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952A07" w14:textId="77777777" w:rsidR="00951263" w:rsidRPr="00027465" w:rsidRDefault="00951263" w:rsidP="00951263">
      <w:pPr>
        <w:jc w:val="center"/>
        <w:rPr>
          <w:sz w:val="28"/>
          <w:szCs w:val="28"/>
        </w:rPr>
      </w:pPr>
      <w:r w:rsidRPr="00027465">
        <w:rPr>
          <w:sz w:val="28"/>
          <w:szCs w:val="28"/>
        </w:rPr>
        <w:t xml:space="preserve">Федеральное государственное образовательное бюджетное учреждение </w:t>
      </w:r>
    </w:p>
    <w:p w14:paraId="1D7A2516" w14:textId="77777777" w:rsidR="00951263" w:rsidRPr="00027465" w:rsidRDefault="00951263" w:rsidP="00951263">
      <w:pPr>
        <w:jc w:val="center"/>
        <w:rPr>
          <w:sz w:val="28"/>
          <w:szCs w:val="28"/>
        </w:rPr>
      </w:pPr>
      <w:r w:rsidRPr="00027465">
        <w:rPr>
          <w:sz w:val="28"/>
          <w:szCs w:val="28"/>
        </w:rPr>
        <w:t>высшего образования</w:t>
      </w:r>
    </w:p>
    <w:p w14:paraId="71ED8EF6" w14:textId="77777777" w:rsidR="00951263" w:rsidRPr="00027465" w:rsidRDefault="00951263" w:rsidP="00951263">
      <w:pPr>
        <w:jc w:val="center"/>
        <w:rPr>
          <w:b/>
          <w:sz w:val="28"/>
          <w:szCs w:val="28"/>
        </w:rPr>
      </w:pPr>
      <w:r w:rsidRPr="00027465">
        <w:rPr>
          <w:b/>
          <w:sz w:val="28"/>
          <w:szCs w:val="28"/>
        </w:rPr>
        <w:t xml:space="preserve">«ФИНАНСОВЫЙ УНИВЕРСИТЕТ ПРИ ПРАВИТЕЛЬСТВЕ </w:t>
      </w:r>
    </w:p>
    <w:p w14:paraId="419268A1" w14:textId="77777777" w:rsidR="00951263" w:rsidRPr="00027465" w:rsidRDefault="00951263" w:rsidP="00951263">
      <w:pPr>
        <w:jc w:val="center"/>
        <w:rPr>
          <w:b/>
          <w:sz w:val="28"/>
          <w:szCs w:val="28"/>
        </w:rPr>
      </w:pPr>
      <w:r w:rsidRPr="00027465">
        <w:rPr>
          <w:b/>
          <w:sz w:val="28"/>
          <w:szCs w:val="28"/>
        </w:rPr>
        <w:t>РОССИЙСКОЙ ФЕДЕРАЦИИ»</w:t>
      </w:r>
    </w:p>
    <w:p w14:paraId="28C4CCAB" w14:textId="77777777" w:rsidR="00951263" w:rsidRPr="00027465" w:rsidRDefault="00951263" w:rsidP="00951263">
      <w:pPr>
        <w:jc w:val="center"/>
        <w:rPr>
          <w:b/>
          <w:sz w:val="28"/>
          <w:szCs w:val="28"/>
        </w:rPr>
      </w:pPr>
      <w:r w:rsidRPr="00027465">
        <w:rPr>
          <w:b/>
          <w:sz w:val="28"/>
          <w:szCs w:val="28"/>
        </w:rPr>
        <w:t>(Финансовый университет)</w:t>
      </w:r>
    </w:p>
    <w:p w14:paraId="20EC9058" w14:textId="77777777" w:rsidR="00951263" w:rsidRDefault="00951263" w:rsidP="00951263">
      <w:pPr>
        <w:jc w:val="center"/>
      </w:pPr>
    </w:p>
    <w:p w14:paraId="2E6A39BD" w14:textId="77777777" w:rsidR="00951263" w:rsidRPr="006B4BB2" w:rsidRDefault="00951263" w:rsidP="00951263">
      <w:pPr>
        <w:jc w:val="center"/>
        <w:rPr>
          <w:b/>
          <w:sz w:val="28"/>
          <w:szCs w:val="28"/>
        </w:rPr>
      </w:pPr>
      <w:r>
        <w:rPr>
          <w:b/>
          <w:sz w:val="28"/>
          <w:szCs w:val="28"/>
        </w:rPr>
        <w:t xml:space="preserve">Департамент </w:t>
      </w:r>
      <w:r w:rsidR="00550CCB">
        <w:rPr>
          <w:b/>
          <w:sz w:val="28"/>
          <w:szCs w:val="28"/>
        </w:rPr>
        <w:t xml:space="preserve">банковского дела и </w:t>
      </w:r>
      <w:r>
        <w:rPr>
          <w:b/>
          <w:sz w:val="28"/>
          <w:szCs w:val="28"/>
        </w:rPr>
        <w:t xml:space="preserve">финансовых рынков </w:t>
      </w:r>
    </w:p>
    <w:p w14:paraId="3C35E339" w14:textId="4713A98B" w:rsidR="00951263" w:rsidRPr="00DC5E97" w:rsidRDefault="00DC5E97" w:rsidP="00951263">
      <w:pPr>
        <w:jc w:val="center"/>
        <w:rPr>
          <w:b/>
          <w:sz w:val="28"/>
          <w:szCs w:val="28"/>
        </w:rPr>
      </w:pPr>
      <w:r w:rsidRPr="00DC5E97">
        <w:rPr>
          <w:b/>
          <w:sz w:val="28"/>
          <w:szCs w:val="28"/>
        </w:rPr>
        <w:t>Финансового факультета</w:t>
      </w:r>
    </w:p>
    <w:p w14:paraId="7A5ADA32" w14:textId="77777777" w:rsidR="00951263" w:rsidRDefault="00951263" w:rsidP="00951263">
      <w:pPr>
        <w:widowControl w:val="0"/>
        <w:shd w:val="clear" w:color="auto" w:fill="FFFFFF"/>
        <w:autoSpaceDE w:val="0"/>
        <w:autoSpaceDN w:val="0"/>
        <w:adjustRightInd w:val="0"/>
        <w:ind w:right="284" w:firstLine="709"/>
        <w:jc w:val="right"/>
        <w:rPr>
          <w:b/>
          <w:caps/>
          <w:sz w:val="28"/>
          <w:szCs w:val="28"/>
        </w:rPr>
      </w:pPr>
    </w:p>
    <w:p w14:paraId="0A719DDD" w14:textId="77777777" w:rsidR="00951263" w:rsidRDefault="00951263" w:rsidP="00951263">
      <w:pPr>
        <w:jc w:val="center"/>
        <w:rPr>
          <w:sz w:val="32"/>
          <w:szCs w:val="32"/>
        </w:rPr>
      </w:pPr>
    </w:p>
    <w:p w14:paraId="43C1D7C4" w14:textId="77777777" w:rsidR="00951263" w:rsidRDefault="00951263" w:rsidP="00951263">
      <w:pPr>
        <w:jc w:val="center"/>
        <w:rPr>
          <w:sz w:val="32"/>
          <w:szCs w:val="32"/>
        </w:rPr>
      </w:pPr>
    </w:p>
    <w:p w14:paraId="7E7F41AE" w14:textId="77777777" w:rsidR="00951263" w:rsidRDefault="00951263" w:rsidP="00951263">
      <w:pPr>
        <w:jc w:val="center"/>
        <w:rPr>
          <w:sz w:val="32"/>
          <w:szCs w:val="32"/>
        </w:rPr>
      </w:pPr>
    </w:p>
    <w:p w14:paraId="7307BB5A" w14:textId="77777777" w:rsidR="00951263" w:rsidRDefault="00951263" w:rsidP="00951263">
      <w:pPr>
        <w:jc w:val="center"/>
        <w:rPr>
          <w:sz w:val="32"/>
          <w:szCs w:val="32"/>
        </w:rPr>
      </w:pPr>
    </w:p>
    <w:p w14:paraId="0AAB5160" w14:textId="77777777" w:rsidR="00951263" w:rsidRDefault="00951263" w:rsidP="00951263">
      <w:pPr>
        <w:rPr>
          <w:sz w:val="32"/>
          <w:szCs w:val="32"/>
        </w:rPr>
      </w:pPr>
    </w:p>
    <w:p w14:paraId="695D9615" w14:textId="77777777" w:rsidR="00951263" w:rsidRDefault="00951263" w:rsidP="00951263">
      <w:pPr>
        <w:jc w:val="center"/>
        <w:rPr>
          <w:sz w:val="32"/>
          <w:szCs w:val="32"/>
        </w:rPr>
      </w:pPr>
    </w:p>
    <w:p w14:paraId="46538509" w14:textId="3FF0BB74" w:rsidR="00951263" w:rsidRPr="00CC3E19" w:rsidRDefault="0013598A" w:rsidP="00951263">
      <w:pPr>
        <w:jc w:val="center"/>
        <w:rPr>
          <w:b/>
          <w:sz w:val="32"/>
          <w:szCs w:val="32"/>
        </w:rPr>
      </w:pPr>
      <w:r>
        <w:rPr>
          <w:b/>
          <w:sz w:val="32"/>
          <w:szCs w:val="32"/>
        </w:rPr>
        <w:t>Е.Ю.</w:t>
      </w:r>
      <w:r w:rsidR="000A3534">
        <w:rPr>
          <w:b/>
          <w:sz w:val="32"/>
          <w:szCs w:val="32"/>
        </w:rPr>
        <w:t xml:space="preserve"> </w:t>
      </w:r>
      <w:r>
        <w:rPr>
          <w:b/>
          <w:sz w:val="32"/>
          <w:szCs w:val="32"/>
        </w:rPr>
        <w:t>Соколова, С.</w:t>
      </w:r>
      <w:r w:rsidR="000A3534">
        <w:rPr>
          <w:b/>
          <w:sz w:val="32"/>
          <w:szCs w:val="32"/>
        </w:rPr>
        <w:t xml:space="preserve"> </w:t>
      </w:r>
      <w:r>
        <w:rPr>
          <w:b/>
          <w:sz w:val="32"/>
          <w:szCs w:val="32"/>
        </w:rPr>
        <w:t>В.</w:t>
      </w:r>
      <w:r w:rsidR="00912D8B">
        <w:rPr>
          <w:b/>
          <w:sz w:val="32"/>
          <w:szCs w:val="32"/>
        </w:rPr>
        <w:t xml:space="preserve"> </w:t>
      </w:r>
      <w:r>
        <w:rPr>
          <w:b/>
          <w:sz w:val="32"/>
          <w:szCs w:val="32"/>
        </w:rPr>
        <w:t>Матросов</w:t>
      </w:r>
      <w:r w:rsidR="00951263" w:rsidRPr="00CC3E19">
        <w:rPr>
          <w:b/>
          <w:sz w:val="32"/>
          <w:szCs w:val="32"/>
        </w:rPr>
        <w:t xml:space="preserve"> </w:t>
      </w:r>
    </w:p>
    <w:p w14:paraId="0D238935" w14:textId="77777777" w:rsidR="00951263" w:rsidRPr="002E6CD2" w:rsidRDefault="00951263" w:rsidP="00951263">
      <w:pPr>
        <w:jc w:val="center"/>
        <w:rPr>
          <w:sz w:val="32"/>
          <w:szCs w:val="32"/>
        </w:rPr>
      </w:pPr>
    </w:p>
    <w:p w14:paraId="27536F0D" w14:textId="77777777" w:rsidR="00951263" w:rsidRPr="00C32A71" w:rsidRDefault="0013598A" w:rsidP="00951263">
      <w:pPr>
        <w:jc w:val="center"/>
        <w:rPr>
          <w:sz w:val="32"/>
          <w:szCs w:val="32"/>
        </w:rPr>
      </w:pPr>
      <w:r>
        <w:rPr>
          <w:b/>
          <w:sz w:val="32"/>
          <w:szCs w:val="32"/>
        </w:rPr>
        <w:t>АНАЛИЗ ВАЛЮТНОГО РЫНКА</w:t>
      </w:r>
    </w:p>
    <w:p w14:paraId="46D8136C" w14:textId="77777777" w:rsidR="00951263" w:rsidRPr="00100EFD" w:rsidRDefault="00951263" w:rsidP="00951263">
      <w:pPr>
        <w:jc w:val="center"/>
        <w:rPr>
          <w:b/>
          <w:sz w:val="28"/>
          <w:szCs w:val="28"/>
        </w:rPr>
      </w:pPr>
      <w:r w:rsidRPr="00100EFD">
        <w:rPr>
          <w:b/>
          <w:sz w:val="28"/>
          <w:szCs w:val="28"/>
        </w:rPr>
        <w:t>Рабочая программа дисциплины</w:t>
      </w:r>
    </w:p>
    <w:p w14:paraId="6A6DFDEF" w14:textId="77777777" w:rsidR="00A82D1E" w:rsidRDefault="00A82D1E" w:rsidP="008E398F">
      <w:pPr>
        <w:ind w:firstLine="709"/>
        <w:jc w:val="center"/>
        <w:rPr>
          <w:bCs/>
          <w:color w:val="000000"/>
          <w:sz w:val="28"/>
          <w:szCs w:val="28"/>
        </w:rPr>
      </w:pPr>
    </w:p>
    <w:p w14:paraId="18B3A2A7" w14:textId="77777777" w:rsidR="00C32A71" w:rsidRDefault="00C32A71" w:rsidP="00C32A71">
      <w:pPr>
        <w:jc w:val="center"/>
        <w:rPr>
          <w:bCs/>
          <w:color w:val="000000"/>
          <w:sz w:val="28"/>
          <w:szCs w:val="28"/>
        </w:rPr>
      </w:pPr>
      <w:r w:rsidRPr="00543C70">
        <w:rPr>
          <w:bCs/>
          <w:color w:val="000000"/>
          <w:sz w:val="28"/>
          <w:szCs w:val="28"/>
        </w:rPr>
        <w:t>для студентов, обучающихся по направлени</w:t>
      </w:r>
      <w:r w:rsidR="004A585A">
        <w:rPr>
          <w:bCs/>
          <w:color w:val="000000"/>
          <w:sz w:val="28"/>
          <w:szCs w:val="28"/>
        </w:rPr>
        <w:t>ю</w:t>
      </w:r>
      <w:r w:rsidRPr="00543C70">
        <w:rPr>
          <w:bCs/>
          <w:color w:val="000000"/>
          <w:sz w:val="28"/>
          <w:szCs w:val="28"/>
        </w:rPr>
        <w:t xml:space="preserve"> подготовки </w:t>
      </w:r>
    </w:p>
    <w:p w14:paraId="3E739891" w14:textId="77777777" w:rsidR="00C32A71" w:rsidRPr="00237768" w:rsidRDefault="00C32A71" w:rsidP="00C32A71">
      <w:pPr>
        <w:ind w:firstLine="709"/>
        <w:jc w:val="center"/>
        <w:rPr>
          <w:bCs/>
          <w:color w:val="000000"/>
          <w:sz w:val="28"/>
          <w:szCs w:val="28"/>
        </w:rPr>
      </w:pPr>
      <w:r w:rsidRPr="00237768">
        <w:rPr>
          <w:bCs/>
          <w:color w:val="000000"/>
          <w:sz w:val="28"/>
          <w:szCs w:val="28"/>
        </w:rPr>
        <w:t>38.04.08 «Финансы и кредит»</w:t>
      </w:r>
    </w:p>
    <w:p w14:paraId="73B0B97B" w14:textId="77777777" w:rsidR="00C32A71" w:rsidRPr="00237768" w:rsidRDefault="00AF1031" w:rsidP="007F4630">
      <w:pPr>
        <w:ind w:left="1415" w:firstLine="709"/>
        <w:rPr>
          <w:sz w:val="18"/>
          <w:szCs w:val="18"/>
        </w:rPr>
      </w:pPr>
      <w:r>
        <w:rPr>
          <w:caps/>
        </w:rPr>
        <w:t>направленность</w:t>
      </w:r>
      <w:r w:rsidR="00C32A71" w:rsidRPr="00237768">
        <w:rPr>
          <w:caps/>
        </w:rPr>
        <w:t xml:space="preserve"> программы магистратуры</w:t>
      </w:r>
      <w:r w:rsidR="00C32A71" w:rsidRPr="00237768">
        <w:rPr>
          <w:sz w:val="18"/>
          <w:szCs w:val="18"/>
        </w:rPr>
        <w:t xml:space="preserve"> </w:t>
      </w:r>
    </w:p>
    <w:p w14:paraId="5DC89679" w14:textId="77777777" w:rsidR="00C32A71" w:rsidRPr="00237768" w:rsidRDefault="00C32A71" w:rsidP="00C32A71">
      <w:pPr>
        <w:jc w:val="center"/>
        <w:rPr>
          <w:bCs/>
          <w:color w:val="000000"/>
          <w:sz w:val="28"/>
          <w:szCs w:val="28"/>
        </w:rPr>
      </w:pPr>
      <w:r w:rsidRPr="00237768">
        <w:rPr>
          <w:bCs/>
          <w:color w:val="000000"/>
          <w:sz w:val="28"/>
          <w:szCs w:val="28"/>
        </w:rPr>
        <w:t>«</w:t>
      </w:r>
      <w:r w:rsidR="00B5416D">
        <w:rPr>
          <w:bCs/>
          <w:color w:val="000000"/>
          <w:sz w:val="28"/>
          <w:szCs w:val="28"/>
        </w:rPr>
        <w:t>Анализ финансовых рынков</w:t>
      </w:r>
      <w:r w:rsidR="004A585A">
        <w:rPr>
          <w:bCs/>
          <w:color w:val="000000"/>
          <w:sz w:val="28"/>
          <w:szCs w:val="28"/>
        </w:rPr>
        <w:t>»</w:t>
      </w:r>
      <w:r w:rsidRPr="00237768">
        <w:rPr>
          <w:bCs/>
          <w:color w:val="000000"/>
          <w:sz w:val="28"/>
          <w:szCs w:val="28"/>
        </w:rPr>
        <w:t xml:space="preserve"> </w:t>
      </w:r>
    </w:p>
    <w:p w14:paraId="73418449" w14:textId="77777777" w:rsidR="00951263" w:rsidRDefault="00951263" w:rsidP="00951263">
      <w:pPr>
        <w:jc w:val="center"/>
        <w:rPr>
          <w:sz w:val="32"/>
          <w:szCs w:val="32"/>
        </w:rPr>
      </w:pPr>
    </w:p>
    <w:p w14:paraId="337CC6AD" w14:textId="77777777" w:rsidR="004A585A" w:rsidRDefault="004A585A" w:rsidP="00951263">
      <w:pPr>
        <w:jc w:val="center"/>
        <w:rPr>
          <w:sz w:val="32"/>
          <w:szCs w:val="32"/>
        </w:rPr>
      </w:pPr>
    </w:p>
    <w:p w14:paraId="54DEB2E3" w14:textId="77777777" w:rsidR="004A585A" w:rsidRDefault="004A585A" w:rsidP="00951263">
      <w:pPr>
        <w:jc w:val="center"/>
        <w:rPr>
          <w:sz w:val="32"/>
          <w:szCs w:val="32"/>
        </w:rPr>
      </w:pPr>
    </w:p>
    <w:p w14:paraId="7E8198B6" w14:textId="77777777" w:rsidR="004A585A" w:rsidRDefault="004A585A" w:rsidP="00951263">
      <w:pPr>
        <w:jc w:val="center"/>
        <w:rPr>
          <w:sz w:val="32"/>
          <w:szCs w:val="32"/>
        </w:rPr>
      </w:pPr>
    </w:p>
    <w:p w14:paraId="4CCC6DAF" w14:textId="77777777" w:rsidR="004A585A" w:rsidRDefault="004A585A" w:rsidP="00951263">
      <w:pPr>
        <w:jc w:val="center"/>
        <w:rPr>
          <w:sz w:val="32"/>
          <w:szCs w:val="32"/>
        </w:rPr>
      </w:pPr>
    </w:p>
    <w:p w14:paraId="5998BE3F" w14:textId="77777777" w:rsidR="004A585A" w:rsidRDefault="004A585A" w:rsidP="00951263">
      <w:pPr>
        <w:jc w:val="center"/>
        <w:rPr>
          <w:sz w:val="32"/>
          <w:szCs w:val="32"/>
        </w:rPr>
      </w:pPr>
    </w:p>
    <w:p w14:paraId="53C75166" w14:textId="77777777" w:rsidR="004A585A" w:rsidRDefault="004A585A" w:rsidP="00951263">
      <w:pPr>
        <w:jc w:val="center"/>
        <w:rPr>
          <w:sz w:val="32"/>
          <w:szCs w:val="32"/>
        </w:rPr>
      </w:pPr>
    </w:p>
    <w:p w14:paraId="208AA015" w14:textId="77777777" w:rsidR="00951263" w:rsidRDefault="00951263" w:rsidP="00951263">
      <w:pPr>
        <w:jc w:val="center"/>
        <w:rPr>
          <w:sz w:val="32"/>
          <w:szCs w:val="32"/>
        </w:rPr>
      </w:pPr>
    </w:p>
    <w:p w14:paraId="012BF9EF" w14:textId="218F6C87" w:rsidR="00951263" w:rsidRDefault="00951263" w:rsidP="00951263">
      <w:pPr>
        <w:jc w:val="center"/>
        <w:rPr>
          <w:sz w:val="32"/>
          <w:szCs w:val="32"/>
        </w:rPr>
      </w:pPr>
    </w:p>
    <w:p w14:paraId="16433011" w14:textId="2A97B86B" w:rsidR="00F6665C" w:rsidRDefault="00F6665C" w:rsidP="00951263">
      <w:pPr>
        <w:jc w:val="center"/>
        <w:rPr>
          <w:sz w:val="32"/>
          <w:szCs w:val="32"/>
        </w:rPr>
      </w:pPr>
    </w:p>
    <w:p w14:paraId="198ABC36" w14:textId="7A632733" w:rsidR="00F6665C" w:rsidRDefault="00F6665C" w:rsidP="00951263">
      <w:pPr>
        <w:jc w:val="center"/>
        <w:rPr>
          <w:sz w:val="32"/>
          <w:szCs w:val="32"/>
        </w:rPr>
      </w:pPr>
    </w:p>
    <w:p w14:paraId="48E3C996" w14:textId="65B95548" w:rsidR="00F6665C" w:rsidRDefault="00F6665C" w:rsidP="00951263">
      <w:pPr>
        <w:jc w:val="center"/>
        <w:rPr>
          <w:sz w:val="32"/>
          <w:szCs w:val="32"/>
        </w:rPr>
      </w:pPr>
    </w:p>
    <w:p w14:paraId="1209AA8A" w14:textId="17E01B85" w:rsidR="00F6665C" w:rsidRDefault="00F6665C" w:rsidP="00951263">
      <w:pPr>
        <w:jc w:val="center"/>
        <w:rPr>
          <w:sz w:val="32"/>
          <w:szCs w:val="32"/>
        </w:rPr>
      </w:pPr>
    </w:p>
    <w:p w14:paraId="0B8C7750" w14:textId="26CA022B" w:rsidR="00F6665C" w:rsidRDefault="00F6665C" w:rsidP="00951263">
      <w:pPr>
        <w:jc w:val="center"/>
        <w:rPr>
          <w:sz w:val="32"/>
          <w:szCs w:val="32"/>
        </w:rPr>
      </w:pPr>
    </w:p>
    <w:p w14:paraId="2EC1F7C0" w14:textId="77777777" w:rsidR="00F6665C" w:rsidRDefault="00F6665C" w:rsidP="00951263">
      <w:pPr>
        <w:jc w:val="center"/>
        <w:rPr>
          <w:sz w:val="32"/>
          <w:szCs w:val="32"/>
        </w:rPr>
      </w:pPr>
    </w:p>
    <w:p w14:paraId="0F1FF110" w14:textId="77777777" w:rsidR="00951263" w:rsidRDefault="00951263" w:rsidP="00951263">
      <w:pPr>
        <w:jc w:val="center"/>
        <w:rPr>
          <w:sz w:val="32"/>
          <w:szCs w:val="32"/>
        </w:rPr>
      </w:pPr>
    </w:p>
    <w:p w14:paraId="49F707FC" w14:textId="77777777" w:rsidR="00951263" w:rsidRPr="00100EFD" w:rsidRDefault="00951263" w:rsidP="00951263">
      <w:pPr>
        <w:jc w:val="center"/>
        <w:rPr>
          <w:b/>
          <w:sz w:val="28"/>
          <w:szCs w:val="28"/>
        </w:rPr>
      </w:pPr>
      <w:r w:rsidRPr="00100EFD">
        <w:rPr>
          <w:b/>
          <w:sz w:val="28"/>
          <w:szCs w:val="28"/>
        </w:rPr>
        <w:t>Москва 20</w:t>
      </w:r>
      <w:r w:rsidR="008E552C">
        <w:rPr>
          <w:b/>
          <w:sz w:val="28"/>
          <w:szCs w:val="28"/>
        </w:rPr>
        <w:t>21</w:t>
      </w:r>
    </w:p>
    <w:p w14:paraId="24FA3547" w14:textId="77777777" w:rsidR="00951263" w:rsidRPr="00785207" w:rsidRDefault="00951263" w:rsidP="00951263">
      <w:pPr>
        <w:jc w:val="center"/>
        <w:rPr>
          <w:sz w:val="28"/>
          <w:szCs w:val="28"/>
        </w:rPr>
      </w:pPr>
      <w:r>
        <w:rPr>
          <w:sz w:val="28"/>
          <w:szCs w:val="28"/>
        </w:rPr>
        <w:br w:type="page"/>
      </w:r>
      <w:r w:rsidRPr="00785207">
        <w:rPr>
          <w:sz w:val="28"/>
          <w:szCs w:val="28"/>
        </w:rPr>
        <w:lastRenderedPageBreak/>
        <w:t>Федеральное государственное образовательное бюджетное учреждение</w:t>
      </w:r>
    </w:p>
    <w:p w14:paraId="2DDA9965" w14:textId="77777777" w:rsidR="00951263" w:rsidRPr="00785207" w:rsidRDefault="00951263" w:rsidP="00951263">
      <w:pPr>
        <w:jc w:val="center"/>
        <w:rPr>
          <w:sz w:val="28"/>
          <w:szCs w:val="28"/>
        </w:rPr>
      </w:pPr>
      <w:r w:rsidRPr="00785207">
        <w:rPr>
          <w:sz w:val="28"/>
          <w:szCs w:val="28"/>
        </w:rPr>
        <w:t>высшего образования</w:t>
      </w:r>
    </w:p>
    <w:p w14:paraId="363B7ECD" w14:textId="77777777" w:rsidR="00951263" w:rsidRPr="00785207" w:rsidRDefault="00951263" w:rsidP="00951263">
      <w:pPr>
        <w:jc w:val="center"/>
        <w:rPr>
          <w:b/>
          <w:sz w:val="28"/>
          <w:szCs w:val="28"/>
        </w:rPr>
      </w:pPr>
      <w:r w:rsidRPr="00785207">
        <w:rPr>
          <w:b/>
          <w:sz w:val="28"/>
          <w:szCs w:val="28"/>
        </w:rPr>
        <w:t xml:space="preserve">«ФИНАНСОВЫЙ УНИВЕРСИТЕТ ПРИ ПРАВИТЕЛЬСТВЕ </w:t>
      </w:r>
    </w:p>
    <w:p w14:paraId="237C4069" w14:textId="77777777" w:rsidR="00951263" w:rsidRPr="00785207" w:rsidRDefault="00951263" w:rsidP="00951263">
      <w:pPr>
        <w:jc w:val="center"/>
        <w:rPr>
          <w:b/>
          <w:sz w:val="28"/>
          <w:szCs w:val="28"/>
        </w:rPr>
      </w:pPr>
      <w:r w:rsidRPr="00785207">
        <w:rPr>
          <w:b/>
          <w:sz w:val="28"/>
          <w:szCs w:val="28"/>
        </w:rPr>
        <w:t>РОССИЙСКОЙ ФЕДЕРАЦИИ»</w:t>
      </w:r>
    </w:p>
    <w:p w14:paraId="70BFCFFD" w14:textId="77777777" w:rsidR="00951263" w:rsidRPr="00785207" w:rsidRDefault="00951263" w:rsidP="00951263">
      <w:pPr>
        <w:jc w:val="center"/>
        <w:rPr>
          <w:b/>
          <w:sz w:val="28"/>
          <w:szCs w:val="28"/>
        </w:rPr>
      </w:pPr>
      <w:r w:rsidRPr="00785207">
        <w:rPr>
          <w:b/>
          <w:sz w:val="28"/>
          <w:szCs w:val="28"/>
        </w:rPr>
        <w:t>(Финансовый университет)</w:t>
      </w:r>
    </w:p>
    <w:p w14:paraId="099B0092" w14:textId="77777777" w:rsidR="00951263" w:rsidRPr="00785207" w:rsidRDefault="00951263" w:rsidP="00951263">
      <w:pPr>
        <w:jc w:val="center"/>
      </w:pPr>
    </w:p>
    <w:p w14:paraId="1A7184A2" w14:textId="77777777" w:rsidR="00951263" w:rsidRPr="00785207" w:rsidRDefault="00951263" w:rsidP="00951263">
      <w:pPr>
        <w:jc w:val="center"/>
        <w:rPr>
          <w:b/>
          <w:sz w:val="28"/>
          <w:szCs w:val="28"/>
        </w:rPr>
      </w:pPr>
      <w:r w:rsidRPr="00785207">
        <w:rPr>
          <w:b/>
          <w:sz w:val="28"/>
          <w:szCs w:val="28"/>
        </w:rPr>
        <w:t xml:space="preserve">Департамент </w:t>
      </w:r>
      <w:r w:rsidR="00550CCB">
        <w:rPr>
          <w:b/>
          <w:sz w:val="28"/>
          <w:szCs w:val="28"/>
        </w:rPr>
        <w:t xml:space="preserve">банковского дела и </w:t>
      </w:r>
      <w:r w:rsidRPr="00785207">
        <w:rPr>
          <w:b/>
          <w:sz w:val="28"/>
          <w:szCs w:val="28"/>
        </w:rPr>
        <w:t>финансовых рынков</w:t>
      </w:r>
    </w:p>
    <w:p w14:paraId="4995DA03" w14:textId="77777777" w:rsidR="00DC5E97" w:rsidRPr="00DC5E97" w:rsidRDefault="00DC5E97" w:rsidP="00DC5E97">
      <w:pPr>
        <w:jc w:val="center"/>
        <w:rPr>
          <w:b/>
          <w:sz w:val="28"/>
          <w:szCs w:val="28"/>
        </w:rPr>
      </w:pPr>
      <w:r w:rsidRPr="00DC5E97">
        <w:rPr>
          <w:b/>
          <w:sz w:val="28"/>
          <w:szCs w:val="28"/>
        </w:rPr>
        <w:t>Финансового факультета</w:t>
      </w:r>
    </w:p>
    <w:p w14:paraId="0FF9F90C" w14:textId="77777777" w:rsidR="00951263" w:rsidRPr="00785207" w:rsidRDefault="00951263" w:rsidP="00951263">
      <w:pPr>
        <w:jc w:val="center"/>
        <w:rPr>
          <w:sz w:val="32"/>
          <w:szCs w:val="32"/>
        </w:rPr>
      </w:pPr>
    </w:p>
    <w:tbl>
      <w:tblPr>
        <w:tblW w:w="5106" w:type="pct"/>
        <w:tblInd w:w="-108" w:type="dxa"/>
        <w:tblLook w:val="00A0" w:firstRow="1" w:lastRow="0" w:firstColumn="1" w:lastColumn="0" w:noHBand="0" w:noVBand="0"/>
      </w:tblPr>
      <w:tblGrid>
        <w:gridCol w:w="109"/>
        <w:gridCol w:w="5284"/>
        <w:gridCol w:w="4925"/>
        <w:gridCol w:w="104"/>
      </w:tblGrid>
      <w:tr w:rsidR="005E2160" w:rsidRPr="00785207" w14:paraId="01777DF3" w14:textId="77777777" w:rsidTr="005E2160">
        <w:tc>
          <w:tcPr>
            <w:tcW w:w="2587" w:type="pct"/>
            <w:gridSpan w:val="2"/>
          </w:tcPr>
          <w:p w14:paraId="09DB2023" w14:textId="77777777" w:rsidR="005E2160" w:rsidRPr="00785207" w:rsidRDefault="005E2160" w:rsidP="003772AD">
            <w:pPr>
              <w:widowControl w:val="0"/>
              <w:autoSpaceDE w:val="0"/>
              <w:autoSpaceDN w:val="0"/>
              <w:adjustRightInd w:val="0"/>
              <w:rPr>
                <w:b/>
                <w:sz w:val="28"/>
                <w:szCs w:val="28"/>
              </w:rPr>
            </w:pPr>
            <w:r w:rsidRPr="00785207">
              <w:rPr>
                <w:b/>
                <w:sz w:val="28"/>
                <w:szCs w:val="28"/>
              </w:rPr>
              <w:t>СОГЛАСОВАНО</w:t>
            </w:r>
          </w:p>
          <w:p w14:paraId="366C8D3F" w14:textId="77777777" w:rsidR="005E2160" w:rsidRPr="00785207" w:rsidRDefault="005E2160" w:rsidP="003772AD">
            <w:pPr>
              <w:rPr>
                <w:sz w:val="28"/>
                <w:szCs w:val="28"/>
              </w:rPr>
            </w:pPr>
            <w:r>
              <w:rPr>
                <w:sz w:val="28"/>
                <w:szCs w:val="28"/>
              </w:rPr>
              <w:t>«АК БАРС» Банк</w:t>
            </w:r>
          </w:p>
          <w:p w14:paraId="7D737C01" w14:textId="77777777" w:rsidR="005E2160" w:rsidRDefault="005E2160" w:rsidP="003772AD">
            <w:pPr>
              <w:rPr>
                <w:sz w:val="28"/>
                <w:szCs w:val="28"/>
              </w:rPr>
            </w:pPr>
            <w:r>
              <w:rPr>
                <w:sz w:val="28"/>
                <w:szCs w:val="28"/>
              </w:rPr>
              <w:t>Руководитель службы</w:t>
            </w:r>
          </w:p>
          <w:p w14:paraId="52693590" w14:textId="77777777" w:rsidR="005E2160" w:rsidRPr="00785207" w:rsidRDefault="005E2160" w:rsidP="003772AD">
            <w:pPr>
              <w:rPr>
                <w:sz w:val="28"/>
                <w:szCs w:val="28"/>
              </w:rPr>
            </w:pPr>
            <w:r>
              <w:rPr>
                <w:sz w:val="28"/>
                <w:szCs w:val="28"/>
              </w:rPr>
              <w:t>Внутреннего контроля</w:t>
            </w:r>
            <w:r w:rsidRPr="00785207">
              <w:rPr>
                <w:sz w:val="28"/>
                <w:szCs w:val="28"/>
              </w:rPr>
              <w:t xml:space="preserve"> </w:t>
            </w:r>
          </w:p>
          <w:p w14:paraId="2938B140" w14:textId="77777777" w:rsidR="005E2160" w:rsidRPr="00785207" w:rsidRDefault="005E2160" w:rsidP="003772AD">
            <w:pPr>
              <w:widowControl w:val="0"/>
              <w:autoSpaceDE w:val="0"/>
              <w:autoSpaceDN w:val="0"/>
              <w:adjustRightInd w:val="0"/>
              <w:spacing w:before="240"/>
              <w:rPr>
                <w:sz w:val="28"/>
                <w:szCs w:val="28"/>
              </w:rPr>
            </w:pPr>
            <w:r w:rsidRPr="00785207">
              <w:rPr>
                <w:sz w:val="28"/>
                <w:szCs w:val="28"/>
              </w:rPr>
              <w:t>__________</w:t>
            </w:r>
            <w:r>
              <w:rPr>
                <w:sz w:val="28"/>
                <w:szCs w:val="28"/>
              </w:rPr>
              <w:t>С.В. Мешалкин</w:t>
            </w:r>
            <w:r w:rsidRPr="00785207">
              <w:rPr>
                <w:sz w:val="28"/>
                <w:szCs w:val="28"/>
              </w:rPr>
              <w:t xml:space="preserve"> </w:t>
            </w:r>
          </w:p>
          <w:p w14:paraId="7EF4B937" w14:textId="77777777" w:rsidR="005E2160" w:rsidRPr="00785207" w:rsidRDefault="005E2160" w:rsidP="003772AD">
            <w:pPr>
              <w:widowControl w:val="0"/>
              <w:autoSpaceDE w:val="0"/>
              <w:autoSpaceDN w:val="0"/>
              <w:adjustRightInd w:val="0"/>
              <w:rPr>
                <w:sz w:val="28"/>
                <w:szCs w:val="28"/>
              </w:rPr>
            </w:pPr>
          </w:p>
          <w:p w14:paraId="0D727270" w14:textId="7DDBA7B2" w:rsidR="005E2160" w:rsidRPr="00785207" w:rsidRDefault="009534C8" w:rsidP="003772AD">
            <w:pPr>
              <w:widowControl w:val="0"/>
              <w:autoSpaceDE w:val="0"/>
              <w:autoSpaceDN w:val="0"/>
              <w:adjustRightInd w:val="0"/>
              <w:rPr>
                <w:sz w:val="28"/>
                <w:szCs w:val="28"/>
              </w:rPr>
            </w:pPr>
            <w:r>
              <w:rPr>
                <w:sz w:val="28"/>
                <w:szCs w:val="28"/>
              </w:rPr>
              <w:t>21.10.</w:t>
            </w:r>
            <w:r w:rsidR="005E2160" w:rsidRPr="00785207">
              <w:rPr>
                <w:sz w:val="28"/>
                <w:szCs w:val="28"/>
              </w:rPr>
              <w:t>20</w:t>
            </w:r>
            <w:r w:rsidR="005E2160">
              <w:rPr>
                <w:sz w:val="28"/>
                <w:szCs w:val="28"/>
              </w:rPr>
              <w:t xml:space="preserve">21 </w:t>
            </w:r>
            <w:r w:rsidR="005E2160" w:rsidRPr="00785207">
              <w:rPr>
                <w:sz w:val="28"/>
                <w:szCs w:val="28"/>
              </w:rPr>
              <w:t>г.</w:t>
            </w:r>
          </w:p>
          <w:p w14:paraId="7A9CE51C" w14:textId="77777777" w:rsidR="005E2160" w:rsidRPr="00785207" w:rsidRDefault="005E2160" w:rsidP="003772AD">
            <w:pPr>
              <w:widowControl w:val="0"/>
              <w:autoSpaceDE w:val="0"/>
              <w:autoSpaceDN w:val="0"/>
              <w:adjustRightInd w:val="0"/>
              <w:jc w:val="center"/>
              <w:rPr>
                <w:sz w:val="28"/>
                <w:szCs w:val="28"/>
              </w:rPr>
            </w:pPr>
          </w:p>
        </w:tc>
        <w:tc>
          <w:tcPr>
            <w:tcW w:w="2413" w:type="pct"/>
            <w:gridSpan w:val="2"/>
          </w:tcPr>
          <w:p w14:paraId="40158693" w14:textId="77777777" w:rsidR="006F180E" w:rsidRPr="006F180E" w:rsidRDefault="006F180E" w:rsidP="006F180E">
            <w:pPr>
              <w:widowControl w:val="0"/>
              <w:autoSpaceDE w:val="0"/>
              <w:autoSpaceDN w:val="0"/>
              <w:adjustRightInd w:val="0"/>
              <w:rPr>
                <w:b/>
                <w:sz w:val="28"/>
                <w:szCs w:val="28"/>
              </w:rPr>
            </w:pPr>
            <w:r w:rsidRPr="006F180E">
              <w:rPr>
                <w:b/>
                <w:sz w:val="28"/>
                <w:szCs w:val="28"/>
              </w:rPr>
              <w:t>УТВЕРЖДАЮ</w:t>
            </w:r>
          </w:p>
          <w:p w14:paraId="7EB26AD4" w14:textId="77777777" w:rsidR="00C000F7" w:rsidRDefault="006F180E" w:rsidP="006F180E">
            <w:pPr>
              <w:widowControl w:val="0"/>
              <w:autoSpaceDE w:val="0"/>
              <w:autoSpaceDN w:val="0"/>
              <w:adjustRightInd w:val="0"/>
              <w:rPr>
                <w:sz w:val="28"/>
                <w:szCs w:val="28"/>
              </w:rPr>
            </w:pPr>
            <w:r w:rsidRPr="006F180E">
              <w:rPr>
                <w:sz w:val="28"/>
                <w:szCs w:val="28"/>
              </w:rPr>
              <w:t xml:space="preserve">Проректор </w:t>
            </w:r>
            <w:r w:rsidR="00C000F7">
              <w:rPr>
                <w:sz w:val="28"/>
                <w:szCs w:val="28"/>
              </w:rPr>
              <w:t xml:space="preserve">по </w:t>
            </w:r>
            <w:r w:rsidRPr="006F180E">
              <w:rPr>
                <w:sz w:val="28"/>
                <w:szCs w:val="28"/>
              </w:rPr>
              <w:t xml:space="preserve">учебной и </w:t>
            </w:r>
          </w:p>
          <w:p w14:paraId="14D8977D" w14:textId="1BBB622F" w:rsidR="006F180E" w:rsidRPr="006F180E" w:rsidRDefault="006F180E" w:rsidP="006F180E">
            <w:pPr>
              <w:widowControl w:val="0"/>
              <w:autoSpaceDE w:val="0"/>
              <w:autoSpaceDN w:val="0"/>
              <w:adjustRightInd w:val="0"/>
              <w:rPr>
                <w:sz w:val="28"/>
                <w:szCs w:val="28"/>
              </w:rPr>
            </w:pPr>
            <w:r w:rsidRPr="006F180E">
              <w:rPr>
                <w:sz w:val="28"/>
                <w:szCs w:val="28"/>
              </w:rPr>
              <w:t>методической работе</w:t>
            </w:r>
          </w:p>
          <w:p w14:paraId="543840F8" w14:textId="77777777" w:rsidR="006F180E" w:rsidRPr="006F180E" w:rsidRDefault="006F180E" w:rsidP="006F180E">
            <w:pPr>
              <w:widowControl w:val="0"/>
              <w:autoSpaceDE w:val="0"/>
              <w:autoSpaceDN w:val="0"/>
              <w:adjustRightInd w:val="0"/>
              <w:rPr>
                <w:sz w:val="28"/>
                <w:szCs w:val="28"/>
              </w:rPr>
            </w:pPr>
          </w:p>
          <w:p w14:paraId="0D214A88" w14:textId="77777777" w:rsidR="006F180E" w:rsidRPr="006F180E" w:rsidRDefault="006F180E" w:rsidP="006F180E">
            <w:pPr>
              <w:widowControl w:val="0"/>
              <w:autoSpaceDE w:val="0"/>
              <w:autoSpaceDN w:val="0"/>
              <w:adjustRightInd w:val="0"/>
              <w:rPr>
                <w:sz w:val="28"/>
                <w:szCs w:val="28"/>
              </w:rPr>
            </w:pPr>
            <w:r w:rsidRPr="006F180E">
              <w:rPr>
                <w:sz w:val="28"/>
                <w:szCs w:val="28"/>
              </w:rPr>
              <w:t>_____________Е.А. Каменева</w:t>
            </w:r>
          </w:p>
          <w:p w14:paraId="5134EE1D" w14:textId="77777777" w:rsidR="006F180E" w:rsidRPr="006F180E" w:rsidRDefault="006F180E" w:rsidP="006F180E">
            <w:pPr>
              <w:widowControl w:val="0"/>
              <w:autoSpaceDE w:val="0"/>
              <w:autoSpaceDN w:val="0"/>
              <w:adjustRightInd w:val="0"/>
              <w:rPr>
                <w:sz w:val="28"/>
                <w:szCs w:val="28"/>
              </w:rPr>
            </w:pPr>
          </w:p>
          <w:p w14:paraId="11E7B781" w14:textId="14D5A810" w:rsidR="005E2160" w:rsidRPr="00785207" w:rsidRDefault="009534C8" w:rsidP="009534C8">
            <w:pPr>
              <w:widowControl w:val="0"/>
              <w:autoSpaceDE w:val="0"/>
              <w:autoSpaceDN w:val="0"/>
              <w:adjustRightInd w:val="0"/>
              <w:rPr>
                <w:sz w:val="28"/>
                <w:szCs w:val="28"/>
              </w:rPr>
            </w:pPr>
            <w:r>
              <w:rPr>
                <w:sz w:val="28"/>
                <w:szCs w:val="28"/>
              </w:rPr>
              <w:t>28.10.</w:t>
            </w:r>
            <w:r w:rsidR="006F180E" w:rsidRPr="006F180E">
              <w:rPr>
                <w:sz w:val="28"/>
                <w:szCs w:val="28"/>
              </w:rPr>
              <w:t>2021 г.</w:t>
            </w:r>
          </w:p>
        </w:tc>
      </w:tr>
      <w:tr w:rsidR="00951263" w:rsidRPr="00785207" w14:paraId="3E0B6E5D" w14:textId="77777777" w:rsidTr="005E2160">
        <w:trPr>
          <w:gridBefore w:val="1"/>
          <w:gridAfter w:val="1"/>
          <w:wBefore w:w="52" w:type="pct"/>
          <w:wAfter w:w="52" w:type="pct"/>
        </w:trPr>
        <w:tc>
          <w:tcPr>
            <w:tcW w:w="2534" w:type="pct"/>
          </w:tcPr>
          <w:p w14:paraId="050C9B96" w14:textId="77777777" w:rsidR="00951263" w:rsidRPr="00785207" w:rsidRDefault="00951263" w:rsidP="00683CB7">
            <w:pPr>
              <w:widowControl w:val="0"/>
              <w:autoSpaceDE w:val="0"/>
              <w:autoSpaceDN w:val="0"/>
              <w:adjustRightInd w:val="0"/>
              <w:jc w:val="center"/>
              <w:rPr>
                <w:sz w:val="28"/>
                <w:szCs w:val="28"/>
              </w:rPr>
            </w:pPr>
          </w:p>
        </w:tc>
        <w:tc>
          <w:tcPr>
            <w:tcW w:w="2363" w:type="pct"/>
          </w:tcPr>
          <w:p w14:paraId="5E74B332" w14:textId="60277B96" w:rsidR="00951263" w:rsidRPr="00785207" w:rsidRDefault="00951263" w:rsidP="004B5A15">
            <w:pPr>
              <w:widowControl w:val="0"/>
              <w:autoSpaceDE w:val="0"/>
              <w:autoSpaceDN w:val="0"/>
              <w:adjustRightInd w:val="0"/>
              <w:rPr>
                <w:sz w:val="28"/>
                <w:szCs w:val="28"/>
              </w:rPr>
            </w:pPr>
          </w:p>
        </w:tc>
      </w:tr>
    </w:tbl>
    <w:p w14:paraId="5795C086" w14:textId="77777777" w:rsidR="00951263" w:rsidRPr="00785207" w:rsidRDefault="00951263" w:rsidP="00951263">
      <w:pPr>
        <w:jc w:val="center"/>
        <w:rPr>
          <w:sz w:val="32"/>
          <w:szCs w:val="32"/>
        </w:rPr>
      </w:pPr>
    </w:p>
    <w:p w14:paraId="2707AD3F" w14:textId="189AAC70" w:rsidR="00205D21" w:rsidRPr="00CC3E19" w:rsidRDefault="00B5416D" w:rsidP="00205D21">
      <w:pPr>
        <w:jc w:val="center"/>
        <w:rPr>
          <w:b/>
          <w:sz w:val="32"/>
          <w:szCs w:val="32"/>
        </w:rPr>
      </w:pPr>
      <w:r>
        <w:rPr>
          <w:b/>
          <w:sz w:val="32"/>
          <w:szCs w:val="32"/>
        </w:rPr>
        <w:t>Е.Ю.</w:t>
      </w:r>
      <w:r w:rsidR="000A3534">
        <w:rPr>
          <w:b/>
          <w:sz w:val="32"/>
          <w:szCs w:val="32"/>
        </w:rPr>
        <w:t xml:space="preserve"> </w:t>
      </w:r>
      <w:r>
        <w:rPr>
          <w:b/>
          <w:sz w:val="32"/>
          <w:szCs w:val="32"/>
        </w:rPr>
        <w:t>Соколова, С.В. Матросов</w:t>
      </w:r>
      <w:r w:rsidR="00205D21" w:rsidRPr="00CC3E19">
        <w:rPr>
          <w:b/>
          <w:sz w:val="32"/>
          <w:szCs w:val="32"/>
        </w:rPr>
        <w:t xml:space="preserve"> </w:t>
      </w:r>
    </w:p>
    <w:p w14:paraId="6C8E182F" w14:textId="77777777" w:rsidR="00205D21" w:rsidRPr="002E6CD2" w:rsidRDefault="00205D21" w:rsidP="00205D21">
      <w:pPr>
        <w:jc w:val="center"/>
        <w:rPr>
          <w:sz w:val="32"/>
          <w:szCs w:val="32"/>
        </w:rPr>
      </w:pPr>
    </w:p>
    <w:p w14:paraId="2242BC29" w14:textId="77777777" w:rsidR="00951263" w:rsidRPr="002E6CD2" w:rsidRDefault="00BE0C12" w:rsidP="00951263">
      <w:pPr>
        <w:jc w:val="center"/>
        <w:rPr>
          <w:sz w:val="32"/>
          <w:szCs w:val="32"/>
        </w:rPr>
      </w:pPr>
      <w:r>
        <w:rPr>
          <w:b/>
          <w:sz w:val="32"/>
          <w:szCs w:val="32"/>
        </w:rPr>
        <w:t>АНАЛИЗ ВАЛЮТНОГО РЫНКА</w:t>
      </w:r>
    </w:p>
    <w:p w14:paraId="753938BF" w14:textId="77777777" w:rsidR="00951263" w:rsidRPr="00100EFD" w:rsidRDefault="00951263" w:rsidP="00951263">
      <w:pPr>
        <w:jc w:val="center"/>
        <w:rPr>
          <w:b/>
          <w:sz w:val="28"/>
          <w:szCs w:val="28"/>
        </w:rPr>
      </w:pPr>
      <w:r w:rsidRPr="00100EFD">
        <w:rPr>
          <w:b/>
          <w:sz w:val="28"/>
          <w:szCs w:val="28"/>
        </w:rPr>
        <w:t>Рабочая программа дисциплины</w:t>
      </w:r>
    </w:p>
    <w:p w14:paraId="2F42FF02" w14:textId="77777777" w:rsidR="00A82D1E" w:rsidRPr="002D3EA5" w:rsidRDefault="00A82D1E" w:rsidP="00A82D1E">
      <w:pPr>
        <w:jc w:val="center"/>
        <w:rPr>
          <w:bCs/>
          <w:color w:val="000000"/>
          <w:sz w:val="28"/>
          <w:szCs w:val="28"/>
        </w:rPr>
      </w:pPr>
    </w:p>
    <w:p w14:paraId="383DC0E0" w14:textId="77777777" w:rsidR="00205D21" w:rsidRPr="002D3EA5" w:rsidRDefault="00205D21" w:rsidP="00205D21">
      <w:pPr>
        <w:ind w:firstLine="709"/>
        <w:jc w:val="center"/>
        <w:rPr>
          <w:bCs/>
          <w:color w:val="000000"/>
          <w:sz w:val="28"/>
          <w:szCs w:val="28"/>
        </w:rPr>
      </w:pPr>
    </w:p>
    <w:p w14:paraId="341D205A" w14:textId="77777777" w:rsidR="004A585A" w:rsidRDefault="004A585A" w:rsidP="004A585A">
      <w:pPr>
        <w:jc w:val="center"/>
        <w:rPr>
          <w:bCs/>
          <w:color w:val="000000"/>
          <w:sz w:val="28"/>
          <w:szCs w:val="28"/>
        </w:rPr>
      </w:pPr>
      <w:r w:rsidRPr="00543C70">
        <w:rPr>
          <w:bCs/>
          <w:color w:val="000000"/>
          <w:sz w:val="28"/>
          <w:szCs w:val="28"/>
        </w:rPr>
        <w:t>для студентов, обучающихся по направлени</w:t>
      </w:r>
      <w:r>
        <w:rPr>
          <w:bCs/>
          <w:color w:val="000000"/>
          <w:sz w:val="28"/>
          <w:szCs w:val="28"/>
        </w:rPr>
        <w:t>ю</w:t>
      </w:r>
      <w:r w:rsidRPr="00543C70">
        <w:rPr>
          <w:bCs/>
          <w:color w:val="000000"/>
          <w:sz w:val="28"/>
          <w:szCs w:val="28"/>
        </w:rPr>
        <w:t xml:space="preserve"> подготовки </w:t>
      </w:r>
    </w:p>
    <w:p w14:paraId="5C6EE167" w14:textId="77777777" w:rsidR="004A585A" w:rsidRPr="00237768" w:rsidRDefault="004A585A" w:rsidP="004A585A">
      <w:pPr>
        <w:ind w:firstLine="709"/>
        <w:jc w:val="center"/>
        <w:rPr>
          <w:bCs/>
          <w:color w:val="000000"/>
          <w:sz w:val="28"/>
          <w:szCs w:val="28"/>
        </w:rPr>
      </w:pPr>
      <w:r w:rsidRPr="00237768">
        <w:rPr>
          <w:bCs/>
          <w:color w:val="000000"/>
          <w:sz w:val="28"/>
          <w:szCs w:val="28"/>
        </w:rPr>
        <w:t>38.04.08 «Финансы и кредит»</w:t>
      </w:r>
    </w:p>
    <w:p w14:paraId="24CA1BEA" w14:textId="77777777" w:rsidR="004A585A" w:rsidRPr="00237768" w:rsidRDefault="00AF1031" w:rsidP="007F4630">
      <w:pPr>
        <w:ind w:left="1415" w:firstLine="709"/>
        <w:rPr>
          <w:sz w:val="18"/>
          <w:szCs w:val="18"/>
        </w:rPr>
      </w:pPr>
      <w:r>
        <w:rPr>
          <w:caps/>
        </w:rPr>
        <w:t xml:space="preserve">направленность </w:t>
      </w:r>
      <w:r w:rsidR="004A585A" w:rsidRPr="00237768">
        <w:rPr>
          <w:caps/>
        </w:rPr>
        <w:t>программы магистратуры</w:t>
      </w:r>
      <w:r w:rsidR="004A585A" w:rsidRPr="00237768">
        <w:rPr>
          <w:sz w:val="18"/>
          <w:szCs w:val="18"/>
        </w:rPr>
        <w:t xml:space="preserve"> </w:t>
      </w:r>
    </w:p>
    <w:p w14:paraId="789D9E45" w14:textId="77777777" w:rsidR="004A585A" w:rsidRPr="00237768" w:rsidRDefault="004A585A" w:rsidP="004A585A">
      <w:pPr>
        <w:jc w:val="center"/>
        <w:rPr>
          <w:bCs/>
          <w:color w:val="000000"/>
          <w:sz w:val="28"/>
          <w:szCs w:val="28"/>
        </w:rPr>
      </w:pPr>
      <w:r w:rsidRPr="00237768">
        <w:rPr>
          <w:bCs/>
          <w:color w:val="000000"/>
          <w:sz w:val="28"/>
          <w:szCs w:val="28"/>
        </w:rPr>
        <w:t>«</w:t>
      </w:r>
      <w:r w:rsidR="00BE0C12">
        <w:rPr>
          <w:bCs/>
          <w:color w:val="000000"/>
          <w:sz w:val="28"/>
          <w:szCs w:val="28"/>
        </w:rPr>
        <w:t>Анализ финансовых рынков</w:t>
      </w:r>
      <w:r>
        <w:rPr>
          <w:bCs/>
          <w:color w:val="000000"/>
          <w:sz w:val="28"/>
          <w:szCs w:val="28"/>
        </w:rPr>
        <w:t>»</w:t>
      </w:r>
      <w:r w:rsidRPr="00237768">
        <w:rPr>
          <w:bCs/>
          <w:color w:val="000000"/>
          <w:sz w:val="28"/>
          <w:szCs w:val="28"/>
        </w:rPr>
        <w:t xml:space="preserve"> </w:t>
      </w:r>
    </w:p>
    <w:p w14:paraId="51CDBB18" w14:textId="77777777" w:rsidR="008E398F" w:rsidRDefault="008E398F" w:rsidP="008E398F">
      <w:pPr>
        <w:ind w:firstLine="709"/>
        <w:jc w:val="center"/>
        <w:rPr>
          <w:bCs/>
          <w:color w:val="000000"/>
          <w:sz w:val="28"/>
          <w:szCs w:val="28"/>
          <w:highlight w:val="yellow"/>
        </w:rPr>
      </w:pPr>
    </w:p>
    <w:p w14:paraId="5C8F75A3" w14:textId="77777777" w:rsidR="004A585A" w:rsidRDefault="004A585A" w:rsidP="008E398F">
      <w:pPr>
        <w:ind w:firstLine="709"/>
        <w:jc w:val="center"/>
        <w:rPr>
          <w:bCs/>
          <w:color w:val="000000"/>
          <w:sz w:val="28"/>
          <w:szCs w:val="28"/>
          <w:highlight w:val="yellow"/>
        </w:rPr>
      </w:pPr>
    </w:p>
    <w:p w14:paraId="06A0D9F7" w14:textId="77777777" w:rsidR="004A585A" w:rsidRDefault="004A585A" w:rsidP="008E398F">
      <w:pPr>
        <w:ind w:firstLine="709"/>
        <w:jc w:val="center"/>
        <w:rPr>
          <w:bCs/>
          <w:color w:val="000000"/>
          <w:sz w:val="28"/>
          <w:szCs w:val="28"/>
          <w:highlight w:val="yellow"/>
        </w:rPr>
      </w:pPr>
    </w:p>
    <w:p w14:paraId="63D693D9" w14:textId="77777777" w:rsidR="004A585A" w:rsidRDefault="004A585A" w:rsidP="008E398F">
      <w:pPr>
        <w:ind w:firstLine="709"/>
        <w:jc w:val="center"/>
        <w:rPr>
          <w:bCs/>
          <w:color w:val="000000"/>
          <w:sz w:val="28"/>
          <w:szCs w:val="28"/>
          <w:highlight w:val="yellow"/>
        </w:rPr>
      </w:pPr>
    </w:p>
    <w:p w14:paraId="39F2D1BC" w14:textId="77777777" w:rsidR="004A585A" w:rsidRPr="008E398F" w:rsidRDefault="004A585A" w:rsidP="008E398F">
      <w:pPr>
        <w:ind w:firstLine="709"/>
        <w:jc w:val="center"/>
        <w:rPr>
          <w:bCs/>
          <w:color w:val="000000"/>
          <w:sz w:val="28"/>
          <w:szCs w:val="28"/>
          <w:highlight w:val="yellow"/>
        </w:rPr>
      </w:pPr>
    </w:p>
    <w:p w14:paraId="6B7D5DFB" w14:textId="77777777" w:rsidR="005E2160" w:rsidRPr="005E2160" w:rsidRDefault="005E2160" w:rsidP="005E2160">
      <w:pPr>
        <w:jc w:val="center"/>
        <w:rPr>
          <w:i/>
          <w:iCs/>
          <w:color w:val="000000"/>
          <w:sz w:val="26"/>
          <w:szCs w:val="26"/>
        </w:rPr>
      </w:pPr>
      <w:r w:rsidRPr="005E2160">
        <w:rPr>
          <w:i/>
          <w:iCs/>
          <w:color w:val="000000"/>
          <w:sz w:val="26"/>
          <w:szCs w:val="26"/>
        </w:rPr>
        <w:t xml:space="preserve">Рекомендовано Ученым советом Финансового факультета </w:t>
      </w:r>
    </w:p>
    <w:p w14:paraId="438B61F7" w14:textId="0C2415C4" w:rsidR="005E2160" w:rsidRPr="005E2160" w:rsidRDefault="005E2160" w:rsidP="005E2160">
      <w:pPr>
        <w:jc w:val="center"/>
        <w:rPr>
          <w:i/>
          <w:iCs/>
          <w:color w:val="000000"/>
          <w:sz w:val="26"/>
          <w:szCs w:val="26"/>
        </w:rPr>
      </w:pPr>
      <w:r w:rsidRPr="005E2160">
        <w:rPr>
          <w:i/>
          <w:iCs/>
          <w:color w:val="000000"/>
          <w:sz w:val="26"/>
          <w:szCs w:val="26"/>
        </w:rPr>
        <w:t>(протокол №</w:t>
      </w:r>
      <w:r w:rsidR="00B703F9">
        <w:rPr>
          <w:i/>
          <w:iCs/>
          <w:color w:val="000000"/>
          <w:sz w:val="26"/>
          <w:szCs w:val="26"/>
        </w:rPr>
        <w:t xml:space="preserve"> 15</w:t>
      </w:r>
      <w:r w:rsidRPr="005E2160">
        <w:rPr>
          <w:i/>
          <w:iCs/>
          <w:color w:val="000000"/>
          <w:sz w:val="26"/>
          <w:szCs w:val="26"/>
        </w:rPr>
        <w:t xml:space="preserve"> от </w:t>
      </w:r>
      <w:r w:rsidR="00B703F9">
        <w:rPr>
          <w:i/>
          <w:iCs/>
          <w:color w:val="000000"/>
          <w:sz w:val="26"/>
          <w:szCs w:val="26"/>
        </w:rPr>
        <w:t>27октября</w:t>
      </w:r>
      <w:r w:rsidRPr="005E2160">
        <w:rPr>
          <w:i/>
          <w:iCs/>
          <w:color w:val="000000"/>
          <w:sz w:val="26"/>
          <w:szCs w:val="26"/>
        </w:rPr>
        <w:t xml:space="preserve"> 2021 г.)</w:t>
      </w:r>
    </w:p>
    <w:p w14:paraId="553A1D44" w14:textId="77777777" w:rsidR="005E2160" w:rsidRPr="005E2160" w:rsidRDefault="005E2160" w:rsidP="005E2160">
      <w:pPr>
        <w:jc w:val="center"/>
        <w:rPr>
          <w:i/>
          <w:iCs/>
          <w:color w:val="000000"/>
          <w:sz w:val="26"/>
          <w:szCs w:val="26"/>
        </w:rPr>
      </w:pPr>
      <w:r w:rsidRPr="005E2160">
        <w:rPr>
          <w:i/>
          <w:iCs/>
          <w:color w:val="000000"/>
          <w:sz w:val="26"/>
          <w:szCs w:val="26"/>
        </w:rPr>
        <w:t>Одобрено Учебно-научным Департаментом банковского дела и финансовых рынков</w:t>
      </w:r>
    </w:p>
    <w:p w14:paraId="3181A00E" w14:textId="5F63CAD5" w:rsidR="005E2160" w:rsidRPr="005E2160" w:rsidRDefault="005E2160" w:rsidP="005E2160">
      <w:pPr>
        <w:jc w:val="center"/>
        <w:rPr>
          <w:i/>
          <w:iCs/>
          <w:color w:val="000000"/>
          <w:sz w:val="26"/>
          <w:szCs w:val="26"/>
        </w:rPr>
      </w:pPr>
      <w:r w:rsidRPr="005E2160">
        <w:rPr>
          <w:i/>
          <w:iCs/>
          <w:color w:val="000000"/>
          <w:sz w:val="26"/>
          <w:szCs w:val="26"/>
        </w:rPr>
        <w:t>(протокол № 5 от 20 октября 2021 г.)</w:t>
      </w:r>
    </w:p>
    <w:p w14:paraId="54E61792" w14:textId="126923ED" w:rsidR="005E2160" w:rsidRDefault="005E2160" w:rsidP="005E2160">
      <w:pPr>
        <w:jc w:val="center"/>
        <w:rPr>
          <w:b/>
          <w:i/>
          <w:iCs/>
          <w:color w:val="000000"/>
          <w:sz w:val="26"/>
          <w:szCs w:val="26"/>
        </w:rPr>
      </w:pPr>
    </w:p>
    <w:p w14:paraId="6693E6B4" w14:textId="53067CA7" w:rsidR="00B703F9" w:rsidRDefault="00B703F9" w:rsidP="005E2160">
      <w:pPr>
        <w:jc w:val="center"/>
        <w:rPr>
          <w:b/>
          <w:i/>
          <w:iCs/>
          <w:color w:val="000000"/>
          <w:sz w:val="26"/>
          <w:szCs w:val="26"/>
        </w:rPr>
      </w:pPr>
    </w:p>
    <w:p w14:paraId="3AE8F6C6" w14:textId="164FD72F" w:rsidR="00B703F9" w:rsidRDefault="00B703F9" w:rsidP="005E2160">
      <w:pPr>
        <w:jc w:val="center"/>
        <w:rPr>
          <w:b/>
          <w:i/>
          <w:iCs/>
          <w:color w:val="000000"/>
          <w:sz w:val="26"/>
          <w:szCs w:val="26"/>
        </w:rPr>
      </w:pPr>
    </w:p>
    <w:p w14:paraId="0FFEE3F8" w14:textId="407C55EB" w:rsidR="00B703F9" w:rsidRDefault="00B703F9" w:rsidP="005E2160">
      <w:pPr>
        <w:jc w:val="center"/>
        <w:rPr>
          <w:b/>
          <w:i/>
          <w:iCs/>
          <w:color w:val="000000"/>
          <w:sz w:val="26"/>
          <w:szCs w:val="26"/>
        </w:rPr>
      </w:pPr>
    </w:p>
    <w:p w14:paraId="7CF8F461" w14:textId="75C42F89" w:rsidR="00B703F9" w:rsidRDefault="00B703F9" w:rsidP="005E2160">
      <w:pPr>
        <w:jc w:val="center"/>
        <w:rPr>
          <w:b/>
          <w:i/>
          <w:iCs/>
          <w:color w:val="000000"/>
          <w:sz w:val="26"/>
          <w:szCs w:val="26"/>
        </w:rPr>
      </w:pPr>
    </w:p>
    <w:p w14:paraId="3F8CEEFC" w14:textId="77777777" w:rsidR="00951263" w:rsidRPr="00785207" w:rsidRDefault="00951263" w:rsidP="00951263">
      <w:pPr>
        <w:jc w:val="center"/>
        <w:rPr>
          <w:b/>
          <w:sz w:val="28"/>
          <w:szCs w:val="28"/>
        </w:rPr>
      </w:pPr>
      <w:r>
        <w:rPr>
          <w:b/>
          <w:sz w:val="28"/>
          <w:szCs w:val="28"/>
        </w:rPr>
        <w:t>Москва 20</w:t>
      </w:r>
      <w:r w:rsidR="008E552C">
        <w:rPr>
          <w:b/>
          <w:sz w:val="28"/>
          <w:szCs w:val="28"/>
        </w:rPr>
        <w:t>21</w:t>
      </w:r>
    </w:p>
    <w:p w14:paraId="3A019F80" w14:textId="77777777" w:rsidR="00890283" w:rsidRPr="00890283" w:rsidRDefault="00951263" w:rsidP="00890283">
      <w:pPr>
        <w:rPr>
          <w:b/>
          <w:bCs/>
          <w:color w:val="000000"/>
        </w:rPr>
      </w:pPr>
      <w:r>
        <w:br w:type="page"/>
      </w:r>
      <w:r w:rsidR="00890283" w:rsidRPr="00890283">
        <w:rPr>
          <w:b/>
          <w:bCs/>
          <w:color w:val="000000"/>
        </w:rPr>
        <w:lastRenderedPageBreak/>
        <w:t>УДК 339.74.017(073)</w:t>
      </w:r>
    </w:p>
    <w:p w14:paraId="6B50B4DC" w14:textId="77777777" w:rsidR="00890283" w:rsidRPr="00890283" w:rsidRDefault="00890283" w:rsidP="00890283">
      <w:pPr>
        <w:rPr>
          <w:b/>
          <w:bCs/>
          <w:color w:val="000000"/>
        </w:rPr>
      </w:pPr>
      <w:r w:rsidRPr="00890283">
        <w:rPr>
          <w:b/>
          <w:bCs/>
          <w:color w:val="000000"/>
        </w:rPr>
        <w:t>ББК 65.268.61я73</w:t>
      </w:r>
    </w:p>
    <w:p w14:paraId="12374114" w14:textId="77777777" w:rsidR="00890283" w:rsidRPr="00890283" w:rsidRDefault="00890283" w:rsidP="00890283">
      <w:pPr>
        <w:rPr>
          <w:b/>
          <w:bCs/>
          <w:color w:val="000000"/>
        </w:rPr>
      </w:pPr>
      <w:r w:rsidRPr="00890283">
        <w:rPr>
          <w:b/>
          <w:bCs/>
          <w:color w:val="000000"/>
        </w:rPr>
        <w:t>С 59</w:t>
      </w:r>
    </w:p>
    <w:p w14:paraId="6333AB68" w14:textId="37224D70" w:rsidR="005741E7" w:rsidRDefault="00C32A71" w:rsidP="00890283">
      <w:r w:rsidRPr="005741E7">
        <w:rPr>
          <w:b/>
        </w:rPr>
        <w:t>Рецензент:</w:t>
      </w:r>
      <w:r w:rsidR="005741E7">
        <w:rPr>
          <w:b/>
        </w:rPr>
        <w:t xml:space="preserve"> </w:t>
      </w:r>
      <w:r w:rsidR="005741E7" w:rsidRPr="005741E7">
        <w:t>Криничанский К.В.</w:t>
      </w:r>
      <w:r w:rsidR="005741E7">
        <w:rPr>
          <w:b/>
        </w:rPr>
        <w:t xml:space="preserve"> - </w:t>
      </w:r>
      <w:r w:rsidR="005741E7" w:rsidRPr="005741E7">
        <w:t xml:space="preserve">д.э.н., проф. Департамента банковского дела и финансовых рынков </w:t>
      </w:r>
    </w:p>
    <w:p w14:paraId="61391032" w14:textId="010AAF47" w:rsidR="00C32A71" w:rsidRDefault="00C32A71" w:rsidP="00C32A71">
      <w:pPr>
        <w:ind w:left="1560" w:hanging="1560"/>
        <w:jc w:val="both"/>
      </w:pPr>
    </w:p>
    <w:p w14:paraId="652F35A3" w14:textId="77777777" w:rsidR="00237768" w:rsidRPr="00185419" w:rsidRDefault="00237768" w:rsidP="00C32A71">
      <w:pPr>
        <w:ind w:left="1560" w:hanging="1560"/>
        <w:jc w:val="both"/>
      </w:pPr>
    </w:p>
    <w:p w14:paraId="5F29A87F" w14:textId="54F2FE85" w:rsidR="00C32A71" w:rsidRPr="00C32A71" w:rsidRDefault="00A52BF1" w:rsidP="00C32A71">
      <w:pPr>
        <w:jc w:val="both"/>
        <w:rPr>
          <w:bCs/>
          <w:color w:val="000000"/>
        </w:rPr>
      </w:pPr>
      <w:r>
        <w:rPr>
          <w:b/>
          <w:bCs/>
          <w:color w:val="000000"/>
        </w:rPr>
        <w:t>Соколова Е.Ю</w:t>
      </w:r>
      <w:r w:rsidR="00C32A71" w:rsidRPr="00C32A71">
        <w:rPr>
          <w:b/>
          <w:bCs/>
          <w:color w:val="000000"/>
        </w:rPr>
        <w:t>.</w:t>
      </w:r>
      <w:r>
        <w:rPr>
          <w:b/>
          <w:bCs/>
          <w:color w:val="000000"/>
        </w:rPr>
        <w:t>, Матросов С.В.</w:t>
      </w:r>
      <w:r>
        <w:rPr>
          <w:bCs/>
          <w:color w:val="000000"/>
        </w:rPr>
        <w:t xml:space="preserve"> Анализ валютного рынка</w:t>
      </w:r>
      <w:r w:rsidR="00C32A71" w:rsidRPr="00C32A71">
        <w:rPr>
          <w:bCs/>
          <w:color w:val="000000"/>
        </w:rPr>
        <w:t xml:space="preserve">: Рабочая программа дисциплины для студентов, обучающихся по направлению подготовки 38.04.08 </w:t>
      </w:r>
      <w:r w:rsidR="00C32A71" w:rsidRPr="00C32A71">
        <w:t xml:space="preserve">«Финансы и кредит» </w:t>
      </w:r>
      <w:r w:rsidR="00C32A71">
        <w:t xml:space="preserve">направленность </w:t>
      </w:r>
      <w:r w:rsidR="00C32A71" w:rsidRPr="00C32A71">
        <w:t>программ</w:t>
      </w:r>
      <w:r w:rsidR="00C32A71">
        <w:t>ы</w:t>
      </w:r>
      <w:r w:rsidR="00AF1031">
        <w:t xml:space="preserve"> магистратуры</w:t>
      </w:r>
      <w:r w:rsidR="00C32A71" w:rsidRPr="00C32A71">
        <w:t xml:space="preserve"> </w:t>
      </w:r>
      <w:r w:rsidR="00C32A71" w:rsidRPr="00C32A71">
        <w:rPr>
          <w:bCs/>
          <w:color w:val="000000"/>
        </w:rPr>
        <w:t>«</w:t>
      </w:r>
      <w:r>
        <w:rPr>
          <w:bCs/>
          <w:color w:val="000000"/>
        </w:rPr>
        <w:t>Анализ финансовых рынков</w:t>
      </w:r>
      <w:r w:rsidR="00C32A71" w:rsidRPr="00C32A71">
        <w:rPr>
          <w:bCs/>
          <w:color w:val="000000"/>
        </w:rPr>
        <w:t>»</w:t>
      </w:r>
      <w:r w:rsidR="00C32A71">
        <w:t xml:space="preserve">. </w:t>
      </w:r>
      <w:r w:rsidR="00C32A71" w:rsidRPr="00C32A71">
        <w:rPr>
          <w:bCs/>
          <w:color w:val="000000"/>
        </w:rPr>
        <w:t xml:space="preserve">- </w:t>
      </w:r>
      <w:r w:rsidR="00C32A71" w:rsidRPr="00BD2BAC">
        <w:t xml:space="preserve">М.: Финансовый университет, Департамент </w:t>
      </w:r>
      <w:r w:rsidR="00550CCB">
        <w:t xml:space="preserve">банковского дела и </w:t>
      </w:r>
      <w:r w:rsidR="00C32A71" w:rsidRPr="00BD2BAC">
        <w:t>финансовых рынков</w:t>
      </w:r>
      <w:r w:rsidR="00C32A71" w:rsidRPr="008E1B79">
        <w:t>, 20</w:t>
      </w:r>
      <w:r w:rsidR="008E552C" w:rsidRPr="008E1B79">
        <w:t>21</w:t>
      </w:r>
      <w:r w:rsidR="00C32A71" w:rsidRPr="008E1B79">
        <w:t xml:space="preserve">. – </w:t>
      </w:r>
      <w:r w:rsidR="00B14FE2" w:rsidRPr="003D1E4C">
        <w:t>3</w:t>
      </w:r>
      <w:r w:rsidR="00065F10">
        <w:t>1</w:t>
      </w:r>
      <w:r w:rsidR="008C5149" w:rsidRPr="003D1E4C">
        <w:t xml:space="preserve"> с.</w:t>
      </w:r>
    </w:p>
    <w:p w14:paraId="5C31FAC2" w14:textId="77777777" w:rsidR="002A475A" w:rsidRDefault="002A475A" w:rsidP="00C32A71">
      <w:pPr>
        <w:ind w:firstLine="709"/>
        <w:jc w:val="both"/>
        <w:rPr>
          <w:bCs/>
          <w:color w:val="000000"/>
          <w:sz w:val="28"/>
          <w:szCs w:val="28"/>
        </w:rPr>
      </w:pPr>
    </w:p>
    <w:p w14:paraId="046DD087" w14:textId="11676AE1" w:rsidR="00C32A71" w:rsidRPr="006709F6" w:rsidRDefault="00C32A71" w:rsidP="00963965">
      <w:pPr>
        <w:ind w:firstLine="709"/>
        <w:jc w:val="both"/>
        <w:rPr>
          <w:bCs/>
          <w:color w:val="000000"/>
          <w:sz w:val="28"/>
          <w:szCs w:val="28"/>
        </w:rPr>
      </w:pPr>
      <w:r w:rsidRPr="006709F6">
        <w:rPr>
          <w:bCs/>
          <w:color w:val="000000"/>
          <w:sz w:val="28"/>
          <w:szCs w:val="28"/>
        </w:rPr>
        <w:t>Дисциплина «</w:t>
      </w:r>
      <w:r w:rsidR="00A52BF1">
        <w:rPr>
          <w:bCs/>
          <w:color w:val="000000"/>
          <w:sz w:val="28"/>
          <w:szCs w:val="28"/>
        </w:rPr>
        <w:t>Анализ валютного рынка</w:t>
      </w:r>
      <w:r w:rsidRPr="006709F6">
        <w:rPr>
          <w:bCs/>
          <w:color w:val="000000"/>
          <w:sz w:val="28"/>
          <w:szCs w:val="28"/>
        </w:rPr>
        <w:t xml:space="preserve">» является дисциплиной </w:t>
      </w:r>
      <w:r w:rsidR="00237768">
        <w:rPr>
          <w:bCs/>
          <w:color w:val="000000"/>
          <w:sz w:val="28"/>
          <w:szCs w:val="28"/>
        </w:rPr>
        <w:t xml:space="preserve">модуля направленности программы </w:t>
      </w:r>
      <w:r w:rsidR="00237768" w:rsidRPr="00963965">
        <w:rPr>
          <w:bCs/>
          <w:color w:val="000000"/>
          <w:sz w:val="28"/>
          <w:szCs w:val="28"/>
        </w:rPr>
        <w:t xml:space="preserve">магистратуры </w:t>
      </w:r>
      <w:r w:rsidRPr="00963965">
        <w:rPr>
          <w:bCs/>
          <w:color w:val="000000"/>
          <w:sz w:val="28"/>
          <w:szCs w:val="28"/>
        </w:rPr>
        <w:t>направления «Финансы и кредит»</w:t>
      </w:r>
      <w:r w:rsidR="00A52BF1">
        <w:rPr>
          <w:bCs/>
          <w:color w:val="000000"/>
          <w:sz w:val="28"/>
          <w:szCs w:val="28"/>
        </w:rPr>
        <w:t xml:space="preserve"> заочной формы обучения Института Онлайн Образования</w:t>
      </w:r>
      <w:r w:rsidRPr="00963965">
        <w:rPr>
          <w:bCs/>
          <w:color w:val="000000"/>
          <w:sz w:val="28"/>
          <w:szCs w:val="28"/>
        </w:rPr>
        <w:t xml:space="preserve"> (</w:t>
      </w:r>
      <w:r w:rsidR="00963965" w:rsidRPr="00963965">
        <w:rPr>
          <w:sz w:val="28"/>
          <w:szCs w:val="28"/>
        </w:rPr>
        <w:t xml:space="preserve">направленность программы магистратуры </w:t>
      </w:r>
      <w:r w:rsidR="00963965" w:rsidRPr="00963965">
        <w:rPr>
          <w:bCs/>
          <w:color w:val="000000"/>
          <w:sz w:val="28"/>
          <w:szCs w:val="28"/>
        </w:rPr>
        <w:t>«</w:t>
      </w:r>
      <w:r w:rsidR="00A52BF1">
        <w:rPr>
          <w:bCs/>
          <w:color w:val="000000"/>
          <w:sz w:val="28"/>
          <w:szCs w:val="28"/>
        </w:rPr>
        <w:t>Анализ финансовых рынков</w:t>
      </w:r>
      <w:r w:rsidR="00963965" w:rsidRPr="00963965">
        <w:rPr>
          <w:bCs/>
          <w:color w:val="000000"/>
          <w:sz w:val="28"/>
          <w:szCs w:val="28"/>
        </w:rPr>
        <w:t>»</w:t>
      </w:r>
      <w:r w:rsidRPr="00963965">
        <w:rPr>
          <w:bCs/>
          <w:color w:val="000000"/>
          <w:sz w:val="28"/>
          <w:szCs w:val="28"/>
        </w:rPr>
        <w:t>)</w:t>
      </w:r>
      <w:r w:rsidR="008E552C">
        <w:rPr>
          <w:bCs/>
          <w:color w:val="000000"/>
          <w:sz w:val="28"/>
          <w:szCs w:val="28"/>
        </w:rPr>
        <w:t xml:space="preserve">. В рабочей </w:t>
      </w:r>
      <w:r w:rsidR="008E552C" w:rsidRPr="008D68DC">
        <w:rPr>
          <w:bCs/>
          <w:color w:val="000000"/>
          <w:sz w:val="28"/>
          <w:szCs w:val="28"/>
        </w:rPr>
        <w:t>программе</w:t>
      </w:r>
      <w:r w:rsidRPr="008D68DC">
        <w:rPr>
          <w:bCs/>
          <w:color w:val="000000"/>
          <w:sz w:val="28"/>
          <w:szCs w:val="28"/>
        </w:rPr>
        <w:t xml:space="preserve"> представлены: п</w:t>
      </w:r>
      <w:r w:rsidRPr="008D68DC">
        <w:rPr>
          <w:sz w:val="28"/>
          <w:szCs w:val="28"/>
        </w:rPr>
        <w:t xml:space="preserve">еречень планируемых результатов </w:t>
      </w:r>
      <w:r w:rsidR="008E552C" w:rsidRPr="008D68DC">
        <w:rPr>
          <w:sz w:val="28"/>
          <w:szCs w:val="28"/>
        </w:rPr>
        <w:t>освоения образовательной программы (перечень компетенций) с указанием индикаторов их достижения и планируемых результатов</w:t>
      </w:r>
      <w:r w:rsidRPr="008D68DC">
        <w:rPr>
          <w:sz w:val="28"/>
          <w:szCs w:val="28"/>
        </w:rPr>
        <w:t>, место</w:t>
      </w:r>
      <w:r w:rsidRPr="008D68DC">
        <w:rPr>
          <w:bCs/>
          <w:sz w:val="28"/>
          <w:szCs w:val="28"/>
        </w:rPr>
        <w:t xml:space="preserve"> дисциплины в структуре</w:t>
      </w:r>
      <w:r w:rsidRPr="006709F6">
        <w:rPr>
          <w:bCs/>
          <w:sz w:val="28"/>
          <w:szCs w:val="28"/>
        </w:rPr>
        <w:t xml:space="preserve"> образовательной программы, ее объем, содержание дисциплины, структурированное по темам, у</w:t>
      </w:r>
      <w:r w:rsidRPr="006709F6">
        <w:rPr>
          <w:bCs/>
          <w:spacing w:val="-1"/>
          <w:sz w:val="28"/>
          <w:szCs w:val="28"/>
        </w:rPr>
        <w:t>чебно-методическое обеспечение для самостоятельной работы, ф</w:t>
      </w:r>
      <w:r w:rsidRPr="006709F6">
        <w:rPr>
          <w:bCs/>
          <w:sz w:val="28"/>
          <w:szCs w:val="28"/>
        </w:rPr>
        <w:t>онд оценочных средств для проведения промежуточной аттестации, п</w:t>
      </w:r>
      <w:r w:rsidRPr="006709F6">
        <w:rPr>
          <w:bCs/>
          <w:spacing w:val="-2"/>
          <w:sz w:val="28"/>
          <w:szCs w:val="28"/>
        </w:rPr>
        <w:t>еречень основной и дополнительной учебной литературы,</w:t>
      </w:r>
      <w:r w:rsidRPr="006709F6">
        <w:rPr>
          <w:bCs/>
          <w:sz w:val="28"/>
          <w:szCs w:val="28"/>
        </w:rPr>
        <w:t xml:space="preserve"> ресурсов информационно-телекоммуникационной сети «Интернет», методические указания для обучающихся, п</w:t>
      </w:r>
      <w:r w:rsidRPr="006709F6">
        <w:rPr>
          <w:bCs/>
          <w:spacing w:val="-1"/>
          <w:sz w:val="28"/>
          <w:szCs w:val="28"/>
        </w:rPr>
        <w:t xml:space="preserve">еречень информационных технологий, используемых при осуществлении образовательного процесса, а также описание материально-технической базы, необходимой для осуществления </w:t>
      </w:r>
      <w:r w:rsidRPr="006709F6">
        <w:rPr>
          <w:bCs/>
          <w:sz w:val="28"/>
          <w:szCs w:val="28"/>
        </w:rPr>
        <w:t>образовательного процесса по дисциплине.</w:t>
      </w:r>
    </w:p>
    <w:p w14:paraId="03E57BAD" w14:textId="77777777" w:rsidR="00951263" w:rsidRDefault="00951263" w:rsidP="00951263">
      <w:pPr>
        <w:tabs>
          <w:tab w:val="left" w:pos="567"/>
        </w:tabs>
        <w:jc w:val="center"/>
      </w:pPr>
    </w:p>
    <w:p w14:paraId="15C64AE8" w14:textId="1509FAC9" w:rsidR="00205D21" w:rsidRDefault="00A52BF1" w:rsidP="00951263">
      <w:pPr>
        <w:tabs>
          <w:tab w:val="left" w:pos="567"/>
        </w:tabs>
        <w:jc w:val="center"/>
        <w:rPr>
          <w:b/>
        </w:rPr>
      </w:pPr>
      <w:r>
        <w:rPr>
          <w:b/>
        </w:rPr>
        <w:t>Елена Юрьевна Соколова</w:t>
      </w:r>
    </w:p>
    <w:p w14:paraId="0B249237" w14:textId="3AE6AA57" w:rsidR="00A52BF1" w:rsidRDefault="00A52BF1" w:rsidP="00951263">
      <w:pPr>
        <w:tabs>
          <w:tab w:val="left" w:pos="567"/>
        </w:tabs>
        <w:jc w:val="center"/>
        <w:rPr>
          <w:b/>
        </w:rPr>
      </w:pPr>
      <w:r>
        <w:rPr>
          <w:b/>
        </w:rPr>
        <w:t>Сергей Викторович Матросов</w:t>
      </w:r>
    </w:p>
    <w:p w14:paraId="73345C74" w14:textId="77777777" w:rsidR="00951263" w:rsidRPr="00554FB7" w:rsidRDefault="00951263" w:rsidP="00951263">
      <w:pPr>
        <w:tabs>
          <w:tab w:val="left" w:pos="567"/>
        </w:tabs>
        <w:jc w:val="center"/>
      </w:pPr>
    </w:p>
    <w:p w14:paraId="33D82469" w14:textId="3E21A3B9" w:rsidR="00205D21" w:rsidRPr="002E6CD2" w:rsidRDefault="00A52BF1" w:rsidP="00205D21">
      <w:pPr>
        <w:jc w:val="center"/>
        <w:rPr>
          <w:sz w:val="32"/>
          <w:szCs w:val="32"/>
        </w:rPr>
      </w:pPr>
      <w:r>
        <w:rPr>
          <w:sz w:val="28"/>
          <w:szCs w:val="28"/>
        </w:rPr>
        <w:t>АНАЛИЗ ВАЛЮТНОГО РЫНКА</w:t>
      </w:r>
    </w:p>
    <w:p w14:paraId="05F9936F" w14:textId="77777777" w:rsidR="00951263" w:rsidRPr="00554FB7" w:rsidRDefault="00951263" w:rsidP="00951263">
      <w:pPr>
        <w:jc w:val="center"/>
      </w:pPr>
      <w:r w:rsidRPr="00554FB7">
        <w:t>Рабочая программа</w:t>
      </w:r>
      <w:r>
        <w:t xml:space="preserve"> дисциплины</w:t>
      </w:r>
    </w:p>
    <w:p w14:paraId="5299C125" w14:textId="77777777" w:rsidR="00951263" w:rsidRDefault="00951263" w:rsidP="00951263"/>
    <w:p w14:paraId="6F938EA4" w14:textId="77777777" w:rsidR="00951263" w:rsidRPr="00746648" w:rsidRDefault="00951263" w:rsidP="00951263">
      <w:pPr>
        <w:jc w:val="center"/>
      </w:pPr>
    </w:p>
    <w:p w14:paraId="0AD4207E" w14:textId="115864AE" w:rsidR="00951263" w:rsidRPr="00746648" w:rsidRDefault="00951263" w:rsidP="00951263">
      <w:pPr>
        <w:jc w:val="center"/>
      </w:pPr>
      <w:r w:rsidRPr="00746648">
        <w:t xml:space="preserve">Компьютерный набор, верстка </w:t>
      </w:r>
      <w:proofErr w:type="spellStart"/>
      <w:r w:rsidR="00A52BF1">
        <w:t>Е.Ю</w:t>
      </w:r>
      <w:r w:rsidR="00205D21">
        <w:t>.</w:t>
      </w:r>
      <w:r w:rsidR="00A52BF1">
        <w:t>Соколова</w:t>
      </w:r>
      <w:proofErr w:type="spellEnd"/>
      <w:r w:rsidR="00A52BF1">
        <w:t>, С.В. Матросов</w:t>
      </w:r>
    </w:p>
    <w:p w14:paraId="06EF3F71" w14:textId="77777777" w:rsidR="00951263" w:rsidRPr="00746648" w:rsidRDefault="00951263" w:rsidP="00951263">
      <w:pPr>
        <w:jc w:val="center"/>
      </w:pPr>
      <w:r w:rsidRPr="00746648">
        <w:t xml:space="preserve">Формат 60х90/16. Гарнитура </w:t>
      </w:r>
      <w:proofErr w:type="spellStart"/>
      <w:r w:rsidRPr="00746648">
        <w:rPr>
          <w:i/>
        </w:rPr>
        <w:t>Times</w:t>
      </w:r>
      <w:proofErr w:type="spellEnd"/>
      <w:r w:rsidRPr="00746648">
        <w:rPr>
          <w:i/>
        </w:rPr>
        <w:t xml:space="preserve"> </w:t>
      </w:r>
      <w:proofErr w:type="spellStart"/>
      <w:r w:rsidRPr="00746648">
        <w:rPr>
          <w:i/>
        </w:rPr>
        <w:t>New</w:t>
      </w:r>
      <w:proofErr w:type="spellEnd"/>
      <w:r w:rsidRPr="00746648">
        <w:rPr>
          <w:i/>
        </w:rPr>
        <w:t xml:space="preserve"> </w:t>
      </w:r>
      <w:proofErr w:type="spellStart"/>
      <w:r w:rsidRPr="00746648">
        <w:rPr>
          <w:i/>
        </w:rPr>
        <w:t>Roman</w:t>
      </w:r>
      <w:proofErr w:type="spellEnd"/>
    </w:p>
    <w:p w14:paraId="23619856" w14:textId="77777777" w:rsidR="00951263" w:rsidRPr="00746648" w:rsidRDefault="00951263" w:rsidP="00951263">
      <w:pPr>
        <w:jc w:val="center"/>
      </w:pPr>
      <w:proofErr w:type="spellStart"/>
      <w:r w:rsidRPr="00746648">
        <w:t>Усл</w:t>
      </w:r>
      <w:proofErr w:type="spellEnd"/>
      <w:r w:rsidRPr="00746648">
        <w:t xml:space="preserve">. </w:t>
      </w:r>
      <w:proofErr w:type="spellStart"/>
      <w:r w:rsidRPr="00746648">
        <w:t>п.л</w:t>
      </w:r>
      <w:proofErr w:type="spellEnd"/>
      <w:r w:rsidRPr="00746648">
        <w:t>. __. Изд. №___. Тираж ____ экз.</w:t>
      </w:r>
    </w:p>
    <w:p w14:paraId="721DDD40" w14:textId="77777777" w:rsidR="00951263" w:rsidRPr="00746648" w:rsidRDefault="00951263" w:rsidP="00951263">
      <w:pPr>
        <w:jc w:val="center"/>
      </w:pPr>
      <w:r w:rsidRPr="00746648">
        <w:t xml:space="preserve">Заказ ______________     </w:t>
      </w:r>
    </w:p>
    <w:p w14:paraId="7EBDE16C" w14:textId="77777777" w:rsidR="00951263" w:rsidRPr="00746648" w:rsidRDefault="00951263" w:rsidP="00951263">
      <w:pPr>
        <w:jc w:val="center"/>
      </w:pPr>
    </w:p>
    <w:p w14:paraId="557DF221" w14:textId="77777777" w:rsidR="00951263" w:rsidRPr="00746648" w:rsidRDefault="00951263" w:rsidP="00951263">
      <w:pPr>
        <w:ind w:left="741"/>
        <w:jc w:val="center"/>
        <w:rPr>
          <w:bCs/>
        </w:rPr>
      </w:pPr>
    </w:p>
    <w:p w14:paraId="5BBECC9B" w14:textId="77777777" w:rsidR="00951263" w:rsidRPr="00746648" w:rsidRDefault="00951263" w:rsidP="00951263">
      <w:pPr>
        <w:ind w:left="741"/>
        <w:jc w:val="center"/>
        <w:rPr>
          <w:bCs/>
        </w:rPr>
      </w:pPr>
    </w:p>
    <w:p w14:paraId="41BC305F" w14:textId="4C1B2972" w:rsidR="00951263" w:rsidRPr="00746648" w:rsidRDefault="00951263" w:rsidP="00951263">
      <w:pPr>
        <w:ind w:left="4248"/>
        <w:jc w:val="right"/>
        <w:rPr>
          <w:bCs/>
          <w:sz w:val="28"/>
          <w:szCs w:val="28"/>
        </w:rPr>
      </w:pPr>
      <w:r w:rsidRPr="00746648">
        <w:rPr>
          <w:bCs/>
          <w:sz w:val="28"/>
          <w:szCs w:val="28"/>
        </w:rPr>
        <w:sym w:font="Symbol" w:char="F0D3"/>
      </w:r>
      <w:proofErr w:type="gramStart"/>
      <w:r w:rsidR="00A52BF1">
        <w:rPr>
          <w:bCs/>
          <w:sz w:val="28"/>
          <w:szCs w:val="28"/>
        </w:rPr>
        <w:t>Соколова .</w:t>
      </w:r>
      <w:proofErr w:type="gramEnd"/>
      <w:r w:rsidR="00A52BF1">
        <w:rPr>
          <w:bCs/>
          <w:sz w:val="28"/>
          <w:szCs w:val="28"/>
        </w:rPr>
        <w:t>Ю., Матросов С.В</w:t>
      </w:r>
      <w:r w:rsidR="00205D21">
        <w:rPr>
          <w:bCs/>
          <w:sz w:val="28"/>
          <w:szCs w:val="28"/>
        </w:rPr>
        <w:t>.</w:t>
      </w:r>
      <w:r w:rsidRPr="00746648">
        <w:rPr>
          <w:bCs/>
          <w:sz w:val="28"/>
          <w:szCs w:val="28"/>
        </w:rPr>
        <w:t>20</w:t>
      </w:r>
      <w:r w:rsidR="002A6B95">
        <w:rPr>
          <w:bCs/>
          <w:sz w:val="28"/>
          <w:szCs w:val="28"/>
        </w:rPr>
        <w:t>21</w:t>
      </w:r>
    </w:p>
    <w:p w14:paraId="6B989316" w14:textId="77777777" w:rsidR="00951263" w:rsidRDefault="00951263" w:rsidP="00951263">
      <w:pPr>
        <w:rPr>
          <w:b/>
          <w:bCs/>
          <w:sz w:val="32"/>
          <w:szCs w:val="32"/>
        </w:rPr>
      </w:pPr>
      <w:r w:rsidRPr="00746648">
        <w:rPr>
          <w:bCs/>
          <w:sz w:val="28"/>
          <w:szCs w:val="28"/>
        </w:rPr>
        <w:t xml:space="preserve">          </w:t>
      </w:r>
      <w:r w:rsidR="00572E52">
        <w:rPr>
          <w:bCs/>
          <w:sz w:val="28"/>
          <w:szCs w:val="28"/>
        </w:rPr>
        <w:t xml:space="preserve">                               </w:t>
      </w:r>
      <w:r w:rsidRPr="00746648">
        <w:rPr>
          <w:bCs/>
          <w:sz w:val="28"/>
          <w:szCs w:val="28"/>
        </w:rPr>
        <w:t xml:space="preserve">                        </w:t>
      </w:r>
      <w:r>
        <w:rPr>
          <w:bCs/>
          <w:sz w:val="28"/>
          <w:szCs w:val="28"/>
        </w:rPr>
        <w:t xml:space="preserve">                </w:t>
      </w:r>
      <w:r w:rsidRPr="00746648">
        <w:rPr>
          <w:bCs/>
          <w:sz w:val="28"/>
          <w:szCs w:val="28"/>
        </w:rPr>
        <w:t xml:space="preserve">     </w:t>
      </w:r>
      <w:r w:rsidRPr="00746648">
        <w:rPr>
          <w:bCs/>
          <w:sz w:val="28"/>
          <w:szCs w:val="28"/>
        </w:rPr>
        <w:sym w:font="Symbol" w:char="F0D3"/>
      </w:r>
      <w:r w:rsidRPr="00746648">
        <w:rPr>
          <w:bCs/>
          <w:sz w:val="28"/>
          <w:szCs w:val="28"/>
        </w:rPr>
        <w:t xml:space="preserve"> Финансовый университет, 20</w:t>
      </w:r>
      <w:r w:rsidR="002A6B95">
        <w:rPr>
          <w:bCs/>
          <w:sz w:val="28"/>
          <w:szCs w:val="28"/>
        </w:rPr>
        <w:t>21</w:t>
      </w:r>
    </w:p>
    <w:p w14:paraId="574FA661" w14:textId="77777777" w:rsidR="00951263" w:rsidRDefault="00951263" w:rsidP="00951263">
      <w:pPr>
        <w:spacing w:line="360" w:lineRule="auto"/>
        <w:jc w:val="center"/>
        <w:rPr>
          <w:b/>
          <w:sz w:val="28"/>
          <w:szCs w:val="28"/>
        </w:rPr>
        <w:sectPr w:rsidR="00951263" w:rsidSect="00683CB7">
          <w:footerReference w:type="even" r:id="rId8"/>
          <w:footerReference w:type="default" r:id="rId9"/>
          <w:pgSz w:w="11906" w:h="16838"/>
          <w:pgMar w:top="1134" w:right="566" w:bottom="1134" w:left="1134" w:header="709" w:footer="709" w:gutter="0"/>
          <w:pgNumType w:start="0"/>
          <w:cols w:space="708"/>
          <w:titlePg/>
          <w:docGrid w:linePitch="360"/>
        </w:sectPr>
      </w:pPr>
    </w:p>
    <w:p w14:paraId="10CA3D8D" w14:textId="29D50352" w:rsidR="005811A2" w:rsidRPr="003130E4" w:rsidRDefault="00344526" w:rsidP="00344526">
      <w:pPr>
        <w:jc w:val="center"/>
        <w:rPr>
          <w:b/>
          <w:sz w:val="28"/>
          <w:szCs w:val="28"/>
        </w:rPr>
      </w:pPr>
      <w:r w:rsidRPr="003130E4">
        <w:rPr>
          <w:b/>
          <w:sz w:val="28"/>
          <w:szCs w:val="28"/>
        </w:rPr>
        <w:lastRenderedPageBreak/>
        <w:t>Содержание</w:t>
      </w:r>
    </w:p>
    <w:p w14:paraId="4BE84CBE" w14:textId="1EC8B4F3" w:rsidR="00344526" w:rsidRPr="00FB451B" w:rsidRDefault="00A37D89" w:rsidP="00A37D89">
      <w:pPr>
        <w:pStyle w:val="aa"/>
        <w:numPr>
          <w:ilvl w:val="0"/>
          <w:numId w:val="42"/>
        </w:numPr>
        <w:rPr>
          <w:sz w:val="24"/>
          <w:szCs w:val="24"/>
        </w:rPr>
      </w:pPr>
      <w:r w:rsidRPr="00FB451B">
        <w:rPr>
          <w:sz w:val="24"/>
          <w:szCs w:val="24"/>
        </w:rPr>
        <w:t xml:space="preserve">Наименование </w:t>
      </w:r>
      <w:r w:rsidR="00344526" w:rsidRPr="00FB451B">
        <w:rPr>
          <w:sz w:val="24"/>
          <w:szCs w:val="24"/>
        </w:rPr>
        <w:t>дисциплины………………………………………………</w:t>
      </w:r>
      <w:r w:rsidRPr="00FB451B">
        <w:rPr>
          <w:sz w:val="24"/>
          <w:szCs w:val="24"/>
        </w:rPr>
        <w:t>...............................</w:t>
      </w:r>
      <w:r w:rsidR="00344526" w:rsidRPr="00FB451B">
        <w:rPr>
          <w:sz w:val="24"/>
          <w:szCs w:val="24"/>
        </w:rPr>
        <w:t>…</w:t>
      </w:r>
      <w:r w:rsidR="00FB451B">
        <w:rPr>
          <w:sz w:val="24"/>
          <w:szCs w:val="24"/>
        </w:rPr>
        <w:t>..</w:t>
      </w:r>
      <w:r w:rsidR="00C92DA5" w:rsidRPr="00FB451B">
        <w:rPr>
          <w:sz w:val="24"/>
          <w:szCs w:val="24"/>
        </w:rPr>
        <w:t>.</w:t>
      </w:r>
      <w:r w:rsidR="00344526" w:rsidRPr="00FB451B">
        <w:rPr>
          <w:sz w:val="24"/>
          <w:szCs w:val="24"/>
        </w:rPr>
        <w:t>4</w:t>
      </w:r>
    </w:p>
    <w:p w14:paraId="434E8145" w14:textId="4F322763" w:rsidR="00344526" w:rsidRPr="00FB451B" w:rsidRDefault="00344526" w:rsidP="00A37D89">
      <w:pPr>
        <w:pStyle w:val="aa"/>
        <w:numPr>
          <w:ilvl w:val="0"/>
          <w:numId w:val="42"/>
        </w:numPr>
        <w:jc w:val="both"/>
        <w:rPr>
          <w:sz w:val="24"/>
          <w:szCs w:val="24"/>
        </w:rPr>
      </w:pPr>
      <w:r w:rsidRPr="00FB451B">
        <w:rPr>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37D89" w:rsidRPr="00FB451B">
        <w:rPr>
          <w:sz w:val="24"/>
          <w:szCs w:val="24"/>
        </w:rPr>
        <w:t>………………………………………………………………</w:t>
      </w:r>
      <w:r w:rsidRPr="00FB451B">
        <w:rPr>
          <w:sz w:val="24"/>
          <w:szCs w:val="24"/>
        </w:rPr>
        <w:t>…</w:t>
      </w:r>
      <w:r w:rsidR="00AB6F39">
        <w:rPr>
          <w:sz w:val="24"/>
          <w:szCs w:val="24"/>
        </w:rPr>
        <w:t>…………..</w:t>
      </w:r>
      <w:r w:rsidR="00C92DA5" w:rsidRPr="00FB451B">
        <w:rPr>
          <w:sz w:val="24"/>
          <w:szCs w:val="24"/>
        </w:rPr>
        <w:t>.</w:t>
      </w:r>
      <w:r w:rsidRPr="00FB451B">
        <w:rPr>
          <w:sz w:val="24"/>
          <w:szCs w:val="24"/>
        </w:rPr>
        <w:t>4</w:t>
      </w:r>
    </w:p>
    <w:p w14:paraId="3498DE95" w14:textId="33FAB69F" w:rsidR="00344526" w:rsidRPr="00FB451B" w:rsidRDefault="00344526" w:rsidP="00C92DA5">
      <w:pPr>
        <w:pStyle w:val="aa"/>
        <w:numPr>
          <w:ilvl w:val="0"/>
          <w:numId w:val="42"/>
        </w:numPr>
        <w:jc w:val="both"/>
        <w:rPr>
          <w:sz w:val="24"/>
          <w:szCs w:val="24"/>
        </w:rPr>
      </w:pPr>
      <w:r w:rsidRPr="00FB451B">
        <w:rPr>
          <w:sz w:val="24"/>
          <w:szCs w:val="24"/>
        </w:rPr>
        <w:t>М</w:t>
      </w:r>
      <w:r w:rsidR="00C92DA5" w:rsidRPr="00FB451B">
        <w:rPr>
          <w:sz w:val="24"/>
          <w:szCs w:val="24"/>
        </w:rPr>
        <w:t>есто дисциплины в структуре образова</w:t>
      </w:r>
      <w:r w:rsidR="00065F10">
        <w:rPr>
          <w:sz w:val="24"/>
          <w:szCs w:val="24"/>
        </w:rPr>
        <w:t>тельной программы……………………………</w:t>
      </w:r>
      <w:proofErr w:type="gramStart"/>
      <w:r w:rsidR="00065F10">
        <w:rPr>
          <w:sz w:val="24"/>
          <w:szCs w:val="24"/>
        </w:rPr>
        <w:t>…….</w:t>
      </w:r>
      <w:proofErr w:type="gramEnd"/>
      <w:r w:rsidR="00065F10">
        <w:rPr>
          <w:sz w:val="24"/>
          <w:szCs w:val="24"/>
        </w:rPr>
        <w:t>5</w:t>
      </w:r>
    </w:p>
    <w:p w14:paraId="6FEBB02E" w14:textId="19227E3A" w:rsidR="00C92DA5" w:rsidRPr="00FB451B" w:rsidRDefault="00C92DA5" w:rsidP="00C92DA5">
      <w:pPr>
        <w:pStyle w:val="aa"/>
        <w:numPr>
          <w:ilvl w:val="0"/>
          <w:numId w:val="42"/>
        </w:numPr>
        <w:jc w:val="both"/>
        <w:rPr>
          <w:sz w:val="24"/>
          <w:szCs w:val="24"/>
        </w:rPr>
      </w:pPr>
      <w:r w:rsidRPr="00FB451B">
        <w:rPr>
          <w:sz w:val="24"/>
          <w:szCs w:val="24"/>
        </w:rPr>
        <w:t xml:space="preserve">Объем дисциплины (модуля) в зачетных единицах и в академических часах с выделением объема аудиторной (лекции, </w:t>
      </w:r>
      <w:proofErr w:type="gramStart"/>
      <w:r w:rsidRPr="00FB451B">
        <w:rPr>
          <w:sz w:val="24"/>
          <w:szCs w:val="24"/>
        </w:rPr>
        <w:t>семинары)  самостоятельной</w:t>
      </w:r>
      <w:proofErr w:type="gramEnd"/>
      <w:r w:rsidRPr="00FB451B">
        <w:rPr>
          <w:sz w:val="24"/>
          <w:szCs w:val="24"/>
        </w:rPr>
        <w:t xml:space="preserve"> работы обучающихся……………………………………………………………………………………</w:t>
      </w:r>
      <w:r w:rsidR="00FB451B">
        <w:rPr>
          <w:sz w:val="24"/>
          <w:szCs w:val="24"/>
        </w:rPr>
        <w:t>.</w:t>
      </w:r>
      <w:r w:rsidR="00065F10">
        <w:rPr>
          <w:sz w:val="24"/>
          <w:szCs w:val="24"/>
        </w:rPr>
        <w:t>…5</w:t>
      </w:r>
    </w:p>
    <w:p w14:paraId="380E3E2A" w14:textId="55557D76" w:rsidR="00C92DA5" w:rsidRPr="00FB451B" w:rsidRDefault="00C92DA5" w:rsidP="00C92DA5">
      <w:pPr>
        <w:pStyle w:val="aa"/>
        <w:numPr>
          <w:ilvl w:val="0"/>
          <w:numId w:val="42"/>
        </w:numPr>
        <w:jc w:val="both"/>
        <w:rPr>
          <w:sz w:val="24"/>
          <w:szCs w:val="24"/>
        </w:rPr>
      </w:pPr>
      <w:r w:rsidRPr="00FB451B">
        <w:rPr>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065F10">
        <w:rPr>
          <w:sz w:val="24"/>
          <w:szCs w:val="24"/>
        </w:rPr>
        <w:t>.5</w:t>
      </w:r>
    </w:p>
    <w:p w14:paraId="555C49EB" w14:textId="5CBDCB19" w:rsidR="00C92DA5" w:rsidRPr="00FB451B" w:rsidRDefault="00C92DA5" w:rsidP="00C92DA5">
      <w:pPr>
        <w:pStyle w:val="aa"/>
        <w:numPr>
          <w:ilvl w:val="1"/>
          <w:numId w:val="42"/>
        </w:numPr>
        <w:jc w:val="both"/>
        <w:rPr>
          <w:sz w:val="24"/>
          <w:szCs w:val="24"/>
        </w:rPr>
      </w:pPr>
      <w:r w:rsidRPr="00FB451B">
        <w:rPr>
          <w:sz w:val="24"/>
          <w:szCs w:val="24"/>
        </w:rPr>
        <w:t>Содержание дисциплины………………………………………………………………………………</w:t>
      </w:r>
      <w:proofErr w:type="gramStart"/>
      <w:r w:rsidRPr="00FB451B">
        <w:rPr>
          <w:sz w:val="24"/>
          <w:szCs w:val="24"/>
        </w:rPr>
        <w:t>……</w:t>
      </w:r>
      <w:r w:rsidR="00FB451B">
        <w:rPr>
          <w:sz w:val="24"/>
          <w:szCs w:val="24"/>
        </w:rPr>
        <w:t>.</w:t>
      </w:r>
      <w:proofErr w:type="gramEnd"/>
      <w:r w:rsidR="00065F10">
        <w:rPr>
          <w:sz w:val="24"/>
          <w:szCs w:val="24"/>
        </w:rPr>
        <w:t>5</w:t>
      </w:r>
    </w:p>
    <w:p w14:paraId="689231A2" w14:textId="4EA1A843" w:rsidR="00C92DA5" w:rsidRPr="00FB451B" w:rsidRDefault="00C92DA5" w:rsidP="00C92DA5">
      <w:pPr>
        <w:pStyle w:val="aa"/>
        <w:numPr>
          <w:ilvl w:val="1"/>
          <w:numId w:val="42"/>
        </w:numPr>
        <w:jc w:val="both"/>
        <w:rPr>
          <w:sz w:val="24"/>
          <w:szCs w:val="24"/>
        </w:rPr>
      </w:pPr>
      <w:r w:rsidRPr="00FB451B">
        <w:rPr>
          <w:sz w:val="24"/>
          <w:szCs w:val="24"/>
        </w:rPr>
        <w:t>Учебно-тематический план………………………………………………</w:t>
      </w:r>
      <w:r w:rsidR="00FB451B">
        <w:rPr>
          <w:sz w:val="24"/>
          <w:szCs w:val="24"/>
        </w:rPr>
        <w:t>.............................</w:t>
      </w:r>
      <w:r w:rsidR="00065F10">
        <w:rPr>
          <w:sz w:val="24"/>
          <w:szCs w:val="24"/>
        </w:rPr>
        <w:t>...7</w:t>
      </w:r>
    </w:p>
    <w:p w14:paraId="6062BFBD" w14:textId="49D4C87B" w:rsidR="00C92DA5" w:rsidRPr="00FB451B" w:rsidRDefault="00C92DA5" w:rsidP="00C92DA5">
      <w:pPr>
        <w:pStyle w:val="aa"/>
        <w:numPr>
          <w:ilvl w:val="1"/>
          <w:numId w:val="42"/>
        </w:numPr>
        <w:jc w:val="both"/>
        <w:rPr>
          <w:sz w:val="24"/>
          <w:szCs w:val="24"/>
        </w:rPr>
      </w:pPr>
      <w:r w:rsidRPr="00FB451B">
        <w:rPr>
          <w:sz w:val="24"/>
          <w:szCs w:val="24"/>
        </w:rPr>
        <w:t>Содержание семинаров, практических занятий</w:t>
      </w:r>
      <w:proofErr w:type="gramStart"/>
      <w:r w:rsidRPr="00FB451B">
        <w:rPr>
          <w:sz w:val="24"/>
          <w:szCs w:val="24"/>
        </w:rPr>
        <w:t>……</w:t>
      </w:r>
      <w:r w:rsidR="00FB451B">
        <w:rPr>
          <w:sz w:val="24"/>
          <w:szCs w:val="24"/>
        </w:rPr>
        <w:t>.</w:t>
      </w:r>
      <w:proofErr w:type="gramEnd"/>
      <w:r w:rsidR="00065F10">
        <w:rPr>
          <w:sz w:val="24"/>
          <w:szCs w:val="24"/>
        </w:rPr>
        <w:t>……………………………………….9</w:t>
      </w:r>
    </w:p>
    <w:p w14:paraId="722719DB" w14:textId="62F54A31" w:rsidR="00C92DA5" w:rsidRPr="00FB451B" w:rsidRDefault="00C92DA5" w:rsidP="00C92DA5">
      <w:pPr>
        <w:pStyle w:val="aa"/>
        <w:numPr>
          <w:ilvl w:val="0"/>
          <w:numId w:val="42"/>
        </w:numPr>
        <w:jc w:val="both"/>
        <w:rPr>
          <w:sz w:val="24"/>
          <w:szCs w:val="24"/>
        </w:rPr>
      </w:pPr>
      <w:r w:rsidRPr="00FB451B">
        <w:rPr>
          <w:sz w:val="24"/>
          <w:szCs w:val="24"/>
        </w:rPr>
        <w:t>Перечень учебно-методического обеспечения для самостоятельной работы обучающихся по дисциплине………………………………………………………………………………</w:t>
      </w:r>
      <w:proofErr w:type="gramStart"/>
      <w:r w:rsidRPr="00FB451B">
        <w:rPr>
          <w:sz w:val="24"/>
          <w:szCs w:val="24"/>
        </w:rPr>
        <w:t>……</w:t>
      </w:r>
      <w:r w:rsidR="00FB451B">
        <w:rPr>
          <w:sz w:val="24"/>
          <w:szCs w:val="24"/>
        </w:rPr>
        <w:t>.</w:t>
      </w:r>
      <w:proofErr w:type="gramEnd"/>
      <w:r w:rsidR="00FB451B">
        <w:rPr>
          <w:sz w:val="24"/>
          <w:szCs w:val="24"/>
        </w:rPr>
        <w:t>.</w:t>
      </w:r>
      <w:r w:rsidR="00065F10">
        <w:rPr>
          <w:sz w:val="24"/>
          <w:szCs w:val="24"/>
        </w:rPr>
        <w:t>…11</w:t>
      </w:r>
    </w:p>
    <w:p w14:paraId="3687BE01" w14:textId="76192847" w:rsidR="00C92DA5" w:rsidRPr="00FB451B" w:rsidRDefault="00C92DA5" w:rsidP="008B5B26">
      <w:pPr>
        <w:pStyle w:val="aa"/>
        <w:numPr>
          <w:ilvl w:val="1"/>
          <w:numId w:val="42"/>
        </w:numPr>
        <w:jc w:val="both"/>
        <w:rPr>
          <w:sz w:val="24"/>
          <w:szCs w:val="24"/>
        </w:rPr>
      </w:pPr>
      <w:r w:rsidRPr="00FB451B">
        <w:rPr>
          <w:sz w:val="24"/>
          <w:szCs w:val="24"/>
        </w:rPr>
        <w:t>Перечень вопросов, отводимых на самостоятельное</w:t>
      </w:r>
      <w:r w:rsidR="008B5B26" w:rsidRPr="00FB451B">
        <w:rPr>
          <w:sz w:val="24"/>
          <w:szCs w:val="24"/>
        </w:rPr>
        <w:t xml:space="preserve"> освоение дисциплины, формы внеаудиторной самостоятельной работы…………</w:t>
      </w:r>
      <w:r w:rsidR="00065F10">
        <w:rPr>
          <w:sz w:val="24"/>
          <w:szCs w:val="24"/>
        </w:rPr>
        <w:t>………………………………………………………………………………12</w:t>
      </w:r>
    </w:p>
    <w:p w14:paraId="0140C70C" w14:textId="44856A7A" w:rsidR="008B5B26" w:rsidRPr="00FB451B" w:rsidRDefault="008B5B26" w:rsidP="008B5B26">
      <w:pPr>
        <w:pStyle w:val="aa"/>
        <w:numPr>
          <w:ilvl w:val="1"/>
          <w:numId w:val="42"/>
        </w:numPr>
        <w:jc w:val="both"/>
        <w:rPr>
          <w:sz w:val="24"/>
          <w:szCs w:val="24"/>
        </w:rPr>
      </w:pPr>
      <w:r w:rsidRPr="00FB451B">
        <w:rPr>
          <w:sz w:val="24"/>
          <w:szCs w:val="24"/>
        </w:rPr>
        <w:t xml:space="preserve">Перечень вопросов, заданий, тем для подготовки к текущему контролю (согласно таблице </w:t>
      </w:r>
      <w:proofErr w:type="gramStart"/>
      <w:r w:rsidRPr="00FB451B">
        <w:rPr>
          <w:sz w:val="24"/>
          <w:szCs w:val="24"/>
        </w:rPr>
        <w:t>2)…</w:t>
      </w:r>
      <w:proofErr w:type="gramEnd"/>
      <w:r w:rsidRPr="00FB451B">
        <w:rPr>
          <w:sz w:val="24"/>
          <w:szCs w:val="24"/>
        </w:rPr>
        <w:t>………</w:t>
      </w:r>
      <w:r w:rsidR="00FB451B">
        <w:rPr>
          <w:sz w:val="24"/>
          <w:szCs w:val="24"/>
        </w:rPr>
        <w:t>………………………………………………………………………...</w:t>
      </w:r>
      <w:r w:rsidR="00065F10">
        <w:rPr>
          <w:sz w:val="24"/>
          <w:szCs w:val="24"/>
        </w:rPr>
        <w:t>…</w:t>
      </w:r>
      <w:r w:rsidR="00AB6F39">
        <w:rPr>
          <w:sz w:val="24"/>
          <w:szCs w:val="24"/>
        </w:rPr>
        <w:t>………..</w:t>
      </w:r>
      <w:r w:rsidR="00065F10">
        <w:rPr>
          <w:sz w:val="24"/>
          <w:szCs w:val="24"/>
        </w:rPr>
        <w:t>14</w:t>
      </w:r>
    </w:p>
    <w:p w14:paraId="619DF8DF" w14:textId="67AAC18B" w:rsidR="008B5B26" w:rsidRPr="00FB451B" w:rsidRDefault="008B5B26" w:rsidP="008B5B26">
      <w:pPr>
        <w:pStyle w:val="aa"/>
        <w:numPr>
          <w:ilvl w:val="0"/>
          <w:numId w:val="42"/>
        </w:numPr>
        <w:jc w:val="both"/>
        <w:rPr>
          <w:sz w:val="24"/>
          <w:szCs w:val="24"/>
        </w:rPr>
      </w:pPr>
      <w:r w:rsidRPr="00FB451B">
        <w:rPr>
          <w:sz w:val="24"/>
          <w:szCs w:val="24"/>
        </w:rPr>
        <w:t>Фонд оценочных средств для проведения промежуточной аттестации обучающихся по дисциплине…………………………………………………………………………………</w:t>
      </w:r>
      <w:proofErr w:type="gramStart"/>
      <w:r w:rsidRPr="00FB451B">
        <w:rPr>
          <w:sz w:val="24"/>
          <w:szCs w:val="24"/>
        </w:rPr>
        <w:t>……</w:t>
      </w:r>
      <w:r w:rsidR="00FB451B">
        <w:rPr>
          <w:sz w:val="24"/>
          <w:szCs w:val="24"/>
        </w:rPr>
        <w:t>.</w:t>
      </w:r>
      <w:proofErr w:type="gramEnd"/>
      <w:r w:rsidR="00FB451B">
        <w:rPr>
          <w:sz w:val="24"/>
          <w:szCs w:val="24"/>
        </w:rPr>
        <w:t>.</w:t>
      </w:r>
      <w:r w:rsidR="00065F10">
        <w:rPr>
          <w:sz w:val="24"/>
          <w:szCs w:val="24"/>
        </w:rPr>
        <w:t>17</w:t>
      </w:r>
    </w:p>
    <w:p w14:paraId="483EF271" w14:textId="6D75D45B" w:rsidR="008B5B26" w:rsidRPr="00FB451B" w:rsidRDefault="008B5B26" w:rsidP="008B5B26">
      <w:pPr>
        <w:pStyle w:val="aa"/>
        <w:numPr>
          <w:ilvl w:val="1"/>
          <w:numId w:val="42"/>
        </w:numPr>
        <w:jc w:val="both"/>
        <w:rPr>
          <w:sz w:val="24"/>
          <w:szCs w:val="24"/>
        </w:rPr>
      </w:pPr>
      <w:r w:rsidRPr="00FB451B">
        <w:rPr>
          <w:sz w:val="24"/>
          <w:szCs w:val="24"/>
        </w:rPr>
        <w:t>Перечень компетенций, формируемых в процессе освоения дисциплины………………………………………………………………………………</w:t>
      </w:r>
      <w:r w:rsidR="00FB451B">
        <w:rPr>
          <w:sz w:val="24"/>
          <w:szCs w:val="24"/>
        </w:rPr>
        <w:t>...</w:t>
      </w:r>
      <w:r w:rsidR="00065F10">
        <w:rPr>
          <w:sz w:val="24"/>
          <w:szCs w:val="24"/>
        </w:rPr>
        <w:t>…17</w:t>
      </w:r>
    </w:p>
    <w:p w14:paraId="3B3ED9F8" w14:textId="50155089" w:rsidR="008B5B26" w:rsidRPr="00FB451B" w:rsidRDefault="008B5B26" w:rsidP="008B5B26">
      <w:pPr>
        <w:pStyle w:val="aa"/>
        <w:numPr>
          <w:ilvl w:val="1"/>
          <w:numId w:val="42"/>
        </w:numPr>
        <w:jc w:val="both"/>
        <w:rPr>
          <w:sz w:val="24"/>
          <w:szCs w:val="24"/>
        </w:rPr>
      </w:pPr>
      <w:r w:rsidRPr="00FB451B">
        <w:rPr>
          <w:sz w:val="24"/>
          <w:szCs w:val="24"/>
        </w:rPr>
        <w:t>Типовые задания или иные материалы, необходимые для оценки знаний, умений, владений……………………</w:t>
      </w:r>
      <w:r w:rsidR="00065F10">
        <w:rPr>
          <w:sz w:val="24"/>
          <w:szCs w:val="24"/>
        </w:rPr>
        <w:t>…………………………………………………………………18</w:t>
      </w:r>
    </w:p>
    <w:p w14:paraId="3CF3A64C" w14:textId="3A927B85" w:rsidR="008B5B26" w:rsidRPr="00FB451B" w:rsidRDefault="008B5B26" w:rsidP="008B5B26">
      <w:pPr>
        <w:pStyle w:val="aa"/>
        <w:numPr>
          <w:ilvl w:val="0"/>
          <w:numId w:val="42"/>
        </w:numPr>
        <w:jc w:val="both"/>
        <w:rPr>
          <w:sz w:val="24"/>
          <w:szCs w:val="24"/>
        </w:rPr>
      </w:pPr>
      <w:r w:rsidRPr="00FB451B">
        <w:rPr>
          <w:sz w:val="24"/>
          <w:szCs w:val="24"/>
        </w:rPr>
        <w:t>Перечень основной и дополнительной учебной литературы, необходимой для освоения дисциплины…………</w:t>
      </w:r>
      <w:r w:rsidR="00065F10">
        <w:rPr>
          <w:sz w:val="24"/>
          <w:szCs w:val="24"/>
        </w:rPr>
        <w:t>………………………………………………………………………</w:t>
      </w:r>
      <w:proofErr w:type="gramStart"/>
      <w:r w:rsidR="00065F10">
        <w:rPr>
          <w:sz w:val="24"/>
          <w:szCs w:val="24"/>
        </w:rPr>
        <w:t>…….</w:t>
      </w:r>
      <w:proofErr w:type="gramEnd"/>
      <w:r w:rsidR="00065F10">
        <w:rPr>
          <w:sz w:val="24"/>
          <w:szCs w:val="24"/>
        </w:rPr>
        <w:t>23</w:t>
      </w:r>
    </w:p>
    <w:p w14:paraId="2663682A" w14:textId="22076799" w:rsidR="008B5B26" w:rsidRPr="00FB451B" w:rsidRDefault="008B5B26" w:rsidP="008B5B26">
      <w:pPr>
        <w:pStyle w:val="aa"/>
        <w:numPr>
          <w:ilvl w:val="0"/>
          <w:numId w:val="42"/>
        </w:numPr>
        <w:jc w:val="both"/>
        <w:rPr>
          <w:sz w:val="24"/>
          <w:szCs w:val="24"/>
        </w:rPr>
      </w:pPr>
      <w:r w:rsidRPr="00FB451B">
        <w:rPr>
          <w:sz w:val="24"/>
          <w:szCs w:val="24"/>
        </w:rPr>
        <w:t>Перечень ресурсов информационно-телекоммуникационной сети «Интернет», необходимых для освоения дисциплины…………</w:t>
      </w:r>
      <w:r w:rsidR="00065F10">
        <w:rPr>
          <w:sz w:val="24"/>
          <w:szCs w:val="24"/>
        </w:rPr>
        <w:t>………………………………………………………………………</w:t>
      </w:r>
      <w:proofErr w:type="gramStart"/>
      <w:r w:rsidR="00065F10">
        <w:rPr>
          <w:sz w:val="24"/>
          <w:szCs w:val="24"/>
        </w:rPr>
        <w:t>…….</w:t>
      </w:r>
      <w:proofErr w:type="gramEnd"/>
      <w:r w:rsidR="00065F10">
        <w:rPr>
          <w:sz w:val="24"/>
          <w:szCs w:val="24"/>
        </w:rPr>
        <w:t>2</w:t>
      </w:r>
      <w:r w:rsidR="00AB6F39">
        <w:rPr>
          <w:sz w:val="24"/>
          <w:szCs w:val="24"/>
        </w:rPr>
        <w:t>6</w:t>
      </w:r>
    </w:p>
    <w:p w14:paraId="3359A2FB" w14:textId="48F80AAA" w:rsidR="008B5B26" w:rsidRPr="00FB451B" w:rsidRDefault="008B5B26" w:rsidP="008B5B26">
      <w:pPr>
        <w:pStyle w:val="aa"/>
        <w:numPr>
          <w:ilvl w:val="0"/>
          <w:numId w:val="42"/>
        </w:numPr>
        <w:jc w:val="both"/>
        <w:rPr>
          <w:sz w:val="24"/>
          <w:szCs w:val="24"/>
        </w:rPr>
      </w:pPr>
      <w:r w:rsidRPr="00FB451B">
        <w:rPr>
          <w:sz w:val="24"/>
          <w:szCs w:val="24"/>
        </w:rPr>
        <w:t>Методические указания для обучающихся по освоению дисц</w:t>
      </w:r>
      <w:r w:rsidR="00065F10">
        <w:rPr>
          <w:sz w:val="24"/>
          <w:szCs w:val="24"/>
        </w:rPr>
        <w:t>иплины…………………</w:t>
      </w:r>
      <w:proofErr w:type="gramStart"/>
      <w:r w:rsidR="00065F10">
        <w:rPr>
          <w:sz w:val="24"/>
          <w:szCs w:val="24"/>
        </w:rPr>
        <w:t>…….</w:t>
      </w:r>
      <w:proofErr w:type="gramEnd"/>
      <w:r w:rsidR="00065F10">
        <w:rPr>
          <w:sz w:val="24"/>
          <w:szCs w:val="24"/>
        </w:rPr>
        <w:t>2</w:t>
      </w:r>
      <w:r w:rsidR="00AB6F39">
        <w:rPr>
          <w:sz w:val="24"/>
          <w:szCs w:val="24"/>
        </w:rPr>
        <w:t>8</w:t>
      </w:r>
    </w:p>
    <w:p w14:paraId="41C56E95" w14:textId="0BA9BF0E" w:rsidR="008B5B26" w:rsidRPr="00FB451B" w:rsidRDefault="008B5B26" w:rsidP="008B5B26">
      <w:pPr>
        <w:pStyle w:val="aa"/>
        <w:numPr>
          <w:ilvl w:val="0"/>
          <w:numId w:val="42"/>
        </w:numPr>
        <w:jc w:val="both"/>
        <w:rPr>
          <w:sz w:val="24"/>
          <w:szCs w:val="24"/>
        </w:rPr>
      </w:pPr>
      <w:r w:rsidRPr="00FB451B">
        <w:rPr>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FB451B">
        <w:rPr>
          <w:sz w:val="24"/>
          <w:szCs w:val="24"/>
        </w:rPr>
        <w:t>...</w:t>
      </w:r>
      <w:r w:rsidR="00065F10">
        <w:rPr>
          <w:sz w:val="24"/>
          <w:szCs w:val="24"/>
        </w:rPr>
        <w:t>29</w:t>
      </w:r>
    </w:p>
    <w:p w14:paraId="517510EA" w14:textId="7765D553" w:rsidR="008B5B26" w:rsidRPr="00FB451B" w:rsidRDefault="00FB451B" w:rsidP="008B5B26">
      <w:pPr>
        <w:pStyle w:val="aa"/>
        <w:numPr>
          <w:ilvl w:val="0"/>
          <w:numId w:val="42"/>
        </w:numPr>
        <w:jc w:val="both"/>
        <w:rPr>
          <w:sz w:val="24"/>
          <w:szCs w:val="24"/>
        </w:rPr>
      </w:pPr>
      <w:r w:rsidRPr="00FB451B">
        <w:rPr>
          <w:sz w:val="24"/>
          <w:szCs w:val="24"/>
        </w:rPr>
        <w:t>Описание материально-технической базы, необходимой для осуществления образовательного процесса по дисциплине……………</w:t>
      </w:r>
      <w:r w:rsidR="00065F10">
        <w:rPr>
          <w:sz w:val="24"/>
          <w:szCs w:val="24"/>
        </w:rPr>
        <w:t>……………………………………………………………………</w:t>
      </w:r>
      <w:proofErr w:type="gramStart"/>
      <w:r w:rsidR="00065F10">
        <w:rPr>
          <w:sz w:val="24"/>
          <w:szCs w:val="24"/>
        </w:rPr>
        <w:t>…….</w:t>
      </w:r>
      <w:proofErr w:type="gramEnd"/>
      <w:r w:rsidR="00065F10">
        <w:rPr>
          <w:sz w:val="24"/>
          <w:szCs w:val="24"/>
        </w:rPr>
        <w:t>.31</w:t>
      </w:r>
    </w:p>
    <w:p w14:paraId="41B1EDDF" w14:textId="77777777" w:rsidR="00344526" w:rsidRPr="00FB451B" w:rsidRDefault="00344526" w:rsidP="00344526">
      <w:pPr>
        <w:jc w:val="both"/>
      </w:pPr>
    </w:p>
    <w:p w14:paraId="39A80EB5" w14:textId="77777777" w:rsidR="00D07A77" w:rsidRPr="00C5317F" w:rsidRDefault="005811A2" w:rsidP="00AF1031">
      <w:pPr>
        <w:spacing w:after="200" w:line="276" w:lineRule="auto"/>
        <w:outlineLvl w:val="0"/>
        <w:rPr>
          <w:b/>
          <w:sz w:val="28"/>
          <w:szCs w:val="28"/>
        </w:rPr>
      </w:pPr>
      <w:r w:rsidRPr="00FB451B">
        <w:br w:type="page"/>
      </w:r>
      <w:bookmarkStart w:id="0" w:name="_Toc454547784"/>
      <w:r w:rsidR="000118BB">
        <w:rPr>
          <w:sz w:val="28"/>
          <w:szCs w:val="28"/>
        </w:rPr>
        <w:lastRenderedPageBreak/>
        <w:t xml:space="preserve">1. </w:t>
      </w:r>
      <w:r w:rsidR="00D07A77" w:rsidRPr="00C5317F">
        <w:rPr>
          <w:b/>
          <w:sz w:val="28"/>
          <w:szCs w:val="28"/>
        </w:rPr>
        <w:t>Наименование дисциплины</w:t>
      </w:r>
      <w:bookmarkEnd w:id="0"/>
      <w:r w:rsidR="00D07A77" w:rsidRPr="00C5317F">
        <w:rPr>
          <w:b/>
          <w:sz w:val="28"/>
          <w:szCs w:val="28"/>
        </w:rPr>
        <w:t xml:space="preserve"> </w:t>
      </w:r>
    </w:p>
    <w:p w14:paraId="7F491057" w14:textId="08361013" w:rsidR="00D07A77" w:rsidRDefault="00BD3D2B" w:rsidP="003B0C3B">
      <w:pPr>
        <w:ind w:firstLine="709"/>
        <w:jc w:val="both"/>
        <w:rPr>
          <w:sz w:val="28"/>
          <w:szCs w:val="28"/>
        </w:rPr>
      </w:pPr>
      <w:r>
        <w:rPr>
          <w:sz w:val="28"/>
          <w:szCs w:val="28"/>
        </w:rPr>
        <w:t xml:space="preserve">Дисциплина </w:t>
      </w:r>
      <w:r w:rsidR="00D07A77" w:rsidRPr="00C5317F">
        <w:rPr>
          <w:sz w:val="28"/>
          <w:szCs w:val="28"/>
        </w:rPr>
        <w:t>«</w:t>
      </w:r>
      <w:r w:rsidR="00B86288">
        <w:rPr>
          <w:sz w:val="28"/>
          <w:szCs w:val="28"/>
        </w:rPr>
        <w:t>Анализ валютного рынка</w:t>
      </w:r>
      <w:r w:rsidR="00D07A77" w:rsidRPr="00C5317F">
        <w:rPr>
          <w:sz w:val="28"/>
          <w:szCs w:val="28"/>
        </w:rPr>
        <w:t>»</w:t>
      </w:r>
      <w:r w:rsidR="003B0C3B">
        <w:rPr>
          <w:sz w:val="28"/>
          <w:szCs w:val="28"/>
        </w:rPr>
        <w:t>.</w:t>
      </w:r>
    </w:p>
    <w:p w14:paraId="3104CA99" w14:textId="54276BCD" w:rsidR="003B0C3B" w:rsidRDefault="003B0C3B" w:rsidP="00AF1031">
      <w:pPr>
        <w:ind w:firstLine="709"/>
        <w:jc w:val="both"/>
        <w:outlineLvl w:val="0"/>
        <w:rPr>
          <w:bCs/>
          <w:sz w:val="28"/>
          <w:szCs w:val="28"/>
        </w:rPr>
      </w:pPr>
    </w:p>
    <w:p w14:paraId="605A83A6" w14:textId="77777777" w:rsidR="00584C43" w:rsidRDefault="00584C43" w:rsidP="00584C43">
      <w:pPr>
        <w:tabs>
          <w:tab w:val="left" w:pos="540"/>
        </w:tabs>
        <w:contextualSpacing/>
        <w:jc w:val="both"/>
        <w:outlineLvl w:val="0"/>
        <w:rPr>
          <w:b/>
          <w:sz w:val="28"/>
          <w:szCs w:val="28"/>
        </w:rPr>
      </w:pPr>
      <w:r w:rsidRPr="00160901">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B796ED2" w14:textId="77777777" w:rsidR="00584C43" w:rsidRPr="005B5A7D" w:rsidRDefault="00584C43" w:rsidP="00584C43">
      <w:pPr>
        <w:tabs>
          <w:tab w:val="left" w:pos="3075"/>
        </w:tabs>
        <w:autoSpaceDE w:val="0"/>
        <w:autoSpaceDN w:val="0"/>
        <w:adjustRightInd w:val="0"/>
        <w:spacing w:line="360" w:lineRule="auto"/>
        <w:ind w:firstLine="709"/>
        <w:jc w:val="right"/>
        <w:rPr>
          <w:bCs/>
          <w:color w:val="000000"/>
          <w:sz w:val="28"/>
          <w:szCs w:val="28"/>
        </w:rPr>
      </w:pPr>
    </w:p>
    <w:tbl>
      <w:tblPr>
        <w:tblStyle w:val="af"/>
        <w:tblW w:w="10201" w:type="dxa"/>
        <w:tblLayout w:type="fixed"/>
        <w:tblLook w:val="04A0" w:firstRow="1" w:lastRow="0" w:firstColumn="1" w:lastColumn="0" w:noHBand="0" w:noVBand="1"/>
      </w:tblPr>
      <w:tblGrid>
        <w:gridCol w:w="959"/>
        <w:gridCol w:w="2155"/>
        <w:gridCol w:w="2835"/>
        <w:gridCol w:w="4252"/>
      </w:tblGrid>
      <w:tr w:rsidR="00584C43" w:rsidRPr="00C91901" w14:paraId="1E98BF36" w14:textId="77777777" w:rsidTr="00FE5719">
        <w:tc>
          <w:tcPr>
            <w:tcW w:w="959" w:type="dxa"/>
          </w:tcPr>
          <w:p w14:paraId="4C9D16E6" w14:textId="77777777" w:rsidR="00584C43" w:rsidRPr="00C91901" w:rsidRDefault="00584C43" w:rsidP="00FE5719">
            <w:pPr>
              <w:tabs>
                <w:tab w:val="left" w:pos="540"/>
              </w:tabs>
              <w:contextualSpacing/>
              <w:jc w:val="both"/>
            </w:pPr>
            <w:r w:rsidRPr="00C91901">
              <w:t>Код компетенции</w:t>
            </w:r>
          </w:p>
        </w:tc>
        <w:tc>
          <w:tcPr>
            <w:tcW w:w="2155" w:type="dxa"/>
          </w:tcPr>
          <w:p w14:paraId="418460A1" w14:textId="77777777" w:rsidR="00584C43" w:rsidRPr="00C91901" w:rsidRDefault="00584C43" w:rsidP="00FE5719">
            <w:pPr>
              <w:tabs>
                <w:tab w:val="left" w:pos="540"/>
              </w:tabs>
              <w:contextualSpacing/>
              <w:jc w:val="both"/>
            </w:pPr>
            <w:r w:rsidRPr="00C91901">
              <w:t>Наименование компетенции</w:t>
            </w:r>
          </w:p>
        </w:tc>
        <w:tc>
          <w:tcPr>
            <w:tcW w:w="2835" w:type="dxa"/>
          </w:tcPr>
          <w:p w14:paraId="0E7BC99F" w14:textId="77777777" w:rsidR="00584C43" w:rsidRPr="00C91901" w:rsidRDefault="00584C43" w:rsidP="00FE5719">
            <w:pPr>
              <w:tabs>
                <w:tab w:val="left" w:pos="540"/>
              </w:tabs>
              <w:contextualSpacing/>
              <w:jc w:val="both"/>
            </w:pPr>
            <w:r w:rsidRPr="00C91901">
              <w:t>Индикаторы достижения компетенции</w:t>
            </w:r>
          </w:p>
        </w:tc>
        <w:tc>
          <w:tcPr>
            <w:tcW w:w="4252" w:type="dxa"/>
          </w:tcPr>
          <w:p w14:paraId="3DF29707" w14:textId="77777777" w:rsidR="00584C43" w:rsidRPr="001352B4" w:rsidRDefault="00584C43" w:rsidP="00FE5719">
            <w:pPr>
              <w:tabs>
                <w:tab w:val="left" w:pos="540"/>
              </w:tabs>
              <w:contextualSpacing/>
              <w:jc w:val="both"/>
              <w:rPr>
                <w:sz w:val="28"/>
                <w:szCs w:val="28"/>
              </w:rPr>
            </w:pPr>
            <w:r w:rsidRPr="00102706">
              <w:t>Результаты обучения (умения и знания), соотнесенные с индикаторами достижения компетенции</w:t>
            </w:r>
          </w:p>
        </w:tc>
      </w:tr>
      <w:tr w:rsidR="00584C43" w:rsidRPr="00C91901" w14:paraId="26474E32" w14:textId="77777777" w:rsidTr="00FE5719">
        <w:trPr>
          <w:trHeight w:val="5093"/>
        </w:trPr>
        <w:tc>
          <w:tcPr>
            <w:tcW w:w="959" w:type="dxa"/>
          </w:tcPr>
          <w:p w14:paraId="64EC4206" w14:textId="77777777" w:rsidR="00584C43" w:rsidRPr="00C91901" w:rsidRDefault="00584C43" w:rsidP="00FE5719">
            <w:pPr>
              <w:tabs>
                <w:tab w:val="left" w:pos="540"/>
              </w:tabs>
              <w:contextualSpacing/>
              <w:jc w:val="both"/>
            </w:pPr>
            <w:r w:rsidRPr="00C91901">
              <w:t>ДК</w:t>
            </w:r>
            <w:r>
              <w:t>Н</w:t>
            </w:r>
            <w:r w:rsidRPr="00C91901">
              <w:t>-2</w:t>
            </w:r>
          </w:p>
        </w:tc>
        <w:tc>
          <w:tcPr>
            <w:tcW w:w="2155" w:type="dxa"/>
          </w:tcPr>
          <w:p w14:paraId="56ADBDFD" w14:textId="77777777" w:rsidR="00584C43" w:rsidRPr="00C91901" w:rsidRDefault="00584C43" w:rsidP="00FE5719">
            <w:pPr>
              <w:tabs>
                <w:tab w:val="left" w:pos="540"/>
              </w:tabs>
              <w:contextualSpacing/>
            </w:pPr>
            <w:r>
              <w:rPr>
                <w:color w:val="000000"/>
              </w:rPr>
              <w:t>С</w:t>
            </w:r>
            <w:r w:rsidRPr="00FA4714">
              <w:rPr>
                <w:color w:val="000000"/>
              </w:rPr>
              <w:t>пособность проводить анализ проблем финансового состояния и перспектив развития организаций, в том числе финансово-кредитных, для разработки эффективных методов обеспечения их функционирования с учетом фактора неопределенности финансовых рынков</w:t>
            </w:r>
          </w:p>
        </w:tc>
        <w:tc>
          <w:tcPr>
            <w:tcW w:w="2835" w:type="dxa"/>
          </w:tcPr>
          <w:p w14:paraId="625E7CA2" w14:textId="77777777" w:rsidR="00584C43" w:rsidRPr="00EF57BF" w:rsidRDefault="00584C43" w:rsidP="00FE5719">
            <w:pPr>
              <w:rPr>
                <w:color w:val="000000"/>
              </w:rPr>
            </w:pPr>
            <w:r>
              <w:rPr>
                <w:color w:val="000000"/>
              </w:rPr>
              <w:t xml:space="preserve">1. </w:t>
            </w:r>
            <w:r w:rsidRPr="00EF57BF">
              <w:rPr>
                <w:color w:val="000000"/>
              </w:rPr>
              <w:t>Применяет современные подходы при моделировании сценариев развития финансовой ситуации в организации на</w:t>
            </w:r>
            <w:r>
              <w:rPr>
                <w:color w:val="000000"/>
              </w:rPr>
              <w:t xml:space="preserve"> </w:t>
            </w:r>
            <w:proofErr w:type="gramStart"/>
            <w:r w:rsidRPr="00EF57BF">
              <w:rPr>
                <w:color w:val="000000"/>
              </w:rPr>
              <w:t>микро-</w:t>
            </w:r>
            <w:r>
              <w:rPr>
                <w:color w:val="000000"/>
              </w:rPr>
              <w:t xml:space="preserve"> </w:t>
            </w:r>
            <w:r w:rsidRPr="00EF57BF">
              <w:rPr>
                <w:color w:val="000000"/>
              </w:rPr>
              <w:t>уровне</w:t>
            </w:r>
            <w:proofErr w:type="gramEnd"/>
            <w:r w:rsidRPr="00EF57BF">
              <w:rPr>
                <w:color w:val="000000"/>
              </w:rPr>
              <w:t>, пользуясь выработанными в международной практике стандартами и методами.</w:t>
            </w:r>
          </w:p>
          <w:p w14:paraId="5DE03801" w14:textId="77777777" w:rsidR="00584C43" w:rsidRPr="00C91901" w:rsidRDefault="00584C43" w:rsidP="00FE5719">
            <w:pPr>
              <w:tabs>
                <w:tab w:val="left" w:pos="540"/>
              </w:tabs>
              <w:contextualSpacing/>
            </w:pPr>
            <w:r w:rsidRPr="00EF57BF">
              <w:rPr>
                <w:color w:val="000000"/>
              </w:rPr>
              <w:t>2. Демонстрирует навыки выработки адекватных управленческих решений в области управления финансами хозяйствующего субъекта</w:t>
            </w:r>
            <w:r w:rsidRPr="00FA4714">
              <w:rPr>
                <w:color w:val="000000"/>
              </w:rPr>
              <w:t xml:space="preserve"> с учетом фактора неопределенности финансовых рынков</w:t>
            </w:r>
            <w:r w:rsidRPr="00EF57BF">
              <w:rPr>
                <w:color w:val="000000"/>
              </w:rPr>
              <w:t>.</w:t>
            </w:r>
          </w:p>
        </w:tc>
        <w:tc>
          <w:tcPr>
            <w:tcW w:w="4252" w:type="dxa"/>
          </w:tcPr>
          <w:p w14:paraId="7DD16071" w14:textId="77777777" w:rsidR="00584C43" w:rsidRPr="00CB71EF" w:rsidRDefault="00584C43" w:rsidP="00FE5719">
            <w:pPr>
              <w:rPr>
                <w:b/>
              </w:rPr>
            </w:pPr>
            <w:r w:rsidRPr="00CB71EF">
              <w:rPr>
                <w:b/>
                <w:i/>
              </w:rPr>
              <w:t>Знать</w:t>
            </w:r>
            <w:r w:rsidRPr="00CB71EF">
              <w:rPr>
                <w:b/>
              </w:rPr>
              <w:t>:</w:t>
            </w:r>
          </w:p>
          <w:p w14:paraId="646DC656" w14:textId="77777777" w:rsidR="00584C43" w:rsidRDefault="00584C43" w:rsidP="00FE5719">
            <w:r>
              <w:t>1.Основные виды и способы показателей финансовой устойчивости организаций, в том числе финансово-кредитных</w:t>
            </w:r>
            <w:r w:rsidRPr="009A7903">
              <w:t>;</w:t>
            </w:r>
          </w:p>
          <w:p w14:paraId="625EB1AC" w14:textId="77777777" w:rsidR="00584C43" w:rsidRDefault="00584C43" w:rsidP="00FE5719">
            <w:r>
              <w:t xml:space="preserve">2.Фундаментальный и технический анализ валютного рынка; </w:t>
            </w:r>
          </w:p>
          <w:p w14:paraId="65D30AEB" w14:textId="77777777" w:rsidR="00584C43" w:rsidRDefault="00584C43" w:rsidP="00FE5719">
            <w:r>
              <w:t>3.Методы хеджирования валютного, процентного и рыночного рисков</w:t>
            </w:r>
          </w:p>
          <w:p w14:paraId="6C56C7BD" w14:textId="77777777" w:rsidR="00584C43" w:rsidRPr="009A63E7" w:rsidRDefault="00584C43" w:rsidP="00FE5719"/>
          <w:p w14:paraId="58398CDA" w14:textId="77777777" w:rsidR="00584C43" w:rsidRPr="009A7903" w:rsidRDefault="00584C43" w:rsidP="00FE5719"/>
          <w:p w14:paraId="32DD7651" w14:textId="77777777" w:rsidR="00584C43" w:rsidRPr="00CB71EF" w:rsidRDefault="00584C43" w:rsidP="00FE5719">
            <w:pPr>
              <w:suppressAutoHyphens/>
              <w:overflowPunct w:val="0"/>
              <w:textAlignment w:val="baseline"/>
              <w:rPr>
                <w:b/>
              </w:rPr>
            </w:pPr>
            <w:r w:rsidRPr="00CB71EF">
              <w:rPr>
                <w:b/>
                <w:i/>
              </w:rPr>
              <w:t>Уметь</w:t>
            </w:r>
            <w:r w:rsidRPr="00CB71EF">
              <w:rPr>
                <w:b/>
              </w:rPr>
              <w:t>:</w:t>
            </w:r>
          </w:p>
          <w:p w14:paraId="7510C336" w14:textId="77777777" w:rsidR="00584C43" w:rsidRDefault="00584C43" w:rsidP="00FE5719">
            <w:pPr>
              <w:pStyle w:val="aa"/>
              <w:widowControl/>
              <w:suppressAutoHyphens/>
              <w:overflowPunct w:val="0"/>
              <w:ind w:left="5"/>
              <w:textAlignment w:val="baseline"/>
              <w:rPr>
                <w:sz w:val="24"/>
                <w:szCs w:val="24"/>
              </w:rPr>
            </w:pPr>
            <w:r>
              <w:rPr>
                <w:sz w:val="24"/>
                <w:szCs w:val="24"/>
              </w:rPr>
              <w:t>1. П</w:t>
            </w:r>
            <w:r w:rsidRPr="009A63E7">
              <w:rPr>
                <w:sz w:val="24"/>
                <w:szCs w:val="24"/>
              </w:rPr>
              <w:t xml:space="preserve">рименять указанные знания для анализа рисков деятельности институтов финансового рынка и использовать их в целях достижения </w:t>
            </w:r>
            <w:r>
              <w:rPr>
                <w:sz w:val="24"/>
                <w:szCs w:val="24"/>
              </w:rPr>
              <w:t xml:space="preserve">финансовой стабильности </w:t>
            </w:r>
            <w:r w:rsidRPr="00C91901">
              <w:rPr>
                <w:sz w:val="24"/>
                <w:szCs w:val="24"/>
              </w:rPr>
              <w:t>современной экономики финансового рынка</w:t>
            </w:r>
            <w:r>
              <w:rPr>
                <w:sz w:val="24"/>
                <w:szCs w:val="24"/>
              </w:rPr>
              <w:t>;</w:t>
            </w:r>
          </w:p>
          <w:p w14:paraId="1F1DDAE4" w14:textId="77777777" w:rsidR="00584C43" w:rsidRDefault="00584C43" w:rsidP="00FE5719">
            <w:pPr>
              <w:pStyle w:val="aa"/>
              <w:widowControl/>
              <w:suppressAutoHyphens/>
              <w:overflowPunct w:val="0"/>
              <w:ind w:left="5"/>
              <w:textAlignment w:val="baseline"/>
              <w:rPr>
                <w:sz w:val="24"/>
                <w:szCs w:val="24"/>
              </w:rPr>
            </w:pPr>
            <w:r>
              <w:rPr>
                <w:sz w:val="24"/>
                <w:szCs w:val="24"/>
              </w:rPr>
              <w:t>2. Прогнозировать движение валютного рынка, распознавать, оценивать и управлять влиянием валютных, процентных, рыночных рисков на показатели финансовой устойчивости организаций, в том числе финансово-кредитных</w:t>
            </w:r>
            <w:r w:rsidRPr="00CB71EF">
              <w:rPr>
                <w:sz w:val="24"/>
                <w:szCs w:val="24"/>
              </w:rPr>
              <w:t>;</w:t>
            </w:r>
          </w:p>
          <w:p w14:paraId="5763226F" w14:textId="77777777" w:rsidR="00584C43" w:rsidRPr="009F58F5" w:rsidRDefault="00584C43" w:rsidP="00FE5719">
            <w:pPr>
              <w:suppressAutoHyphens/>
            </w:pPr>
            <w:r>
              <w:t>3.</w:t>
            </w:r>
            <w:r w:rsidRPr="009F58F5">
              <w:t>Анализировать поведение участников валютного рынка в зависимости от принимаемых рисков;</w:t>
            </w:r>
          </w:p>
          <w:p w14:paraId="112CF2B7" w14:textId="77777777" w:rsidR="00584C43" w:rsidRPr="009F58F5" w:rsidRDefault="00584C43" w:rsidP="00FE5719">
            <w:pPr>
              <w:pStyle w:val="aa"/>
              <w:widowControl/>
              <w:suppressAutoHyphens/>
              <w:overflowPunct w:val="0"/>
              <w:ind w:left="5"/>
              <w:textAlignment w:val="baseline"/>
              <w:rPr>
                <w:sz w:val="24"/>
                <w:szCs w:val="24"/>
              </w:rPr>
            </w:pPr>
            <w:r w:rsidRPr="009F58F5">
              <w:rPr>
                <w:sz w:val="24"/>
                <w:szCs w:val="24"/>
              </w:rPr>
              <w:t>4. Эффективно использовать информацию о текущем состоянии и ключевых трендах валютного рынка</w:t>
            </w:r>
          </w:p>
          <w:p w14:paraId="046809A9" w14:textId="77777777" w:rsidR="00584C43" w:rsidRPr="00FD00B9" w:rsidRDefault="00584C43" w:rsidP="00FE5719">
            <w:pPr>
              <w:pStyle w:val="aa"/>
              <w:suppressAutoHyphens/>
              <w:ind w:left="288"/>
            </w:pPr>
          </w:p>
        </w:tc>
      </w:tr>
    </w:tbl>
    <w:p w14:paraId="188F97AD" w14:textId="77777777" w:rsidR="00584C43" w:rsidRDefault="00584C43" w:rsidP="00584C43">
      <w:pPr>
        <w:spacing w:line="360" w:lineRule="auto"/>
        <w:jc w:val="both"/>
        <w:rPr>
          <w:b/>
          <w:bCs/>
          <w:sz w:val="28"/>
          <w:szCs w:val="28"/>
        </w:rPr>
      </w:pPr>
    </w:p>
    <w:p w14:paraId="57BA9493" w14:textId="77777777" w:rsidR="00584C43" w:rsidRDefault="00584C43" w:rsidP="00584C43">
      <w:pPr>
        <w:spacing w:line="360" w:lineRule="auto"/>
        <w:jc w:val="both"/>
        <w:rPr>
          <w:b/>
          <w:bCs/>
          <w:sz w:val="28"/>
          <w:szCs w:val="28"/>
        </w:rPr>
      </w:pPr>
    </w:p>
    <w:p w14:paraId="2BE2A53E" w14:textId="77777777" w:rsidR="00584C43" w:rsidRDefault="00584C43" w:rsidP="00584C43">
      <w:pPr>
        <w:spacing w:line="360" w:lineRule="auto"/>
        <w:jc w:val="both"/>
        <w:rPr>
          <w:b/>
          <w:bCs/>
          <w:sz w:val="28"/>
          <w:szCs w:val="28"/>
        </w:rPr>
      </w:pPr>
    </w:p>
    <w:p w14:paraId="30EA0D32" w14:textId="77777777" w:rsidR="00584C43" w:rsidRDefault="00584C43" w:rsidP="00584C43">
      <w:pPr>
        <w:spacing w:line="360" w:lineRule="auto"/>
        <w:jc w:val="both"/>
        <w:rPr>
          <w:b/>
          <w:bCs/>
          <w:sz w:val="28"/>
          <w:szCs w:val="28"/>
        </w:rPr>
      </w:pPr>
    </w:p>
    <w:p w14:paraId="1E09108E" w14:textId="77777777" w:rsidR="00584C43" w:rsidRPr="003D2EED" w:rsidRDefault="00584C43" w:rsidP="00584C43">
      <w:pPr>
        <w:spacing w:after="200" w:line="276" w:lineRule="auto"/>
        <w:rPr>
          <w:b/>
          <w:bCs/>
          <w:sz w:val="28"/>
          <w:szCs w:val="28"/>
        </w:rPr>
      </w:pPr>
      <w:r w:rsidRPr="001C58B4">
        <w:rPr>
          <w:b/>
          <w:bCs/>
          <w:sz w:val="28"/>
          <w:szCs w:val="28"/>
        </w:rPr>
        <w:lastRenderedPageBreak/>
        <w:t xml:space="preserve">3. Место </w:t>
      </w:r>
      <w:r>
        <w:rPr>
          <w:b/>
          <w:bCs/>
          <w:sz w:val="28"/>
          <w:szCs w:val="28"/>
        </w:rPr>
        <w:t>дисциплины</w:t>
      </w:r>
      <w:r w:rsidRPr="001C58B4">
        <w:rPr>
          <w:b/>
          <w:bCs/>
          <w:sz w:val="28"/>
          <w:szCs w:val="28"/>
        </w:rPr>
        <w:t xml:space="preserve"> в структуре образовательной программы</w:t>
      </w:r>
    </w:p>
    <w:p w14:paraId="5CCCE5CF" w14:textId="43AE2001" w:rsidR="00584C43" w:rsidRPr="00ED0248" w:rsidRDefault="00584C43" w:rsidP="00584C43">
      <w:pPr>
        <w:spacing w:line="360" w:lineRule="auto"/>
        <w:ind w:firstLine="708"/>
        <w:contextualSpacing/>
        <w:jc w:val="both"/>
        <w:rPr>
          <w:sz w:val="28"/>
          <w:szCs w:val="28"/>
        </w:rPr>
      </w:pPr>
      <w:r w:rsidRPr="00ED0248">
        <w:rPr>
          <w:sz w:val="28"/>
          <w:szCs w:val="28"/>
        </w:rPr>
        <w:t xml:space="preserve">Дисциплина </w:t>
      </w:r>
      <w:r w:rsidRPr="00ED0248">
        <w:rPr>
          <w:b/>
          <w:i/>
          <w:sz w:val="28"/>
          <w:szCs w:val="28"/>
        </w:rPr>
        <w:t>«</w:t>
      </w:r>
      <w:r>
        <w:rPr>
          <w:b/>
          <w:i/>
          <w:sz w:val="28"/>
          <w:szCs w:val="28"/>
        </w:rPr>
        <w:t>Анализ валютного рынка</w:t>
      </w:r>
      <w:r w:rsidRPr="00ED0248">
        <w:rPr>
          <w:b/>
          <w:i/>
          <w:sz w:val="28"/>
          <w:szCs w:val="28"/>
        </w:rPr>
        <w:t xml:space="preserve">» </w:t>
      </w:r>
      <w:r w:rsidRPr="00ED0248">
        <w:rPr>
          <w:sz w:val="28"/>
          <w:szCs w:val="28"/>
        </w:rPr>
        <w:t xml:space="preserve">относится к дисциплинам </w:t>
      </w:r>
      <w:r>
        <w:rPr>
          <w:sz w:val="28"/>
          <w:szCs w:val="28"/>
        </w:rPr>
        <w:t xml:space="preserve">модуля направленности программы магистратуры </w:t>
      </w:r>
      <w:r w:rsidRPr="00543C70">
        <w:rPr>
          <w:bCs/>
          <w:color w:val="000000"/>
          <w:sz w:val="28"/>
          <w:szCs w:val="28"/>
        </w:rPr>
        <w:t>«</w:t>
      </w:r>
      <w:r>
        <w:rPr>
          <w:bCs/>
          <w:color w:val="000000"/>
          <w:sz w:val="28"/>
          <w:szCs w:val="28"/>
        </w:rPr>
        <w:t>Анализ финансовых рынков</w:t>
      </w:r>
      <w:r w:rsidRPr="00543C70">
        <w:rPr>
          <w:bCs/>
          <w:color w:val="000000"/>
          <w:sz w:val="28"/>
          <w:szCs w:val="28"/>
        </w:rPr>
        <w:t>»</w:t>
      </w:r>
      <w:r w:rsidRPr="00ED0248">
        <w:rPr>
          <w:sz w:val="28"/>
          <w:szCs w:val="28"/>
        </w:rPr>
        <w:t xml:space="preserve"> </w:t>
      </w:r>
      <w:r>
        <w:rPr>
          <w:sz w:val="28"/>
          <w:szCs w:val="28"/>
        </w:rPr>
        <w:t>по направлению подготовки 38.04.08</w:t>
      </w:r>
      <w:r w:rsidRPr="00ED0248">
        <w:rPr>
          <w:sz w:val="28"/>
          <w:szCs w:val="28"/>
        </w:rPr>
        <w:t xml:space="preserve"> </w:t>
      </w:r>
      <w:r>
        <w:rPr>
          <w:sz w:val="28"/>
          <w:szCs w:val="28"/>
        </w:rPr>
        <w:t>«</w:t>
      </w:r>
      <w:r w:rsidRPr="0087421D">
        <w:rPr>
          <w:sz w:val="28"/>
          <w:szCs w:val="28"/>
        </w:rPr>
        <w:t>Финансы и кредит</w:t>
      </w:r>
      <w:r>
        <w:rPr>
          <w:sz w:val="28"/>
          <w:szCs w:val="28"/>
        </w:rPr>
        <w:t>»</w:t>
      </w:r>
      <w:r>
        <w:rPr>
          <w:bCs/>
          <w:color w:val="000000"/>
          <w:sz w:val="28"/>
          <w:szCs w:val="28"/>
        </w:rPr>
        <w:t>. Программа и</w:t>
      </w:r>
      <w:r w:rsidRPr="00ED0248">
        <w:rPr>
          <w:sz w:val="28"/>
          <w:szCs w:val="28"/>
        </w:rPr>
        <w:t xml:space="preserve">меет важное значение </w:t>
      </w:r>
      <w:r>
        <w:rPr>
          <w:sz w:val="28"/>
          <w:szCs w:val="28"/>
        </w:rPr>
        <w:t>при подготовке специалиста финансового рынка,</w:t>
      </w:r>
      <w:r w:rsidRPr="00ED0248">
        <w:rPr>
          <w:sz w:val="28"/>
          <w:szCs w:val="28"/>
        </w:rPr>
        <w:t xml:space="preserve"> экономиста финансово-кредитной сферы, расширяет знания о </w:t>
      </w:r>
      <w:r>
        <w:rPr>
          <w:sz w:val="28"/>
          <w:szCs w:val="28"/>
        </w:rPr>
        <w:t xml:space="preserve">функционировании и </w:t>
      </w:r>
      <w:r w:rsidRPr="00ED0248">
        <w:rPr>
          <w:sz w:val="28"/>
          <w:szCs w:val="28"/>
        </w:rPr>
        <w:t>проблемах регул</w:t>
      </w:r>
      <w:r>
        <w:rPr>
          <w:sz w:val="28"/>
          <w:szCs w:val="28"/>
        </w:rPr>
        <w:t xml:space="preserve">ирования современного российского и международного валютного рынка. </w:t>
      </w:r>
    </w:p>
    <w:p w14:paraId="075F84F2" w14:textId="767BF9D9" w:rsidR="00584C43" w:rsidRDefault="00584C43" w:rsidP="00AF1031">
      <w:pPr>
        <w:ind w:firstLine="709"/>
        <w:jc w:val="both"/>
        <w:outlineLvl w:val="0"/>
        <w:rPr>
          <w:bCs/>
          <w:sz w:val="28"/>
          <w:szCs w:val="28"/>
        </w:rPr>
      </w:pPr>
    </w:p>
    <w:p w14:paraId="0D2CF40B" w14:textId="109B075E" w:rsidR="00584C43" w:rsidRDefault="00584C43" w:rsidP="00AF1031">
      <w:pPr>
        <w:ind w:firstLine="709"/>
        <w:jc w:val="both"/>
        <w:outlineLvl w:val="0"/>
        <w:rPr>
          <w:bCs/>
          <w:sz w:val="28"/>
          <w:szCs w:val="28"/>
        </w:rPr>
      </w:pPr>
    </w:p>
    <w:p w14:paraId="26764B8F" w14:textId="77777777" w:rsidR="00584C43" w:rsidRPr="00C5317F" w:rsidRDefault="00584C43" w:rsidP="00AF1031">
      <w:pPr>
        <w:ind w:firstLine="709"/>
        <w:jc w:val="both"/>
        <w:outlineLvl w:val="0"/>
        <w:rPr>
          <w:bCs/>
          <w:sz w:val="28"/>
          <w:szCs w:val="28"/>
        </w:rPr>
      </w:pPr>
    </w:p>
    <w:p w14:paraId="470D1DD6" w14:textId="77777777" w:rsidR="00D07A77" w:rsidRDefault="00D07A77" w:rsidP="00AF1031">
      <w:pPr>
        <w:jc w:val="both"/>
        <w:outlineLvl w:val="0"/>
        <w:rPr>
          <w:b/>
          <w:bCs/>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Pr>
          <w:b/>
          <w:bCs/>
          <w:sz w:val="28"/>
          <w:szCs w:val="28"/>
        </w:rPr>
        <w:t>дисциплины</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r>
        <w:rPr>
          <w:b/>
          <w:bCs/>
          <w:sz w:val="28"/>
          <w:szCs w:val="28"/>
        </w:rPr>
        <w:t xml:space="preserve"> </w:t>
      </w:r>
    </w:p>
    <w:p w14:paraId="5D3E6F69" w14:textId="77777777" w:rsidR="00323470" w:rsidRPr="007E4CC5" w:rsidRDefault="00323470" w:rsidP="00D07A77">
      <w:pPr>
        <w:jc w:val="both"/>
        <w:rPr>
          <w:b/>
          <w:sz w:val="28"/>
          <w:szCs w:val="28"/>
        </w:rPr>
      </w:pPr>
    </w:p>
    <w:p w14:paraId="3F44F2B9" w14:textId="1796B924" w:rsidR="00323470" w:rsidRDefault="00323470" w:rsidP="00323470">
      <w:pPr>
        <w:keepNext/>
        <w:ind w:left="567"/>
        <w:jc w:val="right"/>
        <w:rPr>
          <w:sz w:val="28"/>
          <w:szCs w:val="28"/>
        </w:rPr>
      </w:pPr>
      <w:r w:rsidRPr="007E4CC5">
        <w:rPr>
          <w:sz w:val="28"/>
          <w:szCs w:val="28"/>
        </w:rPr>
        <w:t xml:space="preserve">Таблица </w:t>
      </w:r>
      <w:r w:rsidR="00DF779E">
        <w:rPr>
          <w:sz w:val="28"/>
          <w:szCs w:val="28"/>
        </w:rPr>
        <w:t>1</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6"/>
        <w:gridCol w:w="2275"/>
        <w:gridCol w:w="2356"/>
      </w:tblGrid>
      <w:tr w:rsidR="008A4515" w:rsidRPr="00AB43CA" w14:paraId="430AECD4" w14:textId="77777777" w:rsidTr="008A4515">
        <w:tc>
          <w:tcPr>
            <w:tcW w:w="2639" w:type="pct"/>
            <w:shd w:val="clear" w:color="auto" w:fill="auto"/>
          </w:tcPr>
          <w:p w14:paraId="53208C68" w14:textId="77777777" w:rsidR="008A4515" w:rsidRPr="00AB43CA" w:rsidRDefault="008A4515" w:rsidP="00683CB7">
            <w:pPr>
              <w:rPr>
                <w:rFonts w:eastAsia="Calibri"/>
                <w:b/>
                <w:sz w:val="28"/>
                <w:szCs w:val="28"/>
              </w:rPr>
            </w:pPr>
            <w:r w:rsidRPr="00AB43CA">
              <w:rPr>
                <w:rFonts w:eastAsia="Calibri"/>
                <w:b/>
                <w:sz w:val="28"/>
                <w:szCs w:val="28"/>
              </w:rPr>
              <w:t>Вид учебной работы   по дисциплине</w:t>
            </w:r>
          </w:p>
        </w:tc>
        <w:tc>
          <w:tcPr>
            <w:tcW w:w="1160" w:type="pct"/>
            <w:shd w:val="clear" w:color="auto" w:fill="auto"/>
          </w:tcPr>
          <w:p w14:paraId="22B74C86" w14:textId="0BF551CF" w:rsidR="008A4515" w:rsidRPr="00AB43CA" w:rsidRDefault="008A4515" w:rsidP="008A4515">
            <w:pPr>
              <w:jc w:val="center"/>
              <w:rPr>
                <w:rFonts w:eastAsia="Calibri"/>
                <w:b/>
                <w:sz w:val="28"/>
                <w:szCs w:val="28"/>
              </w:rPr>
            </w:pPr>
            <w:r w:rsidRPr="00AB43CA">
              <w:rPr>
                <w:rFonts w:eastAsia="Calibri"/>
                <w:b/>
                <w:sz w:val="28"/>
                <w:szCs w:val="28"/>
              </w:rPr>
              <w:t>Всего</w:t>
            </w:r>
          </w:p>
          <w:p w14:paraId="6CFF62E1" w14:textId="77777777" w:rsidR="008A4515" w:rsidRPr="00AB43CA" w:rsidRDefault="008A4515" w:rsidP="008A4515">
            <w:pPr>
              <w:jc w:val="center"/>
              <w:rPr>
                <w:rFonts w:eastAsia="Calibri"/>
                <w:b/>
                <w:sz w:val="28"/>
                <w:szCs w:val="28"/>
              </w:rPr>
            </w:pPr>
            <w:r w:rsidRPr="00AB43CA">
              <w:rPr>
                <w:rFonts w:eastAsia="Calibri"/>
                <w:b/>
                <w:sz w:val="28"/>
                <w:szCs w:val="28"/>
              </w:rPr>
              <w:t>(в з/е и часах)</w:t>
            </w:r>
          </w:p>
        </w:tc>
        <w:tc>
          <w:tcPr>
            <w:tcW w:w="1201" w:type="pct"/>
            <w:shd w:val="clear" w:color="auto" w:fill="auto"/>
          </w:tcPr>
          <w:p w14:paraId="3252FCCE" w14:textId="2592CDFE" w:rsidR="008A4515" w:rsidRPr="00AB43CA" w:rsidRDefault="008A4515" w:rsidP="008A4515">
            <w:pPr>
              <w:jc w:val="center"/>
              <w:rPr>
                <w:rFonts w:eastAsia="Calibri"/>
                <w:b/>
                <w:sz w:val="28"/>
                <w:szCs w:val="28"/>
              </w:rPr>
            </w:pPr>
            <w:r>
              <w:rPr>
                <w:rFonts w:eastAsia="Calibri"/>
                <w:b/>
                <w:sz w:val="28"/>
                <w:szCs w:val="28"/>
              </w:rPr>
              <w:t>Модуль 5</w:t>
            </w:r>
          </w:p>
          <w:p w14:paraId="34B947F9" w14:textId="5D501F14" w:rsidR="008A4515" w:rsidRPr="00AB43CA" w:rsidRDefault="008A4515" w:rsidP="008A4515">
            <w:pPr>
              <w:jc w:val="center"/>
              <w:rPr>
                <w:rFonts w:eastAsia="Calibri"/>
                <w:b/>
                <w:sz w:val="28"/>
                <w:szCs w:val="28"/>
              </w:rPr>
            </w:pPr>
            <w:r w:rsidRPr="00AB43CA">
              <w:rPr>
                <w:rFonts w:eastAsia="Calibri"/>
                <w:b/>
                <w:sz w:val="28"/>
                <w:szCs w:val="28"/>
              </w:rPr>
              <w:t>(в часах)</w:t>
            </w:r>
          </w:p>
        </w:tc>
      </w:tr>
      <w:tr w:rsidR="008A4515" w:rsidRPr="00AB43CA" w14:paraId="0B295417" w14:textId="77777777" w:rsidTr="008A4515">
        <w:tc>
          <w:tcPr>
            <w:tcW w:w="2639" w:type="pct"/>
            <w:shd w:val="clear" w:color="auto" w:fill="auto"/>
          </w:tcPr>
          <w:p w14:paraId="152C64E6" w14:textId="77777777" w:rsidR="008A4515" w:rsidRPr="00AB43CA" w:rsidRDefault="008A4515" w:rsidP="00683CB7">
            <w:pPr>
              <w:rPr>
                <w:rFonts w:eastAsia="Calibri"/>
                <w:b/>
                <w:sz w:val="28"/>
                <w:szCs w:val="28"/>
              </w:rPr>
            </w:pPr>
            <w:r w:rsidRPr="00AB43CA">
              <w:rPr>
                <w:rFonts w:eastAsia="Calibri"/>
                <w:b/>
                <w:sz w:val="28"/>
                <w:szCs w:val="28"/>
              </w:rPr>
              <w:t xml:space="preserve">Общая трудоемкость дисциплины </w:t>
            </w:r>
          </w:p>
        </w:tc>
        <w:tc>
          <w:tcPr>
            <w:tcW w:w="1160" w:type="pct"/>
            <w:shd w:val="clear" w:color="auto" w:fill="auto"/>
          </w:tcPr>
          <w:p w14:paraId="632783E6" w14:textId="59F89C26" w:rsidR="008A4515" w:rsidRPr="000C444A" w:rsidRDefault="008A4515" w:rsidP="00F94F3F">
            <w:pPr>
              <w:jc w:val="center"/>
              <w:rPr>
                <w:rFonts w:eastAsia="Calibri"/>
                <w:b/>
                <w:sz w:val="28"/>
                <w:szCs w:val="28"/>
              </w:rPr>
            </w:pPr>
            <w:r>
              <w:rPr>
                <w:rFonts w:eastAsia="Calibri"/>
                <w:b/>
                <w:sz w:val="28"/>
                <w:szCs w:val="28"/>
              </w:rPr>
              <w:t>3</w:t>
            </w:r>
            <w:r w:rsidRPr="000C444A">
              <w:rPr>
                <w:rFonts w:eastAsia="Calibri"/>
                <w:b/>
                <w:sz w:val="28"/>
                <w:szCs w:val="28"/>
              </w:rPr>
              <w:t xml:space="preserve"> </w:t>
            </w:r>
            <w:proofErr w:type="spellStart"/>
            <w:r w:rsidRPr="000C444A">
              <w:rPr>
                <w:rFonts w:eastAsia="Calibri"/>
                <w:b/>
                <w:sz w:val="28"/>
                <w:szCs w:val="28"/>
              </w:rPr>
              <w:t>з.е</w:t>
            </w:r>
            <w:proofErr w:type="spellEnd"/>
            <w:r w:rsidRPr="000C444A">
              <w:rPr>
                <w:rFonts w:eastAsia="Calibri"/>
                <w:b/>
                <w:sz w:val="28"/>
                <w:szCs w:val="28"/>
              </w:rPr>
              <w:t>/</w:t>
            </w:r>
            <w:r>
              <w:rPr>
                <w:rFonts w:eastAsia="Calibri"/>
                <w:b/>
                <w:sz w:val="28"/>
                <w:szCs w:val="28"/>
              </w:rPr>
              <w:t>108</w:t>
            </w:r>
          </w:p>
        </w:tc>
        <w:tc>
          <w:tcPr>
            <w:tcW w:w="1201" w:type="pct"/>
            <w:shd w:val="clear" w:color="auto" w:fill="auto"/>
          </w:tcPr>
          <w:p w14:paraId="4779150C" w14:textId="4D888E23" w:rsidR="008A4515" w:rsidRPr="000C444A" w:rsidRDefault="008A4515" w:rsidP="00F94F3F">
            <w:pPr>
              <w:jc w:val="center"/>
              <w:rPr>
                <w:rFonts w:eastAsia="Calibri"/>
                <w:b/>
                <w:sz w:val="28"/>
                <w:szCs w:val="28"/>
              </w:rPr>
            </w:pPr>
            <w:r>
              <w:rPr>
                <w:rFonts w:eastAsia="Calibri"/>
                <w:b/>
                <w:sz w:val="28"/>
                <w:szCs w:val="28"/>
              </w:rPr>
              <w:t>3/108</w:t>
            </w:r>
          </w:p>
        </w:tc>
      </w:tr>
      <w:tr w:rsidR="008A4515" w:rsidRPr="00AB43CA" w14:paraId="7F3B4720" w14:textId="77777777" w:rsidTr="008A4515">
        <w:tc>
          <w:tcPr>
            <w:tcW w:w="2639" w:type="pct"/>
            <w:shd w:val="clear" w:color="auto" w:fill="auto"/>
          </w:tcPr>
          <w:p w14:paraId="4B8BAAF4" w14:textId="77777777" w:rsidR="008A4515" w:rsidRPr="00AB43CA" w:rsidRDefault="008A4515" w:rsidP="00683CB7">
            <w:pPr>
              <w:rPr>
                <w:rFonts w:eastAsia="Calibri"/>
                <w:b/>
                <w:i/>
                <w:sz w:val="28"/>
                <w:szCs w:val="28"/>
              </w:rPr>
            </w:pPr>
            <w:r w:rsidRPr="00AB43CA">
              <w:rPr>
                <w:rFonts w:eastAsia="Calibri"/>
                <w:b/>
                <w:i/>
                <w:sz w:val="28"/>
                <w:szCs w:val="28"/>
              </w:rPr>
              <w:t xml:space="preserve">Контактная работа - Аудиторные занятия </w:t>
            </w:r>
          </w:p>
        </w:tc>
        <w:tc>
          <w:tcPr>
            <w:tcW w:w="1160" w:type="pct"/>
            <w:shd w:val="clear" w:color="auto" w:fill="auto"/>
          </w:tcPr>
          <w:p w14:paraId="482A401C" w14:textId="0702388D" w:rsidR="008A4515" w:rsidRPr="000C444A" w:rsidRDefault="008A4515" w:rsidP="00683CB7">
            <w:pPr>
              <w:jc w:val="center"/>
              <w:rPr>
                <w:rFonts w:eastAsia="Calibri"/>
                <w:b/>
                <w:sz w:val="28"/>
                <w:szCs w:val="28"/>
              </w:rPr>
            </w:pPr>
            <w:r>
              <w:rPr>
                <w:rFonts w:eastAsia="Calibri"/>
                <w:b/>
                <w:sz w:val="28"/>
                <w:szCs w:val="28"/>
              </w:rPr>
              <w:t>12</w:t>
            </w:r>
          </w:p>
        </w:tc>
        <w:tc>
          <w:tcPr>
            <w:tcW w:w="1201" w:type="pct"/>
            <w:shd w:val="clear" w:color="auto" w:fill="auto"/>
          </w:tcPr>
          <w:p w14:paraId="149DA7CE" w14:textId="66402863" w:rsidR="008A4515" w:rsidRPr="000C444A" w:rsidRDefault="008A4515" w:rsidP="00683CB7">
            <w:pPr>
              <w:jc w:val="center"/>
              <w:rPr>
                <w:rFonts w:eastAsia="Calibri"/>
                <w:b/>
                <w:sz w:val="28"/>
                <w:szCs w:val="28"/>
              </w:rPr>
            </w:pPr>
            <w:r>
              <w:rPr>
                <w:rFonts w:eastAsia="Calibri"/>
                <w:b/>
                <w:sz w:val="28"/>
                <w:szCs w:val="28"/>
              </w:rPr>
              <w:t>12</w:t>
            </w:r>
          </w:p>
        </w:tc>
      </w:tr>
      <w:tr w:rsidR="008A4515" w:rsidRPr="00AB43CA" w14:paraId="343B0504" w14:textId="77777777" w:rsidTr="008A4515">
        <w:tc>
          <w:tcPr>
            <w:tcW w:w="2639" w:type="pct"/>
            <w:shd w:val="clear" w:color="auto" w:fill="auto"/>
          </w:tcPr>
          <w:p w14:paraId="202486CC" w14:textId="77777777" w:rsidR="008A4515" w:rsidRPr="00AB43CA" w:rsidRDefault="008A4515" w:rsidP="00683CB7">
            <w:pPr>
              <w:rPr>
                <w:rFonts w:eastAsia="Calibri"/>
                <w:i/>
                <w:sz w:val="28"/>
                <w:szCs w:val="28"/>
              </w:rPr>
            </w:pPr>
            <w:r w:rsidRPr="00AB43CA">
              <w:rPr>
                <w:rFonts w:eastAsia="Calibri"/>
                <w:i/>
                <w:sz w:val="28"/>
                <w:szCs w:val="28"/>
              </w:rPr>
              <w:t xml:space="preserve">Лекции </w:t>
            </w:r>
          </w:p>
        </w:tc>
        <w:tc>
          <w:tcPr>
            <w:tcW w:w="1160" w:type="pct"/>
            <w:shd w:val="clear" w:color="auto" w:fill="auto"/>
          </w:tcPr>
          <w:p w14:paraId="3453F070" w14:textId="6C16D1DA" w:rsidR="008A4515" w:rsidRPr="000C444A" w:rsidRDefault="008A4515" w:rsidP="00683CB7">
            <w:pPr>
              <w:jc w:val="center"/>
              <w:rPr>
                <w:rFonts w:eastAsia="Calibri"/>
                <w:sz w:val="28"/>
                <w:szCs w:val="28"/>
              </w:rPr>
            </w:pPr>
            <w:r>
              <w:rPr>
                <w:rFonts w:eastAsia="Calibri"/>
                <w:sz w:val="28"/>
                <w:szCs w:val="28"/>
              </w:rPr>
              <w:t>4</w:t>
            </w:r>
          </w:p>
        </w:tc>
        <w:tc>
          <w:tcPr>
            <w:tcW w:w="1201" w:type="pct"/>
            <w:shd w:val="clear" w:color="auto" w:fill="auto"/>
          </w:tcPr>
          <w:p w14:paraId="79F12C3C" w14:textId="104054F2" w:rsidR="008A4515" w:rsidRPr="000C444A" w:rsidRDefault="008A4515" w:rsidP="00683CB7">
            <w:pPr>
              <w:jc w:val="center"/>
              <w:rPr>
                <w:rFonts w:eastAsia="Calibri"/>
                <w:sz w:val="28"/>
                <w:szCs w:val="28"/>
              </w:rPr>
            </w:pPr>
            <w:r>
              <w:rPr>
                <w:rFonts w:eastAsia="Calibri"/>
                <w:sz w:val="28"/>
                <w:szCs w:val="28"/>
              </w:rPr>
              <w:t>4</w:t>
            </w:r>
          </w:p>
        </w:tc>
      </w:tr>
      <w:tr w:rsidR="008A4515" w:rsidRPr="00AB43CA" w14:paraId="138780FE" w14:textId="77777777" w:rsidTr="008A4515">
        <w:tc>
          <w:tcPr>
            <w:tcW w:w="2639" w:type="pct"/>
            <w:shd w:val="clear" w:color="auto" w:fill="auto"/>
          </w:tcPr>
          <w:p w14:paraId="573C30CF" w14:textId="77777777" w:rsidR="008A4515" w:rsidRPr="00AB43CA" w:rsidRDefault="008A4515" w:rsidP="00683CB7">
            <w:pPr>
              <w:rPr>
                <w:rFonts w:eastAsia="Calibri"/>
                <w:i/>
                <w:sz w:val="28"/>
                <w:szCs w:val="28"/>
              </w:rPr>
            </w:pPr>
            <w:r w:rsidRPr="00AB43CA">
              <w:rPr>
                <w:rFonts w:eastAsia="Calibri"/>
                <w:i/>
                <w:sz w:val="28"/>
                <w:szCs w:val="28"/>
              </w:rPr>
              <w:t xml:space="preserve">Семинары, практические занятия  </w:t>
            </w:r>
          </w:p>
        </w:tc>
        <w:tc>
          <w:tcPr>
            <w:tcW w:w="1160" w:type="pct"/>
            <w:shd w:val="clear" w:color="auto" w:fill="auto"/>
          </w:tcPr>
          <w:p w14:paraId="3B29648B" w14:textId="26F10864" w:rsidR="008A4515" w:rsidRPr="000C444A" w:rsidRDefault="008A4515" w:rsidP="00683CB7">
            <w:pPr>
              <w:jc w:val="center"/>
              <w:rPr>
                <w:rFonts w:eastAsia="Calibri"/>
                <w:sz w:val="28"/>
                <w:szCs w:val="28"/>
              </w:rPr>
            </w:pPr>
            <w:r>
              <w:rPr>
                <w:rFonts w:eastAsia="Calibri"/>
                <w:sz w:val="28"/>
                <w:szCs w:val="28"/>
              </w:rPr>
              <w:t>8</w:t>
            </w:r>
          </w:p>
        </w:tc>
        <w:tc>
          <w:tcPr>
            <w:tcW w:w="1201" w:type="pct"/>
            <w:shd w:val="clear" w:color="auto" w:fill="auto"/>
          </w:tcPr>
          <w:p w14:paraId="1404B459" w14:textId="390F490E" w:rsidR="008A4515" w:rsidRPr="000C444A" w:rsidRDefault="008A4515" w:rsidP="00F94F3F">
            <w:pPr>
              <w:jc w:val="center"/>
              <w:rPr>
                <w:rFonts w:eastAsia="Calibri"/>
                <w:sz w:val="28"/>
                <w:szCs w:val="28"/>
              </w:rPr>
            </w:pPr>
            <w:r>
              <w:rPr>
                <w:rFonts w:eastAsia="Calibri"/>
                <w:sz w:val="28"/>
                <w:szCs w:val="28"/>
              </w:rPr>
              <w:t>8</w:t>
            </w:r>
          </w:p>
        </w:tc>
      </w:tr>
      <w:tr w:rsidR="008A4515" w:rsidRPr="00AB43CA" w14:paraId="7E5589B0" w14:textId="77777777" w:rsidTr="008A4515">
        <w:tc>
          <w:tcPr>
            <w:tcW w:w="2639" w:type="pct"/>
            <w:shd w:val="clear" w:color="auto" w:fill="auto"/>
          </w:tcPr>
          <w:p w14:paraId="506C4EC3" w14:textId="77777777" w:rsidR="008A4515" w:rsidRPr="00AB43CA" w:rsidRDefault="008A4515" w:rsidP="00683CB7">
            <w:pPr>
              <w:rPr>
                <w:rFonts w:eastAsia="Calibri"/>
                <w:b/>
                <w:i/>
                <w:sz w:val="28"/>
                <w:szCs w:val="28"/>
              </w:rPr>
            </w:pPr>
            <w:r w:rsidRPr="00AB43CA">
              <w:rPr>
                <w:rFonts w:eastAsia="Calibri"/>
                <w:b/>
                <w:i/>
                <w:sz w:val="28"/>
                <w:szCs w:val="28"/>
              </w:rPr>
              <w:t>Самостоятельная работа</w:t>
            </w:r>
          </w:p>
        </w:tc>
        <w:tc>
          <w:tcPr>
            <w:tcW w:w="1160" w:type="pct"/>
            <w:shd w:val="clear" w:color="auto" w:fill="auto"/>
          </w:tcPr>
          <w:p w14:paraId="66167B69" w14:textId="6CE03FFE" w:rsidR="008A4515" w:rsidRPr="000C444A" w:rsidRDefault="008A4515" w:rsidP="00F94F3F">
            <w:pPr>
              <w:jc w:val="center"/>
              <w:rPr>
                <w:rFonts w:eastAsia="Calibri"/>
                <w:b/>
                <w:sz w:val="28"/>
                <w:szCs w:val="28"/>
              </w:rPr>
            </w:pPr>
            <w:r>
              <w:rPr>
                <w:rFonts w:eastAsia="Calibri"/>
                <w:b/>
                <w:sz w:val="28"/>
                <w:szCs w:val="28"/>
              </w:rPr>
              <w:t>96</w:t>
            </w:r>
          </w:p>
        </w:tc>
        <w:tc>
          <w:tcPr>
            <w:tcW w:w="1201" w:type="pct"/>
            <w:shd w:val="clear" w:color="auto" w:fill="auto"/>
          </w:tcPr>
          <w:p w14:paraId="394A9C28" w14:textId="4F59BD01" w:rsidR="008A4515" w:rsidRPr="000C444A" w:rsidRDefault="008A4515" w:rsidP="00F94F3F">
            <w:pPr>
              <w:jc w:val="center"/>
              <w:rPr>
                <w:rFonts w:eastAsia="Calibri"/>
                <w:b/>
                <w:sz w:val="28"/>
                <w:szCs w:val="28"/>
              </w:rPr>
            </w:pPr>
            <w:r>
              <w:rPr>
                <w:rFonts w:eastAsia="Calibri"/>
                <w:b/>
                <w:sz w:val="28"/>
                <w:szCs w:val="28"/>
              </w:rPr>
              <w:t>96</w:t>
            </w:r>
          </w:p>
        </w:tc>
      </w:tr>
      <w:tr w:rsidR="008A4515" w:rsidRPr="00AB43CA" w14:paraId="4EF82383" w14:textId="77777777" w:rsidTr="008A4515">
        <w:tc>
          <w:tcPr>
            <w:tcW w:w="2639" w:type="pct"/>
            <w:shd w:val="clear" w:color="auto" w:fill="auto"/>
          </w:tcPr>
          <w:p w14:paraId="32901901" w14:textId="77777777" w:rsidR="008A4515" w:rsidRPr="00AB43CA" w:rsidRDefault="008A4515" w:rsidP="00683CB7">
            <w:pPr>
              <w:rPr>
                <w:rFonts w:eastAsia="Calibri"/>
                <w:sz w:val="28"/>
                <w:szCs w:val="28"/>
              </w:rPr>
            </w:pPr>
            <w:r w:rsidRPr="00AB43CA">
              <w:rPr>
                <w:rFonts w:eastAsia="Calibri"/>
                <w:sz w:val="28"/>
                <w:szCs w:val="28"/>
              </w:rPr>
              <w:t xml:space="preserve">Вид текущего контроля </w:t>
            </w:r>
          </w:p>
        </w:tc>
        <w:tc>
          <w:tcPr>
            <w:tcW w:w="1160" w:type="pct"/>
            <w:shd w:val="clear" w:color="auto" w:fill="auto"/>
          </w:tcPr>
          <w:p w14:paraId="5D1BFCC6" w14:textId="6F83CDC6" w:rsidR="008A4515" w:rsidRPr="000C444A" w:rsidRDefault="008A4515" w:rsidP="00683CB7">
            <w:pPr>
              <w:jc w:val="center"/>
              <w:rPr>
                <w:rFonts w:eastAsia="Calibri"/>
                <w:sz w:val="28"/>
                <w:szCs w:val="28"/>
              </w:rPr>
            </w:pPr>
            <w:r>
              <w:rPr>
                <w:rFonts w:eastAsia="Calibri"/>
                <w:sz w:val="28"/>
                <w:szCs w:val="28"/>
              </w:rPr>
              <w:t>эссе</w:t>
            </w:r>
          </w:p>
        </w:tc>
        <w:tc>
          <w:tcPr>
            <w:tcW w:w="1201" w:type="pct"/>
            <w:shd w:val="clear" w:color="auto" w:fill="auto"/>
          </w:tcPr>
          <w:p w14:paraId="14A9BE59" w14:textId="1C5D18CB" w:rsidR="008A4515" w:rsidRPr="00AB43CA" w:rsidRDefault="008A4515" w:rsidP="008A4515">
            <w:pPr>
              <w:jc w:val="center"/>
              <w:rPr>
                <w:rFonts w:eastAsia="Calibri"/>
                <w:b/>
                <w:i/>
                <w:sz w:val="28"/>
                <w:szCs w:val="28"/>
              </w:rPr>
            </w:pPr>
            <w:r>
              <w:rPr>
                <w:rFonts w:eastAsia="Calibri"/>
                <w:sz w:val="28"/>
                <w:szCs w:val="28"/>
              </w:rPr>
              <w:t>эссе</w:t>
            </w:r>
          </w:p>
        </w:tc>
      </w:tr>
      <w:tr w:rsidR="008A4515" w:rsidRPr="00AB43CA" w14:paraId="535F5809" w14:textId="77777777" w:rsidTr="008A4515">
        <w:tc>
          <w:tcPr>
            <w:tcW w:w="2639" w:type="pct"/>
            <w:shd w:val="clear" w:color="auto" w:fill="auto"/>
          </w:tcPr>
          <w:p w14:paraId="207747DC" w14:textId="77777777" w:rsidR="008A4515" w:rsidRPr="00AB43CA" w:rsidRDefault="008A4515" w:rsidP="00683CB7">
            <w:pPr>
              <w:rPr>
                <w:rFonts w:eastAsia="Calibri"/>
                <w:sz w:val="28"/>
                <w:szCs w:val="28"/>
              </w:rPr>
            </w:pPr>
            <w:r w:rsidRPr="00AB43CA">
              <w:rPr>
                <w:rFonts w:eastAsia="Calibri"/>
                <w:sz w:val="28"/>
                <w:szCs w:val="28"/>
              </w:rPr>
              <w:t>Вид промежуточной аттестации</w:t>
            </w:r>
          </w:p>
        </w:tc>
        <w:tc>
          <w:tcPr>
            <w:tcW w:w="1160" w:type="pct"/>
            <w:shd w:val="clear" w:color="auto" w:fill="auto"/>
          </w:tcPr>
          <w:p w14:paraId="1B0C92A6" w14:textId="34F5465D" w:rsidR="008A4515" w:rsidRPr="000C444A" w:rsidRDefault="008A4515" w:rsidP="00683CB7">
            <w:pPr>
              <w:jc w:val="center"/>
              <w:rPr>
                <w:rFonts w:eastAsia="Calibri"/>
                <w:sz w:val="28"/>
                <w:szCs w:val="28"/>
              </w:rPr>
            </w:pPr>
            <w:r>
              <w:rPr>
                <w:rFonts w:eastAsia="Calibri"/>
                <w:sz w:val="28"/>
                <w:szCs w:val="28"/>
              </w:rPr>
              <w:t>Э</w:t>
            </w:r>
            <w:r w:rsidRPr="000C444A">
              <w:rPr>
                <w:rFonts w:eastAsia="Calibri"/>
                <w:sz w:val="28"/>
                <w:szCs w:val="28"/>
              </w:rPr>
              <w:t>кзамен</w:t>
            </w:r>
          </w:p>
        </w:tc>
        <w:tc>
          <w:tcPr>
            <w:tcW w:w="1201" w:type="pct"/>
            <w:shd w:val="clear" w:color="auto" w:fill="auto"/>
          </w:tcPr>
          <w:p w14:paraId="7FD2C1BC" w14:textId="77777777" w:rsidR="008A4515" w:rsidRPr="00AB43CA" w:rsidRDefault="008A4515" w:rsidP="008E0A08">
            <w:pPr>
              <w:jc w:val="center"/>
              <w:rPr>
                <w:rFonts w:eastAsia="Calibri"/>
                <w:b/>
                <w:i/>
                <w:sz w:val="28"/>
                <w:szCs w:val="28"/>
              </w:rPr>
            </w:pPr>
            <w:r>
              <w:rPr>
                <w:rFonts w:eastAsia="Calibri"/>
                <w:sz w:val="28"/>
                <w:szCs w:val="28"/>
              </w:rPr>
              <w:t>Э</w:t>
            </w:r>
            <w:r w:rsidRPr="000C444A">
              <w:rPr>
                <w:rFonts w:eastAsia="Calibri"/>
                <w:sz w:val="28"/>
                <w:szCs w:val="28"/>
              </w:rPr>
              <w:t>кзамен</w:t>
            </w:r>
          </w:p>
        </w:tc>
      </w:tr>
    </w:tbl>
    <w:p w14:paraId="0BC12C29" w14:textId="77777777" w:rsidR="00094811" w:rsidRDefault="00094811" w:rsidP="00094811">
      <w:pPr>
        <w:spacing w:line="360" w:lineRule="auto"/>
        <w:ind w:firstLine="709"/>
        <w:jc w:val="center"/>
        <w:rPr>
          <w:bCs/>
          <w:i/>
          <w:color w:val="000000"/>
          <w:sz w:val="28"/>
          <w:szCs w:val="28"/>
        </w:rPr>
      </w:pPr>
    </w:p>
    <w:p w14:paraId="0CC7E109" w14:textId="77777777" w:rsidR="00D07A77" w:rsidRPr="005532E3" w:rsidRDefault="00D07A77" w:rsidP="00AF1031">
      <w:pPr>
        <w:jc w:val="both"/>
        <w:outlineLvl w:val="0"/>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6B10DC53" w14:textId="77777777" w:rsidR="00125688" w:rsidRDefault="00125688" w:rsidP="00D07A77">
      <w:pPr>
        <w:jc w:val="both"/>
        <w:rPr>
          <w:b/>
          <w:bCs/>
          <w:sz w:val="28"/>
          <w:szCs w:val="28"/>
        </w:rPr>
      </w:pPr>
    </w:p>
    <w:p w14:paraId="00E155FD" w14:textId="77777777" w:rsidR="00D07A77" w:rsidRPr="005532E3" w:rsidRDefault="00D07A77" w:rsidP="00AF1031">
      <w:pPr>
        <w:spacing w:line="360" w:lineRule="auto"/>
        <w:jc w:val="both"/>
        <w:outlineLvl w:val="0"/>
        <w:rPr>
          <w:b/>
          <w:bCs/>
          <w:sz w:val="28"/>
          <w:szCs w:val="28"/>
        </w:rPr>
      </w:pPr>
      <w:r w:rsidRPr="005532E3">
        <w:rPr>
          <w:b/>
          <w:bCs/>
          <w:sz w:val="28"/>
          <w:szCs w:val="28"/>
        </w:rPr>
        <w:t>5.1. Содержание дисциплины</w:t>
      </w:r>
    </w:p>
    <w:p w14:paraId="5FAC8BDF" w14:textId="4586FB23" w:rsidR="000776A1" w:rsidRPr="000776A1" w:rsidRDefault="000776A1" w:rsidP="000776A1">
      <w:pPr>
        <w:spacing w:line="360" w:lineRule="auto"/>
        <w:jc w:val="both"/>
        <w:rPr>
          <w:b/>
          <w:sz w:val="28"/>
          <w:szCs w:val="28"/>
        </w:rPr>
      </w:pPr>
      <w:r w:rsidRPr="000776A1">
        <w:rPr>
          <w:b/>
          <w:sz w:val="28"/>
          <w:szCs w:val="28"/>
        </w:rPr>
        <w:t>5.1 Содержание дисциплины «</w:t>
      </w:r>
      <w:r w:rsidR="008E0A08">
        <w:rPr>
          <w:b/>
          <w:sz w:val="28"/>
          <w:szCs w:val="28"/>
        </w:rPr>
        <w:t>Анализ валютного рынка</w:t>
      </w:r>
      <w:r w:rsidRPr="000776A1">
        <w:rPr>
          <w:b/>
          <w:sz w:val="28"/>
          <w:szCs w:val="28"/>
        </w:rPr>
        <w:t>»</w:t>
      </w:r>
    </w:p>
    <w:p w14:paraId="797ED65B" w14:textId="7FF8E140" w:rsidR="000776A1" w:rsidRDefault="000776A1" w:rsidP="000776A1">
      <w:pPr>
        <w:pStyle w:val="a6"/>
        <w:spacing w:before="60" w:after="240" w:line="360" w:lineRule="auto"/>
        <w:jc w:val="both"/>
        <w:rPr>
          <w:b/>
          <w:i/>
          <w:sz w:val="28"/>
          <w:szCs w:val="28"/>
        </w:rPr>
      </w:pPr>
      <w:r w:rsidRPr="000776A1">
        <w:rPr>
          <w:b/>
          <w:i/>
          <w:sz w:val="28"/>
          <w:szCs w:val="28"/>
        </w:rPr>
        <w:t xml:space="preserve">Тема </w:t>
      </w:r>
      <w:proofErr w:type="gramStart"/>
      <w:r w:rsidRPr="000776A1">
        <w:rPr>
          <w:b/>
          <w:i/>
          <w:sz w:val="28"/>
          <w:szCs w:val="28"/>
        </w:rPr>
        <w:t>1.</w:t>
      </w:r>
      <w:r w:rsidR="006A02D0">
        <w:rPr>
          <w:b/>
          <w:i/>
          <w:sz w:val="28"/>
          <w:szCs w:val="28"/>
        </w:rPr>
        <w:t>Эволюция</w:t>
      </w:r>
      <w:proofErr w:type="gramEnd"/>
      <w:r w:rsidR="006A02D0">
        <w:rPr>
          <w:b/>
          <w:i/>
          <w:sz w:val="28"/>
          <w:szCs w:val="28"/>
        </w:rPr>
        <w:t xml:space="preserve"> и современная структура мирового валютного рынка</w:t>
      </w:r>
      <w:r w:rsidRPr="000776A1">
        <w:rPr>
          <w:b/>
          <w:i/>
          <w:sz w:val="28"/>
          <w:szCs w:val="28"/>
        </w:rPr>
        <w:t>.</w:t>
      </w:r>
    </w:p>
    <w:p w14:paraId="1CB48F56" w14:textId="77777777" w:rsidR="006A02D0" w:rsidRPr="000A3534" w:rsidRDefault="006A02D0" w:rsidP="006A02D0">
      <w:pPr>
        <w:widowControl w:val="0"/>
        <w:autoSpaceDE w:val="0"/>
        <w:autoSpaceDN w:val="0"/>
        <w:adjustRightInd w:val="0"/>
        <w:spacing w:line="440" w:lineRule="atLeast"/>
        <w:ind w:firstLine="709"/>
        <w:jc w:val="both"/>
        <w:rPr>
          <w:rFonts w:ascii="Times Roman" w:eastAsiaTheme="minorHAnsi" w:hAnsi="Times Roman" w:cs="Times Roman"/>
          <w:color w:val="000000"/>
          <w:sz w:val="28"/>
          <w:szCs w:val="28"/>
          <w:lang w:eastAsia="en-US"/>
        </w:rPr>
      </w:pPr>
      <w:r w:rsidRPr="000A3534">
        <w:rPr>
          <w:rFonts w:eastAsiaTheme="minorHAnsi"/>
          <w:color w:val="000000"/>
          <w:sz w:val="28"/>
          <w:szCs w:val="28"/>
          <w:lang w:eastAsia="en-US"/>
        </w:rPr>
        <w:t xml:space="preserve">Зарождение и развитие мировых валютных рынков. Создание международного валютного рынка после </w:t>
      </w:r>
      <w:proofErr w:type="spellStart"/>
      <w:r w:rsidRPr="000A3534">
        <w:rPr>
          <w:rFonts w:eastAsiaTheme="minorHAnsi"/>
          <w:color w:val="000000"/>
          <w:sz w:val="28"/>
          <w:szCs w:val="28"/>
          <w:lang w:eastAsia="en-US"/>
        </w:rPr>
        <w:t>Второи</w:t>
      </w:r>
      <w:proofErr w:type="spellEnd"/>
      <w:r w:rsidRPr="000A3534">
        <w:rPr>
          <w:rFonts w:eastAsiaTheme="minorHAnsi"/>
          <w:color w:val="000000"/>
          <w:sz w:val="28"/>
          <w:szCs w:val="28"/>
          <w:lang w:eastAsia="en-US"/>
        </w:rPr>
        <w:t xml:space="preserve">̆ </w:t>
      </w:r>
      <w:proofErr w:type="spellStart"/>
      <w:r w:rsidRPr="000A3534">
        <w:rPr>
          <w:rFonts w:eastAsiaTheme="minorHAnsi"/>
          <w:color w:val="000000"/>
          <w:sz w:val="28"/>
          <w:szCs w:val="28"/>
          <w:lang w:eastAsia="en-US"/>
        </w:rPr>
        <w:t>мировои</w:t>
      </w:r>
      <w:proofErr w:type="spellEnd"/>
      <w:r w:rsidRPr="000A3534">
        <w:rPr>
          <w:rFonts w:eastAsiaTheme="minorHAnsi"/>
          <w:color w:val="000000"/>
          <w:sz w:val="28"/>
          <w:szCs w:val="28"/>
          <w:lang w:eastAsia="en-US"/>
        </w:rPr>
        <w:t xml:space="preserve">̆ </w:t>
      </w:r>
      <w:proofErr w:type="spellStart"/>
      <w:r w:rsidRPr="000A3534">
        <w:rPr>
          <w:rFonts w:eastAsiaTheme="minorHAnsi"/>
          <w:color w:val="000000"/>
          <w:sz w:val="28"/>
          <w:szCs w:val="28"/>
          <w:lang w:eastAsia="en-US"/>
        </w:rPr>
        <w:t>войны</w:t>
      </w:r>
      <w:proofErr w:type="spellEnd"/>
      <w:r w:rsidRPr="000A3534">
        <w:rPr>
          <w:rFonts w:eastAsiaTheme="minorHAnsi"/>
          <w:color w:val="000000"/>
          <w:sz w:val="28"/>
          <w:szCs w:val="28"/>
          <w:lang w:eastAsia="en-US"/>
        </w:rPr>
        <w:t xml:space="preserve">. Эволюция </w:t>
      </w:r>
      <w:proofErr w:type="spellStart"/>
      <w:r w:rsidRPr="000A3534">
        <w:rPr>
          <w:rFonts w:eastAsiaTheme="minorHAnsi"/>
          <w:color w:val="000000"/>
          <w:sz w:val="28"/>
          <w:szCs w:val="28"/>
          <w:lang w:eastAsia="en-US"/>
        </w:rPr>
        <w:t>мировои</w:t>
      </w:r>
      <w:proofErr w:type="spellEnd"/>
      <w:r w:rsidRPr="000A3534">
        <w:rPr>
          <w:rFonts w:eastAsiaTheme="minorHAnsi"/>
          <w:color w:val="000000"/>
          <w:sz w:val="28"/>
          <w:szCs w:val="28"/>
          <w:lang w:eastAsia="en-US"/>
        </w:rPr>
        <w:t xml:space="preserve">̆ </w:t>
      </w:r>
      <w:proofErr w:type="spellStart"/>
      <w:r w:rsidRPr="000A3534">
        <w:rPr>
          <w:rFonts w:eastAsiaTheme="minorHAnsi"/>
          <w:color w:val="000000"/>
          <w:sz w:val="28"/>
          <w:szCs w:val="28"/>
          <w:lang w:eastAsia="en-US"/>
        </w:rPr>
        <w:t>валютнои</w:t>
      </w:r>
      <w:proofErr w:type="spellEnd"/>
      <w:r w:rsidRPr="000A3534">
        <w:rPr>
          <w:rFonts w:eastAsiaTheme="minorHAnsi"/>
          <w:color w:val="000000"/>
          <w:sz w:val="28"/>
          <w:szCs w:val="28"/>
          <w:lang w:eastAsia="en-US"/>
        </w:rPr>
        <w:t xml:space="preserve">̆ системы и переход к плавающим валютным курсам. Основные </w:t>
      </w:r>
      <w:r w:rsidRPr="000A3534">
        <w:rPr>
          <w:rFonts w:eastAsiaTheme="minorHAnsi"/>
          <w:color w:val="000000"/>
          <w:sz w:val="28"/>
          <w:szCs w:val="28"/>
          <w:lang w:eastAsia="en-US"/>
        </w:rPr>
        <w:lastRenderedPageBreak/>
        <w:t xml:space="preserve">тенденции в развитии мирового валютного рынка. Кризисы мирового валютного рынка. Глобализация и волатильность финансовых активов. Основные источники информации по мировым валютным рынкам. </w:t>
      </w:r>
    </w:p>
    <w:p w14:paraId="09E63E21" w14:textId="77777777" w:rsidR="006A02D0" w:rsidRPr="006A02D0" w:rsidRDefault="006A02D0" w:rsidP="000776A1">
      <w:pPr>
        <w:pStyle w:val="a6"/>
        <w:spacing w:before="60" w:after="240" w:line="360" w:lineRule="auto"/>
        <w:jc w:val="both"/>
        <w:rPr>
          <w:b/>
          <w:sz w:val="28"/>
          <w:szCs w:val="28"/>
        </w:rPr>
      </w:pPr>
    </w:p>
    <w:p w14:paraId="3F1B43A7" w14:textId="1EB29494" w:rsidR="000776A1" w:rsidRPr="000776A1" w:rsidRDefault="000776A1" w:rsidP="000776A1">
      <w:pPr>
        <w:spacing w:before="80" w:line="360" w:lineRule="auto"/>
        <w:ind w:firstLine="340"/>
        <w:jc w:val="both"/>
        <w:rPr>
          <w:b/>
          <w:i/>
          <w:sz w:val="28"/>
          <w:szCs w:val="28"/>
        </w:rPr>
      </w:pPr>
      <w:r w:rsidRPr="000776A1">
        <w:rPr>
          <w:b/>
          <w:i/>
          <w:sz w:val="28"/>
          <w:szCs w:val="28"/>
        </w:rPr>
        <w:t xml:space="preserve">Тема 2. </w:t>
      </w:r>
      <w:r w:rsidR="00676C36">
        <w:rPr>
          <w:b/>
          <w:i/>
          <w:sz w:val="28"/>
          <w:szCs w:val="28"/>
        </w:rPr>
        <w:t>Международный валютный рынок</w:t>
      </w:r>
    </w:p>
    <w:p w14:paraId="59BB90CD" w14:textId="5A107432" w:rsidR="00676C36" w:rsidRPr="000A3534" w:rsidRDefault="00676C36" w:rsidP="00676C36">
      <w:pPr>
        <w:widowControl w:val="0"/>
        <w:autoSpaceDE w:val="0"/>
        <w:autoSpaceDN w:val="0"/>
        <w:adjustRightInd w:val="0"/>
        <w:spacing w:line="440" w:lineRule="atLeast"/>
        <w:ind w:firstLine="709"/>
        <w:jc w:val="both"/>
        <w:rPr>
          <w:rFonts w:ascii="Times Roman" w:eastAsiaTheme="minorHAnsi" w:hAnsi="Times Roman" w:cs="Times Roman"/>
          <w:color w:val="000000"/>
          <w:sz w:val="28"/>
          <w:szCs w:val="28"/>
          <w:lang w:eastAsia="en-US"/>
        </w:rPr>
      </w:pPr>
      <w:r w:rsidRPr="000A3534">
        <w:rPr>
          <w:rFonts w:eastAsiaTheme="minorHAnsi"/>
          <w:color w:val="000000"/>
          <w:sz w:val="28"/>
          <w:szCs w:val="28"/>
          <w:lang w:eastAsia="en-US"/>
        </w:rPr>
        <w:t xml:space="preserve">Масштабы и структура мирового валютного рынка. Режимы валютного курса. Каналы осуществления сделок. Мировые и региональные центры валютно-финансовых операций. Виды валютных рынков (мировые, региональные, национальные). </w:t>
      </w:r>
      <w:proofErr w:type="spellStart"/>
      <w:r w:rsidRPr="000A3534">
        <w:rPr>
          <w:rFonts w:eastAsiaTheme="minorHAnsi"/>
          <w:color w:val="000000"/>
          <w:sz w:val="28"/>
          <w:szCs w:val="28"/>
          <w:lang w:eastAsia="en-US"/>
        </w:rPr>
        <w:t>Валютныи</w:t>
      </w:r>
      <w:proofErr w:type="spellEnd"/>
      <w:r w:rsidRPr="000A3534">
        <w:rPr>
          <w:rFonts w:eastAsiaTheme="minorHAnsi"/>
          <w:color w:val="000000"/>
          <w:sz w:val="28"/>
          <w:szCs w:val="28"/>
          <w:lang w:eastAsia="en-US"/>
        </w:rPr>
        <w:t xml:space="preserve">̆ </w:t>
      </w:r>
      <w:proofErr w:type="spellStart"/>
      <w:r w:rsidRPr="000A3534">
        <w:rPr>
          <w:rFonts w:eastAsiaTheme="minorHAnsi"/>
          <w:color w:val="000000"/>
          <w:sz w:val="28"/>
          <w:szCs w:val="28"/>
          <w:lang w:eastAsia="en-US"/>
        </w:rPr>
        <w:t>дилинг</w:t>
      </w:r>
      <w:proofErr w:type="spellEnd"/>
      <w:r w:rsidRPr="000A3534">
        <w:rPr>
          <w:rFonts w:eastAsiaTheme="minorHAnsi"/>
          <w:color w:val="000000"/>
          <w:sz w:val="28"/>
          <w:szCs w:val="28"/>
          <w:lang w:eastAsia="en-US"/>
        </w:rPr>
        <w:t>. Хеджирование. Арбитраж. Сделки «</w:t>
      </w:r>
      <w:r w:rsidRPr="00676C36">
        <w:rPr>
          <w:rFonts w:eastAsiaTheme="minorHAnsi"/>
          <w:color w:val="000000"/>
          <w:sz w:val="28"/>
          <w:szCs w:val="28"/>
          <w:lang w:val="en-US" w:eastAsia="en-US"/>
        </w:rPr>
        <w:t>carry</w:t>
      </w:r>
      <w:r w:rsidRPr="000A3534">
        <w:rPr>
          <w:rFonts w:eastAsiaTheme="minorHAnsi"/>
          <w:color w:val="000000"/>
          <w:sz w:val="28"/>
          <w:szCs w:val="28"/>
          <w:lang w:eastAsia="en-US"/>
        </w:rPr>
        <w:t xml:space="preserve"> </w:t>
      </w:r>
      <w:r w:rsidRPr="00676C36">
        <w:rPr>
          <w:rFonts w:eastAsiaTheme="minorHAnsi"/>
          <w:color w:val="000000"/>
          <w:sz w:val="28"/>
          <w:szCs w:val="28"/>
          <w:lang w:val="en-US" w:eastAsia="en-US"/>
        </w:rPr>
        <w:t>trade</w:t>
      </w:r>
      <w:r w:rsidRPr="000A3534">
        <w:rPr>
          <w:rFonts w:eastAsiaTheme="minorHAnsi"/>
          <w:color w:val="000000"/>
          <w:sz w:val="28"/>
          <w:szCs w:val="28"/>
          <w:lang w:eastAsia="en-US"/>
        </w:rPr>
        <w:t xml:space="preserve">». Взаимосвязь валютных курсов, процентных ставок и инфляции. </w:t>
      </w:r>
    </w:p>
    <w:p w14:paraId="5F01B102" w14:textId="77777777" w:rsidR="000776A1" w:rsidRPr="000776A1" w:rsidRDefault="000776A1" w:rsidP="000776A1">
      <w:pPr>
        <w:spacing w:line="360" w:lineRule="auto"/>
        <w:ind w:firstLine="709"/>
        <w:jc w:val="both"/>
        <w:rPr>
          <w:sz w:val="28"/>
          <w:szCs w:val="28"/>
        </w:rPr>
      </w:pPr>
    </w:p>
    <w:p w14:paraId="5EF07044" w14:textId="50D27792" w:rsidR="000776A1" w:rsidRPr="000776A1" w:rsidRDefault="000776A1" w:rsidP="000776A1">
      <w:pPr>
        <w:spacing w:before="80" w:line="360" w:lineRule="auto"/>
        <w:ind w:firstLine="340"/>
        <w:jc w:val="both"/>
        <w:rPr>
          <w:b/>
          <w:i/>
          <w:sz w:val="28"/>
          <w:szCs w:val="28"/>
        </w:rPr>
      </w:pPr>
      <w:r w:rsidRPr="000776A1">
        <w:rPr>
          <w:b/>
          <w:i/>
          <w:sz w:val="28"/>
          <w:szCs w:val="28"/>
        </w:rPr>
        <w:t xml:space="preserve">Тема 3. </w:t>
      </w:r>
      <w:r w:rsidR="00552D90">
        <w:rPr>
          <w:b/>
          <w:i/>
          <w:sz w:val="28"/>
          <w:szCs w:val="28"/>
        </w:rPr>
        <w:t>Институты валютного рынка</w:t>
      </w:r>
    </w:p>
    <w:p w14:paraId="42CFFC04" w14:textId="72B97C2A" w:rsidR="000776A1" w:rsidRPr="000A3534" w:rsidRDefault="00552D90" w:rsidP="00552D90">
      <w:pPr>
        <w:widowControl w:val="0"/>
        <w:autoSpaceDE w:val="0"/>
        <w:autoSpaceDN w:val="0"/>
        <w:adjustRightInd w:val="0"/>
        <w:spacing w:after="240" w:line="440" w:lineRule="atLeast"/>
        <w:ind w:firstLine="709"/>
        <w:jc w:val="both"/>
        <w:rPr>
          <w:rFonts w:ascii="Times Roman" w:eastAsiaTheme="minorHAnsi" w:hAnsi="Times Roman" w:cs="Times Roman"/>
          <w:color w:val="000000"/>
          <w:sz w:val="28"/>
          <w:szCs w:val="28"/>
          <w:lang w:eastAsia="en-US"/>
        </w:rPr>
      </w:pPr>
      <w:r w:rsidRPr="000A3534">
        <w:rPr>
          <w:rFonts w:eastAsiaTheme="minorHAnsi"/>
          <w:color w:val="000000"/>
          <w:sz w:val="28"/>
          <w:szCs w:val="28"/>
          <w:lang w:eastAsia="en-US"/>
        </w:rPr>
        <w:t xml:space="preserve">Участники рынка и их интересы. Классификация участников мирового финансового рынка. Формирование глобальных финансовых институтов. Возрастание роли системно значимых финансовых институтов. Влияние институциональных инвесторов на развитие международных финансовых рынков. </w:t>
      </w:r>
    </w:p>
    <w:p w14:paraId="50DD4AA6" w14:textId="77777777" w:rsidR="00552D90" w:rsidRDefault="00552D90" w:rsidP="000776A1">
      <w:pPr>
        <w:spacing w:before="80" w:line="360" w:lineRule="auto"/>
        <w:ind w:firstLine="340"/>
        <w:jc w:val="both"/>
        <w:rPr>
          <w:b/>
          <w:i/>
          <w:sz w:val="28"/>
          <w:szCs w:val="28"/>
        </w:rPr>
      </w:pPr>
    </w:p>
    <w:p w14:paraId="4003FB0A" w14:textId="23319B39" w:rsidR="000776A1" w:rsidRDefault="000776A1" w:rsidP="000776A1">
      <w:pPr>
        <w:spacing w:before="80" w:line="360" w:lineRule="auto"/>
        <w:ind w:firstLine="340"/>
        <w:jc w:val="both"/>
        <w:rPr>
          <w:b/>
          <w:i/>
          <w:sz w:val="28"/>
          <w:szCs w:val="28"/>
        </w:rPr>
      </w:pPr>
      <w:r w:rsidRPr="000776A1">
        <w:rPr>
          <w:b/>
          <w:i/>
          <w:sz w:val="28"/>
          <w:szCs w:val="28"/>
        </w:rPr>
        <w:t xml:space="preserve">Тема 4. </w:t>
      </w:r>
      <w:r w:rsidR="00552D90">
        <w:rPr>
          <w:b/>
          <w:i/>
          <w:sz w:val="28"/>
          <w:szCs w:val="28"/>
        </w:rPr>
        <w:t>Основы трейдинга на валютном рынке</w:t>
      </w:r>
    </w:p>
    <w:p w14:paraId="5265E43F" w14:textId="77777777" w:rsidR="00552D90" w:rsidRPr="000A3534" w:rsidRDefault="00552D90" w:rsidP="00552D90">
      <w:pPr>
        <w:widowControl w:val="0"/>
        <w:autoSpaceDE w:val="0"/>
        <w:autoSpaceDN w:val="0"/>
        <w:adjustRightInd w:val="0"/>
        <w:spacing w:after="240" w:line="440" w:lineRule="atLeast"/>
        <w:ind w:firstLine="709"/>
        <w:jc w:val="both"/>
        <w:rPr>
          <w:rFonts w:ascii="Times Roman" w:eastAsiaTheme="minorHAnsi" w:hAnsi="Times Roman" w:cs="Times Roman"/>
          <w:color w:val="000000"/>
          <w:sz w:val="28"/>
          <w:szCs w:val="28"/>
          <w:lang w:eastAsia="en-US"/>
        </w:rPr>
      </w:pPr>
      <w:r w:rsidRPr="000A3534">
        <w:rPr>
          <w:rFonts w:eastAsiaTheme="minorHAnsi"/>
          <w:color w:val="000000"/>
          <w:sz w:val="28"/>
          <w:szCs w:val="28"/>
          <w:lang w:eastAsia="en-US"/>
        </w:rPr>
        <w:t xml:space="preserve">Порядок осуществления операций на валютном рынке. Брокеры и их функции. Биржевые котировки, стакан заявок, виды сделок и заявок. Комиссии и налогообложение операций на валютном рынке. Маржинальное кредитование. Торговые терминалы для торговли на валютном рынке. Основные торговые стратегии участников валютного рынка. Принципы управления капиталом и рисками. </w:t>
      </w:r>
    </w:p>
    <w:p w14:paraId="4F6BA062" w14:textId="77777777" w:rsidR="00552D90" w:rsidRDefault="00552D90" w:rsidP="00552D90">
      <w:pPr>
        <w:spacing w:before="80" w:line="360" w:lineRule="auto"/>
        <w:ind w:firstLine="340"/>
        <w:jc w:val="both"/>
        <w:rPr>
          <w:b/>
          <w:i/>
          <w:sz w:val="28"/>
          <w:szCs w:val="28"/>
        </w:rPr>
      </w:pPr>
    </w:p>
    <w:p w14:paraId="5BF10B0F" w14:textId="0F506076" w:rsidR="00552D90" w:rsidRDefault="00552D90" w:rsidP="00552D90">
      <w:pPr>
        <w:spacing w:before="80" w:line="360" w:lineRule="auto"/>
        <w:ind w:firstLine="340"/>
        <w:jc w:val="both"/>
        <w:rPr>
          <w:b/>
          <w:i/>
          <w:sz w:val="28"/>
          <w:szCs w:val="28"/>
        </w:rPr>
      </w:pPr>
      <w:r>
        <w:rPr>
          <w:b/>
          <w:i/>
          <w:sz w:val="28"/>
          <w:szCs w:val="28"/>
        </w:rPr>
        <w:t>Тема 5</w:t>
      </w:r>
      <w:r w:rsidRPr="000776A1">
        <w:rPr>
          <w:b/>
          <w:i/>
          <w:sz w:val="28"/>
          <w:szCs w:val="28"/>
        </w:rPr>
        <w:t xml:space="preserve">. </w:t>
      </w:r>
      <w:r>
        <w:rPr>
          <w:b/>
          <w:i/>
          <w:sz w:val="28"/>
          <w:szCs w:val="28"/>
        </w:rPr>
        <w:t>Фундаментальный анализ валютного рынка</w:t>
      </w:r>
    </w:p>
    <w:p w14:paraId="6675C3A8" w14:textId="77777777" w:rsidR="00552D90" w:rsidRPr="005C7F9E" w:rsidRDefault="00552D90" w:rsidP="00552D90">
      <w:pPr>
        <w:widowControl w:val="0"/>
        <w:autoSpaceDE w:val="0"/>
        <w:autoSpaceDN w:val="0"/>
        <w:adjustRightInd w:val="0"/>
        <w:spacing w:after="240" w:line="440" w:lineRule="atLeast"/>
        <w:ind w:firstLine="709"/>
        <w:jc w:val="both"/>
        <w:rPr>
          <w:rFonts w:eastAsiaTheme="minorHAnsi"/>
          <w:color w:val="000000"/>
          <w:sz w:val="28"/>
          <w:szCs w:val="28"/>
          <w:lang w:eastAsia="en-US"/>
        </w:rPr>
      </w:pPr>
      <w:r w:rsidRPr="000A3534">
        <w:rPr>
          <w:rFonts w:eastAsiaTheme="minorHAnsi"/>
          <w:color w:val="000000"/>
          <w:sz w:val="28"/>
          <w:szCs w:val="28"/>
          <w:lang w:eastAsia="en-US"/>
        </w:rPr>
        <w:t xml:space="preserve">Макроэкономическая конъюнктура и ее влияние на валютные рынки. </w:t>
      </w:r>
      <w:proofErr w:type="spellStart"/>
      <w:r w:rsidRPr="000A3534">
        <w:rPr>
          <w:rFonts w:eastAsiaTheme="minorHAnsi"/>
          <w:color w:val="000000"/>
          <w:sz w:val="28"/>
          <w:szCs w:val="28"/>
          <w:lang w:eastAsia="en-US"/>
        </w:rPr>
        <w:t>Экономическии</w:t>
      </w:r>
      <w:proofErr w:type="spellEnd"/>
      <w:r w:rsidRPr="000A3534">
        <w:rPr>
          <w:rFonts w:eastAsiaTheme="minorHAnsi"/>
          <w:color w:val="000000"/>
          <w:sz w:val="28"/>
          <w:szCs w:val="28"/>
          <w:lang w:eastAsia="en-US"/>
        </w:rPr>
        <w:t xml:space="preserve">̆ календарь. Индикаторы производственного сектора. Индикаторы инфляции. Индикаторы потребительского спроса. Индикаторы делового цикла. Циклы валютных рынков. </w:t>
      </w:r>
      <w:r w:rsidRPr="005C7F9E">
        <w:rPr>
          <w:rFonts w:eastAsiaTheme="minorHAnsi"/>
          <w:color w:val="000000"/>
          <w:sz w:val="28"/>
          <w:szCs w:val="28"/>
          <w:lang w:eastAsia="en-US"/>
        </w:rPr>
        <w:t xml:space="preserve">Опережающие и запаздывающие фундаментальные </w:t>
      </w:r>
      <w:r w:rsidRPr="005C7F9E">
        <w:rPr>
          <w:rFonts w:eastAsiaTheme="minorHAnsi"/>
          <w:color w:val="000000"/>
          <w:sz w:val="28"/>
          <w:szCs w:val="28"/>
          <w:lang w:eastAsia="en-US"/>
        </w:rPr>
        <w:lastRenderedPageBreak/>
        <w:t xml:space="preserve">показатели. </w:t>
      </w:r>
    </w:p>
    <w:p w14:paraId="2BAC6454" w14:textId="72C81F05" w:rsidR="00552D90" w:rsidRDefault="00552D90" w:rsidP="00552D90">
      <w:pPr>
        <w:spacing w:before="80" w:line="360" w:lineRule="auto"/>
        <w:ind w:firstLine="340"/>
        <w:jc w:val="both"/>
        <w:rPr>
          <w:b/>
          <w:i/>
          <w:sz w:val="28"/>
          <w:szCs w:val="28"/>
        </w:rPr>
      </w:pPr>
      <w:r>
        <w:rPr>
          <w:b/>
          <w:i/>
          <w:sz w:val="28"/>
          <w:szCs w:val="28"/>
        </w:rPr>
        <w:t>Тема 6</w:t>
      </w:r>
      <w:r w:rsidRPr="000776A1">
        <w:rPr>
          <w:b/>
          <w:i/>
          <w:sz w:val="28"/>
          <w:szCs w:val="28"/>
        </w:rPr>
        <w:t xml:space="preserve">. </w:t>
      </w:r>
      <w:r>
        <w:rPr>
          <w:b/>
          <w:i/>
          <w:sz w:val="28"/>
          <w:szCs w:val="28"/>
        </w:rPr>
        <w:t>Технический анализ валютного рынка</w:t>
      </w:r>
    </w:p>
    <w:p w14:paraId="6EF4AD8F" w14:textId="2EE5D2D3" w:rsidR="00552D90" w:rsidRPr="005E2160" w:rsidRDefault="00552D90" w:rsidP="000C5F7B">
      <w:pPr>
        <w:widowControl w:val="0"/>
        <w:autoSpaceDE w:val="0"/>
        <w:autoSpaceDN w:val="0"/>
        <w:adjustRightInd w:val="0"/>
        <w:spacing w:after="240" w:line="440" w:lineRule="atLeast"/>
        <w:ind w:firstLine="709"/>
        <w:jc w:val="both"/>
        <w:rPr>
          <w:rFonts w:ascii="Times Roman" w:eastAsiaTheme="minorHAnsi" w:hAnsi="Times Roman" w:cs="Times Roman"/>
          <w:color w:val="000000"/>
          <w:sz w:val="28"/>
          <w:szCs w:val="28"/>
          <w:lang w:eastAsia="en-US"/>
        </w:rPr>
      </w:pPr>
      <w:r w:rsidRPr="000A3534">
        <w:rPr>
          <w:rFonts w:eastAsiaTheme="minorHAnsi"/>
          <w:color w:val="000000"/>
          <w:sz w:val="28"/>
          <w:szCs w:val="28"/>
          <w:lang w:eastAsia="en-US"/>
        </w:rPr>
        <w:t xml:space="preserve">Способы отображения цены, виды графиков. Основные концепции технического анализа. Анализ цены, времени и объемов на валютном рынке. </w:t>
      </w:r>
      <w:r w:rsidRPr="005E2160">
        <w:rPr>
          <w:rFonts w:eastAsiaTheme="minorHAnsi"/>
          <w:color w:val="000000"/>
          <w:sz w:val="28"/>
          <w:szCs w:val="28"/>
          <w:lang w:eastAsia="en-US"/>
        </w:rPr>
        <w:t xml:space="preserve">Тренды и трендовые системы. Технические индикаторы. Осцилляторы. Паттерны. </w:t>
      </w:r>
    </w:p>
    <w:p w14:paraId="411C8E3B" w14:textId="77777777" w:rsidR="00552D90" w:rsidRPr="00552D90" w:rsidRDefault="00552D90" w:rsidP="000776A1">
      <w:pPr>
        <w:spacing w:before="80" w:line="360" w:lineRule="auto"/>
        <w:ind w:firstLine="340"/>
        <w:jc w:val="both"/>
        <w:rPr>
          <w:b/>
          <w:sz w:val="28"/>
          <w:szCs w:val="28"/>
        </w:rPr>
      </w:pPr>
    </w:p>
    <w:p w14:paraId="007740B3" w14:textId="77777777" w:rsidR="00D07A77" w:rsidRPr="005532E3" w:rsidRDefault="00D07A77" w:rsidP="00AF1031">
      <w:pPr>
        <w:spacing w:line="360" w:lineRule="auto"/>
        <w:jc w:val="both"/>
        <w:outlineLvl w:val="0"/>
        <w:rPr>
          <w:b/>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 xml:space="preserve"> – тематический план</w:t>
      </w:r>
    </w:p>
    <w:p w14:paraId="7F3B2948" w14:textId="67B6DE65" w:rsidR="00B61546" w:rsidRPr="00ED0248" w:rsidRDefault="00B61546" w:rsidP="00B61546">
      <w:pPr>
        <w:spacing w:line="360" w:lineRule="auto"/>
        <w:ind w:right="24"/>
        <w:jc w:val="right"/>
        <w:rPr>
          <w:sz w:val="28"/>
          <w:szCs w:val="28"/>
        </w:rPr>
      </w:pPr>
      <w:r w:rsidRPr="00ED0248">
        <w:rPr>
          <w:spacing w:val="-4"/>
          <w:sz w:val="28"/>
          <w:szCs w:val="28"/>
        </w:rPr>
        <w:t xml:space="preserve">Таблица </w:t>
      </w:r>
      <w:r w:rsidR="00DF779E">
        <w:rPr>
          <w:spacing w:val="-4"/>
          <w:sz w:val="28"/>
          <w:szCs w:val="28"/>
        </w:rPr>
        <w:t>2</w:t>
      </w:r>
    </w:p>
    <w:tbl>
      <w:tblPr>
        <w:tblW w:w="0" w:type="auto"/>
        <w:tblCellMar>
          <w:left w:w="40" w:type="dxa"/>
          <w:right w:w="40" w:type="dxa"/>
        </w:tblCellMar>
        <w:tblLook w:val="0000" w:firstRow="0" w:lastRow="0" w:firstColumn="0" w:lastColumn="0" w:noHBand="0" w:noVBand="0"/>
      </w:tblPr>
      <w:tblGrid>
        <w:gridCol w:w="450"/>
        <w:gridCol w:w="2799"/>
        <w:gridCol w:w="663"/>
        <w:gridCol w:w="618"/>
        <w:gridCol w:w="704"/>
        <w:gridCol w:w="904"/>
        <w:gridCol w:w="1154"/>
        <w:gridCol w:w="2614"/>
      </w:tblGrid>
      <w:tr w:rsidR="00B61546" w:rsidRPr="00ED0248" w14:paraId="4E413EAD" w14:textId="77777777" w:rsidTr="00102706">
        <w:trPr>
          <w:trHeight w:hRule="exact" w:val="648"/>
        </w:trPr>
        <w:tc>
          <w:tcPr>
            <w:tcW w:w="0" w:type="auto"/>
            <w:tcBorders>
              <w:top w:val="single" w:sz="6" w:space="0" w:color="auto"/>
              <w:left w:val="single" w:sz="6" w:space="0" w:color="auto"/>
              <w:bottom w:val="nil"/>
              <w:right w:val="single" w:sz="6" w:space="0" w:color="auto"/>
            </w:tcBorders>
            <w:shd w:val="clear" w:color="auto" w:fill="FFFFFF"/>
          </w:tcPr>
          <w:p w14:paraId="1BABAD43" w14:textId="77777777" w:rsidR="00B61546" w:rsidRPr="00ED0248" w:rsidRDefault="00B61546" w:rsidP="000F5A31">
            <w:pPr>
              <w:ind w:right="24"/>
              <w:rPr>
                <w:sz w:val="28"/>
                <w:szCs w:val="28"/>
              </w:rPr>
            </w:pPr>
          </w:p>
        </w:tc>
        <w:tc>
          <w:tcPr>
            <w:tcW w:w="0" w:type="auto"/>
            <w:tcBorders>
              <w:top w:val="single" w:sz="6" w:space="0" w:color="auto"/>
              <w:left w:val="single" w:sz="6" w:space="0" w:color="auto"/>
              <w:bottom w:val="nil"/>
              <w:right w:val="single" w:sz="6" w:space="0" w:color="auto"/>
            </w:tcBorders>
            <w:shd w:val="clear" w:color="auto" w:fill="FFFFFF"/>
          </w:tcPr>
          <w:p w14:paraId="2422B1CB" w14:textId="77777777" w:rsidR="00B61546" w:rsidRPr="00ED0248" w:rsidRDefault="00B61546" w:rsidP="000F5A31">
            <w:pPr>
              <w:ind w:right="226"/>
              <w:rPr>
                <w:sz w:val="28"/>
                <w:szCs w:val="28"/>
              </w:rPr>
            </w:pPr>
          </w:p>
        </w:tc>
        <w:tc>
          <w:tcPr>
            <w:tcW w:w="0" w:type="auto"/>
            <w:gridSpan w:val="5"/>
            <w:tcBorders>
              <w:top w:val="single" w:sz="6" w:space="0" w:color="auto"/>
              <w:left w:val="single" w:sz="6" w:space="0" w:color="auto"/>
              <w:bottom w:val="single" w:sz="6" w:space="0" w:color="auto"/>
              <w:right w:val="single" w:sz="6" w:space="0" w:color="auto"/>
            </w:tcBorders>
            <w:shd w:val="clear" w:color="auto" w:fill="FFFFFF"/>
          </w:tcPr>
          <w:p w14:paraId="620B730A" w14:textId="77777777" w:rsidR="00B61546" w:rsidRPr="00ED0248" w:rsidRDefault="00B61546" w:rsidP="000F5A31">
            <w:pPr>
              <w:ind w:right="1181"/>
              <w:jc w:val="right"/>
              <w:rPr>
                <w:sz w:val="28"/>
                <w:szCs w:val="28"/>
              </w:rPr>
            </w:pPr>
            <w:r w:rsidRPr="00ED0248">
              <w:rPr>
                <w:b/>
                <w:bCs/>
                <w:sz w:val="28"/>
                <w:szCs w:val="28"/>
              </w:rPr>
              <w:t>Трудоемкость в часах</w:t>
            </w:r>
          </w:p>
        </w:tc>
        <w:tc>
          <w:tcPr>
            <w:tcW w:w="0" w:type="auto"/>
            <w:tcBorders>
              <w:top w:val="single" w:sz="6" w:space="0" w:color="auto"/>
              <w:left w:val="single" w:sz="6" w:space="0" w:color="auto"/>
              <w:bottom w:val="nil"/>
              <w:right w:val="single" w:sz="6" w:space="0" w:color="auto"/>
            </w:tcBorders>
            <w:shd w:val="clear" w:color="auto" w:fill="FFFFFF"/>
          </w:tcPr>
          <w:p w14:paraId="6C492C9C" w14:textId="77777777" w:rsidR="00B61546" w:rsidRPr="00ED0248" w:rsidRDefault="00B61546" w:rsidP="000F5A31">
            <w:pPr>
              <w:rPr>
                <w:sz w:val="28"/>
                <w:szCs w:val="28"/>
              </w:rPr>
            </w:pPr>
          </w:p>
        </w:tc>
      </w:tr>
      <w:tr w:rsidR="00B61546" w:rsidRPr="00ED0248" w14:paraId="49171AAA" w14:textId="77777777" w:rsidTr="005F4C7C">
        <w:trPr>
          <w:trHeight w:hRule="exact" w:val="1193"/>
        </w:trPr>
        <w:tc>
          <w:tcPr>
            <w:tcW w:w="0" w:type="auto"/>
            <w:tcBorders>
              <w:top w:val="nil"/>
              <w:left w:val="single" w:sz="6" w:space="0" w:color="auto"/>
              <w:bottom w:val="nil"/>
              <w:right w:val="single" w:sz="6" w:space="0" w:color="auto"/>
            </w:tcBorders>
            <w:shd w:val="clear" w:color="auto" w:fill="FFFFFF"/>
          </w:tcPr>
          <w:p w14:paraId="380E632A" w14:textId="77777777" w:rsidR="00B61546" w:rsidRPr="00ED0248" w:rsidRDefault="00B61546" w:rsidP="000F5A31"/>
          <w:p w14:paraId="1AFF26D0" w14:textId="77777777" w:rsidR="00B61546" w:rsidRPr="00ED0248" w:rsidRDefault="00B61546" w:rsidP="000F5A31"/>
        </w:tc>
        <w:tc>
          <w:tcPr>
            <w:tcW w:w="0" w:type="auto"/>
            <w:tcBorders>
              <w:top w:val="nil"/>
              <w:left w:val="single" w:sz="6" w:space="0" w:color="auto"/>
              <w:bottom w:val="nil"/>
              <w:right w:val="single" w:sz="6" w:space="0" w:color="auto"/>
            </w:tcBorders>
            <w:shd w:val="clear" w:color="auto" w:fill="FFFFFF"/>
          </w:tcPr>
          <w:p w14:paraId="4980CA43" w14:textId="77777777" w:rsidR="00B61546" w:rsidRPr="00ED0248" w:rsidRDefault="00B61546" w:rsidP="000F5A31"/>
          <w:p w14:paraId="6CDC37DD" w14:textId="77777777" w:rsidR="00B61546" w:rsidRPr="00ED0248" w:rsidRDefault="00B61546" w:rsidP="000F5A31"/>
        </w:tc>
        <w:tc>
          <w:tcPr>
            <w:tcW w:w="0" w:type="auto"/>
            <w:tcBorders>
              <w:top w:val="single" w:sz="6" w:space="0" w:color="auto"/>
              <w:left w:val="single" w:sz="6" w:space="0" w:color="auto"/>
              <w:bottom w:val="nil"/>
              <w:right w:val="single" w:sz="6" w:space="0" w:color="auto"/>
            </w:tcBorders>
            <w:shd w:val="clear" w:color="auto" w:fill="FFFFFF"/>
          </w:tcPr>
          <w:p w14:paraId="57581D15" w14:textId="77777777" w:rsidR="00B61546" w:rsidRPr="00ED0248" w:rsidRDefault="00B61546" w:rsidP="000F5A31">
            <w:pPr>
              <w:jc w:val="center"/>
            </w:pPr>
            <w:r w:rsidRPr="00ED0248">
              <w:rPr>
                <w:b/>
                <w:bCs/>
                <w:spacing w:val="-4"/>
              </w:rPr>
              <w:t>Всего</w:t>
            </w:r>
          </w:p>
        </w:tc>
        <w:tc>
          <w:tcPr>
            <w:tcW w:w="2219" w:type="dxa"/>
            <w:gridSpan w:val="3"/>
            <w:tcBorders>
              <w:top w:val="single" w:sz="6" w:space="0" w:color="auto"/>
              <w:left w:val="single" w:sz="6" w:space="0" w:color="auto"/>
              <w:bottom w:val="single" w:sz="6" w:space="0" w:color="auto"/>
              <w:right w:val="single" w:sz="6" w:space="0" w:color="auto"/>
            </w:tcBorders>
            <w:shd w:val="clear" w:color="auto" w:fill="FFFFFF"/>
          </w:tcPr>
          <w:p w14:paraId="6A609BF2" w14:textId="77777777" w:rsidR="00B61546" w:rsidRPr="00ED0248" w:rsidRDefault="0084716C" w:rsidP="000F5A31">
            <w:r>
              <w:rPr>
                <w:b/>
              </w:rPr>
              <w:t xml:space="preserve">Контактная работа - </w:t>
            </w:r>
            <w:r w:rsidRPr="005532E3">
              <w:rPr>
                <w:b/>
              </w:rPr>
              <w:t>Аудиторная работа</w:t>
            </w:r>
          </w:p>
        </w:tc>
        <w:tc>
          <w:tcPr>
            <w:tcW w:w="1151" w:type="dxa"/>
            <w:tcBorders>
              <w:top w:val="single" w:sz="6" w:space="0" w:color="auto"/>
              <w:left w:val="single" w:sz="6" w:space="0" w:color="auto"/>
              <w:bottom w:val="nil"/>
              <w:right w:val="single" w:sz="6" w:space="0" w:color="auto"/>
            </w:tcBorders>
            <w:shd w:val="clear" w:color="auto" w:fill="FFFFFF"/>
            <w:textDirection w:val="btLr"/>
          </w:tcPr>
          <w:p w14:paraId="174B93A5" w14:textId="77777777" w:rsidR="00B61546" w:rsidRPr="00ED0248" w:rsidRDefault="00B61546" w:rsidP="000F5A31">
            <w:pPr>
              <w:ind w:left="113" w:right="113"/>
            </w:pPr>
          </w:p>
        </w:tc>
        <w:tc>
          <w:tcPr>
            <w:tcW w:w="0" w:type="auto"/>
            <w:tcBorders>
              <w:top w:val="nil"/>
              <w:left w:val="single" w:sz="6" w:space="0" w:color="auto"/>
              <w:bottom w:val="nil"/>
              <w:right w:val="single" w:sz="6" w:space="0" w:color="auto"/>
            </w:tcBorders>
            <w:shd w:val="clear" w:color="auto" w:fill="FFFFFF"/>
          </w:tcPr>
          <w:p w14:paraId="496BD6AA" w14:textId="77777777" w:rsidR="00B61546" w:rsidRPr="00ED0248" w:rsidRDefault="00B61546" w:rsidP="000F5A31"/>
        </w:tc>
      </w:tr>
      <w:tr w:rsidR="0084716C" w:rsidRPr="00ED0248" w14:paraId="3DD15D25" w14:textId="77777777" w:rsidTr="005F4C7C">
        <w:trPr>
          <w:cantSplit/>
          <w:trHeight w:hRule="exact" w:val="2681"/>
        </w:trPr>
        <w:tc>
          <w:tcPr>
            <w:tcW w:w="0" w:type="auto"/>
            <w:tcBorders>
              <w:top w:val="nil"/>
              <w:left w:val="single" w:sz="6" w:space="0" w:color="auto"/>
              <w:bottom w:val="single" w:sz="6" w:space="0" w:color="auto"/>
              <w:right w:val="single" w:sz="6" w:space="0" w:color="auto"/>
            </w:tcBorders>
            <w:shd w:val="clear" w:color="auto" w:fill="FFFFFF"/>
          </w:tcPr>
          <w:p w14:paraId="1666BC9C" w14:textId="77777777" w:rsidR="0084716C" w:rsidRPr="00ED0248" w:rsidRDefault="0084716C" w:rsidP="000F5A31">
            <w:pPr>
              <w:ind w:right="24"/>
            </w:pPr>
            <w:r w:rsidRPr="00ED0248">
              <w:rPr>
                <w:b/>
                <w:bCs/>
              </w:rPr>
              <w:t xml:space="preserve">№ </w:t>
            </w:r>
            <w:r w:rsidRPr="00ED0248">
              <w:rPr>
                <w:b/>
                <w:bCs/>
                <w:spacing w:val="-14"/>
              </w:rPr>
              <w:t>п/п</w:t>
            </w:r>
          </w:p>
        </w:tc>
        <w:tc>
          <w:tcPr>
            <w:tcW w:w="0" w:type="auto"/>
            <w:tcBorders>
              <w:top w:val="nil"/>
              <w:left w:val="single" w:sz="6" w:space="0" w:color="auto"/>
              <w:bottom w:val="single" w:sz="6" w:space="0" w:color="auto"/>
              <w:right w:val="single" w:sz="6" w:space="0" w:color="auto"/>
            </w:tcBorders>
            <w:shd w:val="clear" w:color="auto" w:fill="FFFFFF"/>
          </w:tcPr>
          <w:p w14:paraId="7E5E5FC5" w14:textId="77777777" w:rsidR="0084716C" w:rsidRPr="00ED0248" w:rsidRDefault="0084716C" w:rsidP="000F5A31">
            <w:pPr>
              <w:jc w:val="center"/>
            </w:pPr>
            <w:r w:rsidRPr="00ED0248">
              <w:rPr>
                <w:b/>
                <w:bCs/>
                <w:spacing w:val="-2"/>
              </w:rPr>
              <w:t xml:space="preserve">Наименование </w:t>
            </w:r>
            <w:r w:rsidR="00102706">
              <w:rPr>
                <w:b/>
                <w:bCs/>
              </w:rPr>
              <w:t>тем (разделов</w:t>
            </w:r>
            <w:r w:rsidRPr="00ED0248">
              <w:rPr>
                <w:b/>
                <w:bCs/>
              </w:rPr>
              <w:t>) дисциплины</w:t>
            </w:r>
          </w:p>
          <w:p w14:paraId="058D0421" w14:textId="77777777" w:rsidR="0084716C" w:rsidRPr="00ED0248" w:rsidRDefault="0084716C" w:rsidP="000F5A31"/>
        </w:tc>
        <w:tc>
          <w:tcPr>
            <w:tcW w:w="0" w:type="auto"/>
            <w:tcBorders>
              <w:top w:val="nil"/>
              <w:left w:val="single" w:sz="6" w:space="0" w:color="auto"/>
              <w:bottom w:val="single" w:sz="6" w:space="0" w:color="auto"/>
              <w:right w:val="single" w:sz="6" w:space="0" w:color="auto"/>
            </w:tcBorders>
            <w:shd w:val="clear" w:color="auto" w:fill="FFFFFF"/>
          </w:tcPr>
          <w:p w14:paraId="0DE40756" w14:textId="77777777" w:rsidR="0084716C" w:rsidRPr="00ED0248" w:rsidRDefault="0084716C" w:rsidP="000F5A31"/>
          <w:p w14:paraId="7FFA1B32" w14:textId="77777777" w:rsidR="0084716C" w:rsidRPr="00ED0248" w:rsidRDefault="0084716C" w:rsidP="000F5A31"/>
        </w:tc>
        <w:tc>
          <w:tcPr>
            <w:tcW w:w="616" w:type="dxa"/>
            <w:tcBorders>
              <w:top w:val="single" w:sz="6" w:space="0" w:color="auto"/>
              <w:left w:val="single" w:sz="6" w:space="0" w:color="auto"/>
              <w:bottom w:val="single" w:sz="6" w:space="0" w:color="auto"/>
              <w:right w:val="single" w:sz="6" w:space="0" w:color="auto"/>
            </w:tcBorders>
            <w:shd w:val="clear" w:color="auto" w:fill="FFFFFF"/>
            <w:textDirection w:val="btLr"/>
          </w:tcPr>
          <w:p w14:paraId="38F24CC5" w14:textId="77777777" w:rsidR="0084716C" w:rsidRPr="00ED0248" w:rsidRDefault="0084716C" w:rsidP="000F5A31">
            <w:pPr>
              <w:ind w:left="113" w:right="113"/>
              <w:jc w:val="center"/>
            </w:pPr>
            <w:r w:rsidRPr="00ED0248">
              <w:rPr>
                <w:spacing w:val="-6"/>
              </w:rPr>
              <w:t>Общая</w:t>
            </w:r>
            <w:r w:rsidR="00102706">
              <w:rPr>
                <w:spacing w:val="-6"/>
              </w:rPr>
              <w:t>, в т.ч.</w:t>
            </w:r>
          </w:p>
        </w:tc>
        <w:tc>
          <w:tcPr>
            <w:tcW w:w="702" w:type="dxa"/>
            <w:tcBorders>
              <w:top w:val="single" w:sz="6" w:space="0" w:color="auto"/>
              <w:left w:val="single" w:sz="6" w:space="0" w:color="auto"/>
              <w:bottom w:val="single" w:sz="6" w:space="0" w:color="auto"/>
              <w:right w:val="single" w:sz="6" w:space="0" w:color="auto"/>
            </w:tcBorders>
            <w:shd w:val="clear" w:color="auto" w:fill="FFFFFF"/>
            <w:textDirection w:val="btLr"/>
          </w:tcPr>
          <w:p w14:paraId="4277E1EE" w14:textId="77777777" w:rsidR="0084716C" w:rsidRPr="00ED0248" w:rsidRDefault="0084716C" w:rsidP="000F5A31">
            <w:pPr>
              <w:ind w:left="113" w:right="113"/>
              <w:jc w:val="center"/>
            </w:pPr>
            <w:r w:rsidRPr="00ED0248">
              <w:t>Лекции</w:t>
            </w:r>
          </w:p>
        </w:tc>
        <w:tc>
          <w:tcPr>
            <w:tcW w:w="901" w:type="dxa"/>
            <w:tcBorders>
              <w:top w:val="single" w:sz="6" w:space="0" w:color="auto"/>
              <w:left w:val="single" w:sz="6" w:space="0" w:color="auto"/>
              <w:bottom w:val="single" w:sz="6" w:space="0" w:color="auto"/>
              <w:right w:val="single" w:sz="6" w:space="0" w:color="auto"/>
            </w:tcBorders>
            <w:shd w:val="clear" w:color="auto" w:fill="FFFFFF"/>
            <w:textDirection w:val="btLr"/>
          </w:tcPr>
          <w:p w14:paraId="0C23426D" w14:textId="77777777" w:rsidR="0084716C" w:rsidRPr="00ED0248" w:rsidRDefault="00102706" w:rsidP="00102706">
            <w:pPr>
              <w:ind w:left="113" w:right="113"/>
              <w:jc w:val="center"/>
            </w:pPr>
            <w:r>
              <w:rPr>
                <w:spacing w:val="-4"/>
              </w:rPr>
              <w:t>Семинары, пр</w:t>
            </w:r>
            <w:r w:rsidR="0084716C" w:rsidRPr="00ED0248">
              <w:rPr>
                <w:spacing w:val="-4"/>
              </w:rPr>
              <w:t>актич</w:t>
            </w:r>
            <w:r w:rsidR="0084716C" w:rsidRPr="00ED0248">
              <w:t>еские</w:t>
            </w:r>
            <w:r>
              <w:t xml:space="preserve"> занятия</w:t>
            </w:r>
          </w:p>
        </w:tc>
        <w:tc>
          <w:tcPr>
            <w:tcW w:w="1151" w:type="dxa"/>
            <w:tcBorders>
              <w:top w:val="nil"/>
              <w:left w:val="single" w:sz="6" w:space="0" w:color="auto"/>
              <w:bottom w:val="single" w:sz="6" w:space="0" w:color="auto"/>
              <w:right w:val="single" w:sz="6" w:space="0" w:color="auto"/>
            </w:tcBorders>
            <w:shd w:val="clear" w:color="auto" w:fill="FFFFFF"/>
            <w:textDirection w:val="btLr"/>
          </w:tcPr>
          <w:p w14:paraId="3FB816B4" w14:textId="77777777" w:rsidR="0084716C" w:rsidRPr="0084716C" w:rsidRDefault="0084716C" w:rsidP="000F5A31">
            <w:pPr>
              <w:ind w:left="113" w:right="113"/>
              <w:jc w:val="center"/>
              <w:rPr>
                <w:b/>
              </w:rPr>
            </w:pPr>
            <w:r w:rsidRPr="0084716C">
              <w:rPr>
                <w:b/>
              </w:rPr>
              <w:t>Самостоятельная работа</w:t>
            </w:r>
          </w:p>
        </w:tc>
        <w:tc>
          <w:tcPr>
            <w:tcW w:w="0" w:type="auto"/>
            <w:tcBorders>
              <w:top w:val="nil"/>
              <w:left w:val="single" w:sz="6" w:space="0" w:color="auto"/>
              <w:bottom w:val="single" w:sz="6" w:space="0" w:color="auto"/>
              <w:right w:val="single" w:sz="6" w:space="0" w:color="auto"/>
            </w:tcBorders>
            <w:shd w:val="clear" w:color="auto" w:fill="FFFFFF"/>
          </w:tcPr>
          <w:p w14:paraId="144BDFB2" w14:textId="77777777" w:rsidR="0084716C" w:rsidRPr="00ED0248" w:rsidRDefault="0084716C" w:rsidP="000F5A31">
            <w:pPr>
              <w:jc w:val="center"/>
              <w:rPr>
                <w:b/>
              </w:rPr>
            </w:pPr>
            <w:r w:rsidRPr="00ED0248">
              <w:rPr>
                <w:b/>
              </w:rPr>
              <w:t>Формы текущего контроля успеваемости</w:t>
            </w:r>
          </w:p>
        </w:tc>
      </w:tr>
      <w:tr w:rsidR="00B61546" w:rsidRPr="005532E3" w14:paraId="2B47E0E3" w14:textId="77777777" w:rsidTr="008471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0" w:type="auto"/>
            <w:gridSpan w:val="8"/>
            <w:shd w:val="clear" w:color="auto" w:fill="auto"/>
          </w:tcPr>
          <w:p w14:paraId="23EF3819" w14:textId="77777777" w:rsidR="00B61546" w:rsidRPr="005270C5" w:rsidRDefault="00B61546" w:rsidP="00A63AE0">
            <w:pPr>
              <w:tabs>
                <w:tab w:val="right" w:pos="851"/>
              </w:tabs>
              <w:rPr>
                <w:b/>
              </w:rPr>
            </w:pPr>
          </w:p>
        </w:tc>
      </w:tr>
      <w:tr w:rsidR="0084716C" w:rsidRPr="00BB6DDD" w14:paraId="1FC6EA54" w14:textId="77777777" w:rsidTr="005F4C7C">
        <w:trPr>
          <w:trHeight w:hRule="exact" w:val="2149"/>
        </w:trPr>
        <w:tc>
          <w:tcPr>
            <w:tcW w:w="0" w:type="auto"/>
            <w:tcBorders>
              <w:top w:val="single" w:sz="6" w:space="0" w:color="auto"/>
              <w:left w:val="single" w:sz="6" w:space="0" w:color="auto"/>
              <w:bottom w:val="single" w:sz="6" w:space="0" w:color="auto"/>
              <w:right w:val="single" w:sz="6" w:space="0" w:color="auto"/>
            </w:tcBorders>
            <w:shd w:val="clear" w:color="auto" w:fill="FFFFFF"/>
          </w:tcPr>
          <w:p w14:paraId="7F8B3B14" w14:textId="77777777" w:rsidR="0084716C" w:rsidRPr="00BB6DDD" w:rsidRDefault="0084716C" w:rsidP="000F5A31">
            <w:r w:rsidRPr="00BB6DDD">
              <w:rPr>
                <w:b/>
                <w:bCs/>
              </w:rPr>
              <w:t>1.</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1B666D92" w14:textId="2AEFF3E9" w:rsidR="0084716C" w:rsidRPr="00BB6DDD" w:rsidRDefault="0084716C" w:rsidP="005B5A7D">
            <w:pPr>
              <w:pStyle w:val="a6"/>
              <w:spacing w:before="60" w:after="240"/>
              <w:rPr>
                <w:b/>
              </w:rPr>
            </w:pPr>
            <w:r w:rsidRPr="00BB6DDD">
              <w:t xml:space="preserve">Тема 1. </w:t>
            </w:r>
            <w:r w:rsidR="005B5A7D">
              <w:t>Эволюция и современная структура мирового валютного рынка</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438644E4" w14:textId="6DC4A1FF" w:rsidR="0084716C" w:rsidRPr="00BB6DDD" w:rsidRDefault="005B5A7D" w:rsidP="005B5A7D">
            <w:pPr>
              <w:jc w:val="center"/>
            </w:pPr>
            <w:r>
              <w:t>12</w:t>
            </w:r>
          </w:p>
        </w:tc>
        <w:tc>
          <w:tcPr>
            <w:tcW w:w="616" w:type="dxa"/>
            <w:tcBorders>
              <w:top w:val="single" w:sz="6" w:space="0" w:color="auto"/>
              <w:left w:val="single" w:sz="6" w:space="0" w:color="auto"/>
              <w:bottom w:val="single" w:sz="6" w:space="0" w:color="auto"/>
              <w:right w:val="single" w:sz="6" w:space="0" w:color="auto"/>
            </w:tcBorders>
            <w:shd w:val="clear" w:color="auto" w:fill="FFFFFF"/>
          </w:tcPr>
          <w:p w14:paraId="110DCA47" w14:textId="68E3D645" w:rsidR="0084716C" w:rsidRPr="00BB6DDD" w:rsidRDefault="005B5A7D" w:rsidP="005B5A7D">
            <w:pPr>
              <w:jc w:val="center"/>
            </w:pPr>
            <w:r>
              <w:t>2</w:t>
            </w:r>
          </w:p>
        </w:tc>
        <w:tc>
          <w:tcPr>
            <w:tcW w:w="702" w:type="dxa"/>
            <w:tcBorders>
              <w:top w:val="single" w:sz="6" w:space="0" w:color="auto"/>
              <w:left w:val="single" w:sz="6" w:space="0" w:color="auto"/>
              <w:bottom w:val="single" w:sz="6" w:space="0" w:color="auto"/>
              <w:right w:val="single" w:sz="6" w:space="0" w:color="auto"/>
            </w:tcBorders>
            <w:shd w:val="clear" w:color="auto" w:fill="FFFFFF"/>
          </w:tcPr>
          <w:p w14:paraId="5915CB66" w14:textId="1EB6BF48" w:rsidR="0084716C" w:rsidRPr="00BB6DDD" w:rsidRDefault="005B5A7D" w:rsidP="005B5A7D">
            <w:pPr>
              <w:jc w:val="center"/>
            </w:pPr>
            <w:r>
              <w:t>1</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3428FE71" w14:textId="7B60DA00" w:rsidR="0084716C" w:rsidRPr="00BB6DDD" w:rsidRDefault="005B5A7D" w:rsidP="005B5A7D">
            <w:pPr>
              <w:jc w:val="center"/>
            </w:pPr>
            <w:r>
              <w:t>1</w:t>
            </w:r>
          </w:p>
        </w:tc>
        <w:tc>
          <w:tcPr>
            <w:tcW w:w="1151" w:type="dxa"/>
            <w:tcBorders>
              <w:top w:val="single" w:sz="6" w:space="0" w:color="auto"/>
              <w:left w:val="single" w:sz="6" w:space="0" w:color="auto"/>
              <w:bottom w:val="single" w:sz="6" w:space="0" w:color="auto"/>
              <w:right w:val="single" w:sz="6" w:space="0" w:color="auto"/>
            </w:tcBorders>
            <w:shd w:val="clear" w:color="auto" w:fill="FFFFFF"/>
          </w:tcPr>
          <w:p w14:paraId="23B60E98" w14:textId="60B41EB1" w:rsidR="0084716C" w:rsidRPr="00BB6DDD" w:rsidRDefault="005B5A7D" w:rsidP="005B5A7D">
            <w:pPr>
              <w:jc w:val="center"/>
            </w:pPr>
            <w:r>
              <w:t>1</w:t>
            </w:r>
            <w:r w:rsidR="0084716C">
              <w:t>0</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1A5A9305" w14:textId="11E7C456" w:rsidR="0084716C" w:rsidRPr="00BB6DDD" w:rsidRDefault="0084716C" w:rsidP="005B5A7D">
            <w:r w:rsidRPr="00BB6DDD">
              <w:t>Опрос</w:t>
            </w:r>
            <w:r w:rsidR="005B5A7D">
              <w:t xml:space="preserve"> по теме</w:t>
            </w:r>
            <w:r w:rsidRPr="00BB6DDD">
              <w:t>, дискуссия на семинаре, обсуждение</w:t>
            </w:r>
            <w:r w:rsidR="005B5A7D">
              <w:t xml:space="preserve"> практических ситуаций</w:t>
            </w:r>
            <w:r w:rsidRPr="00BB6DDD">
              <w:t xml:space="preserve"> </w:t>
            </w:r>
          </w:p>
        </w:tc>
      </w:tr>
      <w:tr w:rsidR="0084716C" w:rsidRPr="00BB6DDD" w14:paraId="7B6EAD1A" w14:textId="77777777" w:rsidTr="005F4C7C">
        <w:trPr>
          <w:trHeight w:hRule="exact" w:val="2129"/>
        </w:trPr>
        <w:tc>
          <w:tcPr>
            <w:tcW w:w="0" w:type="auto"/>
            <w:tcBorders>
              <w:top w:val="single" w:sz="6" w:space="0" w:color="auto"/>
              <w:left w:val="single" w:sz="6" w:space="0" w:color="auto"/>
              <w:bottom w:val="single" w:sz="6" w:space="0" w:color="auto"/>
              <w:right w:val="single" w:sz="6" w:space="0" w:color="auto"/>
            </w:tcBorders>
            <w:shd w:val="clear" w:color="auto" w:fill="FFFFFF"/>
          </w:tcPr>
          <w:p w14:paraId="2D18653E" w14:textId="77777777" w:rsidR="0084716C" w:rsidRPr="00BB6DDD" w:rsidRDefault="0084716C" w:rsidP="000F5A31">
            <w:r w:rsidRPr="00BB6DDD">
              <w:rPr>
                <w:b/>
                <w:bCs/>
              </w:rPr>
              <w:t>2.</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1BF0D55D" w14:textId="258A5059" w:rsidR="0084716C" w:rsidRPr="00BB6DDD" w:rsidRDefault="0084716C" w:rsidP="005B5A7D">
            <w:pPr>
              <w:spacing w:before="80"/>
            </w:pPr>
            <w:r w:rsidRPr="00BB6DDD">
              <w:rPr>
                <w:b/>
              </w:rPr>
              <w:t>Тема 2.</w:t>
            </w:r>
            <w:r w:rsidRPr="00BB6DDD">
              <w:t xml:space="preserve"> </w:t>
            </w:r>
            <w:r w:rsidR="005B5A7D">
              <w:t>Международный валютный рынок</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01362276" w14:textId="069CE6E0" w:rsidR="0084716C" w:rsidRPr="00BB6DDD" w:rsidRDefault="005B5A7D" w:rsidP="005B5A7D">
            <w:pPr>
              <w:jc w:val="center"/>
            </w:pPr>
            <w:r>
              <w:t>13</w:t>
            </w:r>
          </w:p>
        </w:tc>
        <w:tc>
          <w:tcPr>
            <w:tcW w:w="616" w:type="dxa"/>
            <w:tcBorders>
              <w:top w:val="single" w:sz="6" w:space="0" w:color="auto"/>
              <w:left w:val="single" w:sz="6" w:space="0" w:color="auto"/>
              <w:bottom w:val="single" w:sz="6" w:space="0" w:color="auto"/>
              <w:right w:val="single" w:sz="6" w:space="0" w:color="auto"/>
            </w:tcBorders>
            <w:shd w:val="clear" w:color="auto" w:fill="FFFFFF"/>
          </w:tcPr>
          <w:p w14:paraId="14D4BBE5" w14:textId="0F5022BF" w:rsidR="0084716C" w:rsidRPr="00BB6DDD" w:rsidRDefault="0084716C" w:rsidP="005B5A7D">
            <w:pPr>
              <w:jc w:val="center"/>
            </w:pPr>
            <w:r>
              <w:t>1</w:t>
            </w:r>
          </w:p>
        </w:tc>
        <w:tc>
          <w:tcPr>
            <w:tcW w:w="702" w:type="dxa"/>
            <w:tcBorders>
              <w:top w:val="single" w:sz="6" w:space="0" w:color="auto"/>
              <w:left w:val="single" w:sz="6" w:space="0" w:color="auto"/>
              <w:bottom w:val="single" w:sz="6" w:space="0" w:color="auto"/>
              <w:right w:val="single" w:sz="6" w:space="0" w:color="auto"/>
            </w:tcBorders>
            <w:shd w:val="clear" w:color="auto" w:fill="FFFFFF"/>
          </w:tcPr>
          <w:p w14:paraId="40390E6B" w14:textId="28CEA70B" w:rsidR="0084716C" w:rsidRPr="00BB6DDD" w:rsidRDefault="002B0370" w:rsidP="005B5A7D">
            <w:pPr>
              <w:jc w:val="center"/>
            </w:pPr>
            <w:r>
              <w:t>-</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67EAF61F" w14:textId="4A4D2B9F" w:rsidR="0084716C" w:rsidRPr="00BB6DDD" w:rsidRDefault="002B0370" w:rsidP="005B5A7D">
            <w:pPr>
              <w:jc w:val="center"/>
            </w:pPr>
            <w:r>
              <w:t>1</w:t>
            </w:r>
          </w:p>
        </w:tc>
        <w:tc>
          <w:tcPr>
            <w:tcW w:w="1151" w:type="dxa"/>
            <w:tcBorders>
              <w:top w:val="single" w:sz="6" w:space="0" w:color="auto"/>
              <w:left w:val="single" w:sz="6" w:space="0" w:color="auto"/>
              <w:bottom w:val="single" w:sz="6" w:space="0" w:color="auto"/>
              <w:right w:val="single" w:sz="6" w:space="0" w:color="auto"/>
            </w:tcBorders>
            <w:shd w:val="clear" w:color="auto" w:fill="FFFFFF"/>
          </w:tcPr>
          <w:p w14:paraId="3BF1044A" w14:textId="1E67CC6C" w:rsidR="0084716C" w:rsidRPr="00BB6DDD" w:rsidRDefault="005B5A7D" w:rsidP="005B5A7D">
            <w:pPr>
              <w:jc w:val="center"/>
            </w:pPr>
            <w:r>
              <w:t>12</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283E5C7B" w14:textId="6376DA84" w:rsidR="0084716C" w:rsidRPr="00BB6DDD" w:rsidRDefault="0084716C" w:rsidP="004B53FE">
            <w:r w:rsidRPr="00BB6DDD">
              <w:t>Опрос</w:t>
            </w:r>
            <w:r w:rsidR="005B5A7D">
              <w:t xml:space="preserve"> по теме</w:t>
            </w:r>
            <w:r w:rsidRPr="00BB6DDD">
              <w:t xml:space="preserve">, тестирование, дискуссия на семинаре, </w:t>
            </w:r>
            <w:r w:rsidR="004B53FE">
              <w:t>решение ситуационных задач</w:t>
            </w:r>
          </w:p>
        </w:tc>
      </w:tr>
      <w:tr w:rsidR="0084716C" w:rsidRPr="00BB6DDD" w14:paraId="17ADA3F7" w14:textId="77777777" w:rsidTr="005F4C7C">
        <w:trPr>
          <w:trHeight w:hRule="exact" w:val="2009"/>
        </w:trPr>
        <w:tc>
          <w:tcPr>
            <w:tcW w:w="0" w:type="auto"/>
            <w:tcBorders>
              <w:top w:val="single" w:sz="6" w:space="0" w:color="auto"/>
              <w:left w:val="single" w:sz="6" w:space="0" w:color="auto"/>
              <w:bottom w:val="single" w:sz="6" w:space="0" w:color="auto"/>
              <w:right w:val="single" w:sz="6" w:space="0" w:color="auto"/>
            </w:tcBorders>
            <w:shd w:val="clear" w:color="auto" w:fill="FFFFFF"/>
          </w:tcPr>
          <w:p w14:paraId="5FF3B727" w14:textId="77777777" w:rsidR="0084716C" w:rsidRPr="00BB6DDD" w:rsidRDefault="0084716C" w:rsidP="000F5A31">
            <w:r w:rsidRPr="00BB6DDD">
              <w:lastRenderedPageBreak/>
              <w:t>3.</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23C644FC" w14:textId="4D064F35" w:rsidR="0084716C" w:rsidRPr="00BB6DDD" w:rsidRDefault="0084716C" w:rsidP="004B53FE">
            <w:pPr>
              <w:spacing w:before="80"/>
            </w:pPr>
            <w:r w:rsidRPr="00BB6DDD">
              <w:rPr>
                <w:b/>
              </w:rPr>
              <w:t>Тема 3.</w:t>
            </w:r>
            <w:r w:rsidRPr="00BB6DDD">
              <w:t xml:space="preserve"> </w:t>
            </w:r>
            <w:r w:rsidR="004B53FE">
              <w:t>Институты валютного рынка</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08514E05" w14:textId="561ADCF1" w:rsidR="0084716C" w:rsidRPr="00BB6DDD" w:rsidRDefault="004B53FE" w:rsidP="004B53FE">
            <w:pPr>
              <w:jc w:val="center"/>
            </w:pPr>
            <w:r>
              <w:t>13</w:t>
            </w:r>
          </w:p>
        </w:tc>
        <w:tc>
          <w:tcPr>
            <w:tcW w:w="616" w:type="dxa"/>
            <w:tcBorders>
              <w:top w:val="single" w:sz="6" w:space="0" w:color="auto"/>
              <w:left w:val="single" w:sz="6" w:space="0" w:color="auto"/>
              <w:bottom w:val="single" w:sz="6" w:space="0" w:color="auto"/>
              <w:right w:val="single" w:sz="6" w:space="0" w:color="auto"/>
            </w:tcBorders>
            <w:shd w:val="clear" w:color="auto" w:fill="FFFFFF"/>
          </w:tcPr>
          <w:p w14:paraId="322ABA75" w14:textId="5F9AF898" w:rsidR="0084716C" w:rsidRPr="00BB6DDD" w:rsidRDefault="0084716C" w:rsidP="004B53FE">
            <w:pPr>
              <w:jc w:val="center"/>
            </w:pPr>
            <w:r>
              <w:t>1</w:t>
            </w:r>
          </w:p>
        </w:tc>
        <w:tc>
          <w:tcPr>
            <w:tcW w:w="702" w:type="dxa"/>
            <w:tcBorders>
              <w:top w:val="single" w:sz="6" w:space="0" w:color="auto"/>
              <w:left w:val="single" w:sz="6" w:space="0" w:color="auto"/>
              <w:bottom w:val="single" w:sz="6" w:space="0" w:color="auto"/>
              <w:right w:val="single" w:sz="6" w:space="0" w:color="auto"/>
            </w:tcBorders>
            <w:shd w:val="clear" w:color="auto" w:fill="FFFFFF"/>
          </w:tcPr>
          <w:p w14:paraId="2C3FED87" w14:textId="43C4F972" w:rsidR="0084716C" w:rsidRPr="00BB6DDD" w:rsidRDefault="004B53FE" w:rsidP="004B53FE">
            <w:pPr>
              <w:jc w:val="center"/>
            </w:pPr>
            <w:r>
              <w:t>-</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2B881169" w14:textId="519344C3" w:rsidR="0084716C" w:rsidRPr="00BB6DDD" w:rsidRDefault="004B53FE" w:rsidP="004B53FE">
            <w:pPr>
              <w:jc w:val="center"/>
            </w:pPr>
            <w:r>
              <w:t>1</w:t>
            </w:r>
          </w:p>
        </w:tc>
        <w:tc>
          <w:tcPr>
            <w:tcW w:w="1151" w:type="dxa"/>
            <w:tcBorders>
              <w:top w:val="single" w:sz="6" w:space="0" w:color="auto"/>
              <w:left w:val="single" w:sz="6" w:space="0" w:color="auto"/>
              <w:bottom w:val="single" w:sz="6" w:space="0" w:color="auto"/>
              <w:right w:val="single" w:sz="6" w:space="0" w:color="auto"/>
            </w:tcBorders>
            <w:shd w:val="clear" w:color="auto" w:fill="FFFFFF"/>
          </w:tcPr>
          <w:p w14:paraId="1E10B9EB" w14:textId="3D9EA877" w:rsidR="0084716C" w:rsidRPr="00BB6DDD" w:rsidRDefault="0084716C" w:rsidP="004B53FE">
            <w:pPr>
              <w:jc w:val="center"/>
            </w:pPr>
            <w:r>
              <w:t>1</w:t>
            </w:r>
            <w:r w:rsidR="004B53FE">
              <w:t>2</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02B93EDF" w14:textId="194B75C9" w:rsidR="0084716C" w:rsidRPr="00BB6DDD" w:rsidRDefault="0084716C" w:rsidP="004B53FE">
            <w:r w:rsidRPr="00BB6DDD">
              <w:t>Опрос</w:t>
            </w:r>
            <w:r w:rsidR="004B53FE">
              <w:t xml:space="preserve"> по теме</w:t>
            </w:r>
            <w:r w:rsidRPr="00BB6DDD">
              <w:t xml:space="preserve">, тестирование, дискуссия на семинаре, </w:t>
            </w:r>
            <w:r w:rsidR="004B53FE">
              <w:t>решение ситуационных задач</w:t>
            </w:r>
          </w:p>
        </w:tc>
      </w:tr>
      <w:tr w:rsidR="0084716C" w:rsidRPr="00BB6DDD" w14:paraId="2E96D7B2" w14:textId="77777777" w:rsidTr="005F4C7C">
        <w:trPr>
          <w:trHeight w:hRule="exact" w:val="2009"/>
        </w:trPr>
        <w:tc>
          <w:tcPr>
            <w:tcW w:w="0" w:type="auto"/>
            <w:tcBorders>
              <w:top w:val="single" w:sz="6" w:space="0" w:color="auto"/>
              <w:left w:val="single" w:sz="6" w:space="0" w:color="auto"/>
              <w:bottom w:val="single" w:sz="6" w:space="0" w:color="auto"/>
              <w:right w:val="single" w:sz="6" w:space="0" w:color="auto"/>
            </w:tcBorders>
            <w:shd w:val="clear" w:color="auto" w:fill="FFFFFF"/>
          </w:tcPr>
          <w:p w14:paraId="69624521" w14:textId="342901E7" w:rsidR="0084716C" w:rsidRPr="00BB6DDD" w:rsidRDefault="004B53FE" w:rsidP="000F5A31">
            <w:r>
              <w:t>4</w:t>
            </w:r>
            <w:r w:rsidR="0084716C" w:rsidRPr="00BB6DDD">
              <w:t>.</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7A02ED4F" w14:textId="731B4C7E" w:rsidR="0084716C" w:rsidRPr="00BB6DDD" w:rsidRDefault="004B53FE" w:rsidP="004B53FE">
            <w:pPr>
              <w:spacing w:before="80"/>
            </w:pPr>
            <w:r>
              <w:rPr>
                <w:b/>
              </w:rPr>
              <w:t>Тема 4</w:t>
            </w:r>
            <w:r w:rsidR="0084716C" w:rsidRPr="00BB6DDD">
              <w:rPr>
                <w:b/>
              </w:rPr>
              <w:t>.</w:t>
            </w:r>
            <w:r w:rsidR="0084716C" w:rsidRPr="00BB6DDD">
              <w:t xml:space="preserve"> </w:t>
            </w:r>
            <w:r>
              <w:t>Основы трейдинга на валютном рынке</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5D56E63C" w14:textId="4E70532B" w:rsidR="0084716C" w:rsidRPr="00BB6DDD" w:rsidRDefault="004B53FE" w:rsidP="004B53FE">
            <w:pPr>
              <w:jc w:val="center"/>
            </w:pPr>
            <w:r>
              <w:t>25</w:t>
            </w:r>
          </w:p>
        </w:tc>
        <w:tc>
          <w:tcPr>
            <w:tcW w:w="616" w:type="dxa"/>
            <w:tcBorders>
              <w:top w:val="single" w:sz="6" w:space="0" w:color="auto"/>
              <w:left w:val="single" w:sz="6" w:space="0" w:color="auto"/>
              <w:bottom w:val="single" w:sz="6" w:space="0" w:color="auto"/>
              <w:right w:val="single" w:sz="6" w:space="0" w:color="auto"/>
            </w:tcBorders>
            <w:shd w:val="clear" w:color="auto" w:fill="FFFFFF"/>
          </w:tcPr>
          <w:p w14:paraId="69CB736C" w14:textId="6A2E6D88" w:rsidR="0084716C" w:rsidRPr="00BB6DDD" w:rsidRDefault="004B53FE" w:rsidP="004B53FE">
            <w:pPr>
              <w:jc w:val="center"/>
            </w:pPr>
            <w:r>
              <w:t>3</w:t>
            </w:r>
          </w:p>
        </w:tc>
        <w:tc>
          <w:tcPr>
            <w:tcW w:w="702" w:type="dxa"/>
            <w:tcBorders>
              <w:top w:val="single" w:sz="6" w:space="0" w:color="auto"/>
              <w:left w:val="single" w:sz="6" w:space="0" w:color="auto"/>
              <w:bottom w:val="single" w:sz="6" w:space="0" w:color="auto"/>
              <w:right w:val="single" w:sz="6" w:space="0" w:color="auto"/>
            </w:tcBorders>
            <w:shd w:val="clear" w:color="auto" w:fill="FFFFFF"/>
          </w:tcPr>
          <w:p w14:paraId="3D17D817" w14:textId="5DF9997F" w:rsidR="0084716C" w:rsidRPr="00BB6DDD" w:rsidRDefault="004B53FE" w:rsidP="004B53FE">
            <w:pPr>
              <w:jc w:val="center"/>
            </w:pPr>
            <w:r>
              <w:t>1</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56C9CCBC" w14:textId="2D27E767" w:rsidR="0084716C" w:rsidRPr="00BB6DDD" w:rsidRDefault="004B53FE" w:rsidP="004B53FE">
            <w:pPr>
              <w:jc w:val="center"/>
            </w:pPr>
            <w:r>
              <w:t>2</w:t>
            </w:r>
          </w:p>
        </w:tc>
        <w:tc>
          <w:tcPr>
            <w:tcW w:w="1151" w:type="dxa"/>
            <w:tcBorders>
              <w:top w:val="single" w:sz="6" w:space="0" w:color="auto"/>
              <w:left w:val="single" w:sz="6" w:space="0" w:color="auto"/>
              <w:bottom w:val="single" w:sz="6" w:space="0" w:color="auto"/>
              <w:right w:val="single" w:sz="6" w:space="0" w:color="auto"/>
            </w:tcBorders>
            <w:shd w:val="clear" w:color="auto" w:fill="FFFFFF"/>
          </w:tcPr>
          <w:p w14:paraId="16C03518" w14:textId="00CC40F6" w:rsidR="0084716C" w:rsidRPr="00BB6DDD" w:rsidRDefault="004B53FE" w:rsidP="004B53FE">
            <w:pPr>
              <w:jc w:val="center"/>
            </w:pPr>
            <w:r>
              <w:t>22</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66C1A9AA" w14:textId="6AC0EF2A" w:rsidR="0084716C" w:rsidRPr="00BB6DDD" w:rsidRDefault="0084716C" w:rsidP="004B53FE">
            <w:r w:rsidRPr="00BB6DDD">
              <w:t>Опрос</w:t>
            </w:r>
            <w:r w:rsidR="004B53FE">
              <w:t xml:space="preserve"> по теме</w:t>
            </w:r>
            <w:r w:rsidRPr="00BB6DDD">
              <w:t xml:space="preserve">, тестирование, дискуссия на семинаре, </w:t>
            </w:r>
            <w:r w:rsidR="004B53FE">
              <w:t>решение ситуационных задач</w:t>
            </w:r>
          </w:p>
        </w:tc>
      </w:tr>
      <w:tr w:rsidR="0084716C" w:rsidRPr="00BB6DDD" w14:paraId="0FC38624" w14:textId="77777777" w:rsidTr="005F4C7C">
        <w:trPr>
          <w:trHeight w:hRule="exact" w:val="1990"/>
        </w:trPr>
        <w:tc>
          <w:tcPr>
            <w:tcW w:w="0" w:type="auto"/>
            <w:tcBorders>
              <w:top w:val="single" w:sz="6" w:space="0" w:color="auto"/>
              <w:left w:val="single" w:sz="6" w:space="0" w:color="auto"/>
              <w:bottom w:val="single" w:sz="6" w:space="0" w:color="auto"/>
              <w:right w:val="single" w:sz="6" w:space="0" w:color="auto"/>
            </w:tcBorders>
            <w:shd w:val="clear" w:color="auto" w:fill="FFFFFF"/>
          </w:tcPr>
          <w:p w14:paraId="6BDD8195" w14:textId="5EA4FAE6" w:rsidR="0084716C" w:rsidRPr="00BB6DDD" w:rsidRDefault="004B53FE" w:rsidP="000F5A31">
            <w:r>
              <w:t>5</w:t>
            </w:r>
            <w:r w:rsidR="0084716C" w:rsidRPr="00BB6DDD">
              <w:t>.</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2A2762BD" w14:textId="7413C2C3" w:rsidR="0084716C" w:rsidRPr="00BB6DDD" w:rsidRDefault="004B53FE" w:rsidP="004B53FE">
            <w:pPr>
              <w:spacing w:before="80"/>
            </w:pPr>
            <w:r>
              <w:rPr>
                <w:b/>
              </w:rPr>
              <w:t>Тема 5</w:t>
            </w:r>
            <w:r w:rsidR="0084716C" w:rsidRPr="00BB6DDD">
              <w:rPr>
                <w:b/>
              </w:rPr>
              <w:t>.</w:t>
            </w:r>
            <w:r w:rsidR="0084716C" w:rsidRPr="00BB6DDD">
              <w:t xml:space="preserve"> </w:t>
            </w:r>
            <w:r>
              <w:t>Фундаментальный анализ валютного рынка</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4403B4BE" w14:textId="5F6AF7CA" w:rsidR="0084716C" w:rsidRPr="00BB6DDD" w:rsidRDefault="004B53FE" w:rsidP="004B53FE">
            <w:pPr>
              <w:jc w:val="center"/>
            </w:pPr>
            <w:r>
              <w:t>22</w:t>
            </w:r>
          </w:p>
        </w:tc>
        <w:tc>
          <w:tcPr>
            <w:tcW w:w="616" w:type="dxa"/>
            <w:tcBorders>
              <w:top w:val="single" w:sz="6" w:space="0" w:color="auto"/>
              <w:left w:val="single" w:sz="6" w:space="0" w:color="auto"/>
              <w:bottom w:val="single" w:sz="6" w:space="0" w:color="auto"/>
              <w:right w:val="single" w:sz="6" w:space="0" w:color="auto"/>
            </w:tcBorders>
            <w:shd w:val="clear" w:color="auto" w:fill="FFFFFF"/>
          </w:tcPr>
          <w:p w14:paraId="5D39ACD2" w14:textId="445755A4" w:rsidR="0084716C" w:rsidRPr="00BB6DDD" w:rsidRDefault="004B53FE" w:rsidP="004B53FE">
            <w:pPr>
              <w:jc w:val="center"/>
            </w:pPr>
            <w:r>
              <w:t>2</w:t>
            </w:r>
          </w:p>
        </w:tc>
        <w:tc>
          <w:tcPr>
            <w:tcW w:w="702" w:type="dxa"/>
            <w:tcBorders>
              <w:top w:val="single" w:sz="6" w:space="0" w:color="auto"/>
              <w:left w:val="single" w:sz="6" w:space="0" w:color="auto"/>
              <w:bottom w:val="single" w:sz="6" w:space="0" w:color="auto"/>
              <w:right w:val="single" w:sz="6" w:space="0" w:color="auto"/>
            </w:tcBorders>
            <w:shd w:val="clear" w:color="auto" w:fill="FFFFFF"/>
          </w:tcPr>
          <w:p w14:paraId="08A7DF4A" w14:textId="6DE979D5" w:rsidR="0084716C" w:rsidRPr="00BB6DDD" w:rsidRDefault="004B53FE" w:rsidP="004B53FE">
            <w:pPr>
              <w:jc w:val="center"/>
            </w:pPr>
            <w:r>
              <w:t>1</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2B2DDC0C" w14:textId="657D4799" w:rsidR="0084716C" w:rsidRPr="00BB6DDD" w:rsidRDefault="0084716C" w:rsidP="004B53FE">
            <w:pPr>
              <w:jc w:val="center"/>
            </w:pPr>
            <w:r>
              <w:t>1</w:t>
            </w:r>
          </w:p>
        </w:tc>
        <w:tc>
          <w:tcPr>
            <w:tcW w:w="1151" w:type="dxa"/>
            <w:tcBorders>
              <w:top w:val="single" w:sz="6" w:space="0" w:color="auto"/>
              <w:left w:val="single" w:sz="6" w:space="0" w:color="auto"/>
              <w:bottom w:val="single" w:sz="6" w:space="0" w:color="auto"/>
              <w:right w:val="single" w:sz="6" w:space="0" w:color="auto"/>
            </w:tcBorders>
            <w:shd w:val="clear" w:color="auto" w:fill="FFFFFF"/>
          </w:tcPr>
          <w:p w14:paraId="195F7AC0" w14:textId="15E1D28D" w:rsidR="0084716C" w:rsidRPr="00BB6DDD" w:rsidRDefault="0084716C" w:rsidP="004B53FE">
            <w:pPr>
              <w:jc w:val="center"/>
            </w:pPr>
            <w:r>
              <w:t>2</w:t>
            </w:r>
            <w:r w:rsidR="004B53FE">
              <w:t>0</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7EF4C8AD" w14:textId="1443BC88" w:rsidR="0084716C" w:rsidRPr="00BB6DDD" w:rsidRDefault="0084716C" w:rsidP="004B53FE">
            <w:r w:rsidRPr="00BB6DDD">
              <w:t xml:space="preserve">Опрос, тестирование, дискуссия на семинаре, </w:t>
            </w:r>
            <w:r w:rsidR="004B53FE">
              <w:t>решение ситуационных задач</w:t>
            </w:r>
          </w:p>
        </w:tc>
      </w:tr>
      <w:tr w:rsidR="0084716C" w:rsidRPr="00A63AE0" w14:paraId="141DB533" w14:textId="77777777" w:rsidTr="005F4C7C">
        <w:trPr>
          <w:trHeight w:hRule="exact" w:val="904"/>
        </w:trPr>
        <w:tc>
          <w:tcPr>
            <w:tcW w:w="0" w:type="auto"/>
            <w:tcBorders>
              <w:top w:val="single" w:sz="6" w:space="0" w:color="auto"/>
              <w:left w:val="single" w:sz="6" w:space="0" w:color="auto"/>
              <w:bottom w:val="single" w:sz="6" w:space="0" w:color="auto"/>
              <w:right w:val="single" w:sz="6" w:space="0" w:color="auto"/>
            </w:tcBorders>
            <w:shd w:val="clear" w:color="auto" w:fill="FFFFFF"/>
          </w:tcPr>
          <w:p w14:paraId="5AFDDF21" w14:textId="7F1F4D0E" w:rsidR="0084716C" w:rsidRPr="004B53FE" w:rsidRDefault="004B53FE" w:rsidP="000F5A31">
            <w:r w:rsidRPr="004B53FE">
              <w:t>6</w:t>
            </w:r>
            <w:r>
              <w:t>.</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5865DCD6" w14:textId="780708A8" w:rsidR="0084716C" w:rsidRPr="004B53FE" w:rsidRDefault="004B53FE" w:rsidP="004B53FE">
            <w:pPr>
              <w:spacing w:before="80"/>
            </w:pPr>
            <w:r>
              <w:rPr>
                <w:b/>
              </w:rPr>
              <w:t>Тема 6</w:t>
            </w:r>
            <w:r w:rsidRPr="00BB6DDD">
              <w:rPr>
                <w:b/>
              </w:rPr>
              <w:t>.</w:t>
            </w:r>
            <w:r w:rsidRPr="00BB6DDD">
              <w:t xml:space="preserve"> </w:t>
            </w:r>
            <w:r>
              <w:t>Технический анализ валютного рынка</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56D5F481" w14:textId="067D2E3D" w:rsidR="0084716C" w:rsidRPr="004B53FE" w:rsidRDefault="004B53FE" w:rsidP="004B53FE">
            <w:pPr>
              <w:jc w:val="center"/>
            </w:pPr>
            <w:r>
              <w:t>23</w:t>
            </w:r>
          </w:p>
        </w:tc>
        <w:tc>
          <w:tcPr>
            <w:tcW w:w="616" w:type="dxa"/>
            <w:tcBorders>
              <w:top w:val="single" w:sz="6" w:space="0" w:color="auto"/>
              <w:left w:val="single" w:sz="6" w:space="0" w:color="auto"/>
              <w:bottom w:val="single" w:sz="6" w:space="0" w:color="auto"/>
              <w:right w:val="single" w:sz="6" w:space="0" w:color="auto"/>
            </w:tcBorders>
            <w:shd w:val="clear" w:color="auto" w:fill="FFFFFF"/>
          </w:tcPr>
          <w:p w14:paraId="6911CEE1" w14:textId="04F59B20" w:rsidR="0084716C" w:rsidRPr="004B53FE" w:rsidRDefault="004B53FE" w:rsidP="004B53FE">
            <w:pPr>
              <w:jc w:val="center"/>
            </w:pPr>
            <w:r>
              <w:t>3</w:t>
            </w:r>
          </w:p>
        </w:tc>
        <w:tc>
          <w:tcPr>
            <w:tcW w:w="702" w:type="dxa"/>
            <w:tcBorders>
              <w:top w:val="single" w:sz="6" w:space="0" w:color="auto"/>
              <w:left w:val="single" w:sz="6" w:space="0" w:color="auto"/>
              <w:bottom w:val="single" w:sz="6" w:space="0" w:color="auto"/>
              <w:right w:val="single" w:sz="6" w:space="0" w:color="auto"/>
            </w:tcBorders>
            <w:shd w:val="clear" w:color="auto" w:fill="FFFFFF"/>
          </w:tcPr>
          <w:p w14:paraId="6B3A7BA8" w14:textId="64AB82B6" w:rsidR="0084716C" w:rsidRPr="004B53FE" w:rsidRDefault="004B53FE" w:rsidP="004B53FE">
            <w:pPr>
              <w:jc w:val="center"/>
            </w:pPr>
            <w:r>
              <w:t>1</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3DA6C7C7" w14:textId="1A574040" w:rsidR="0084716C" w:rsidRPr="004B53FE" w:rsidRDefault="004B53FE" w:rsidP="004B53FE">
            <w:pPr>
              <w:jc w:val="center"/>
            </w:pPr>
            <w:r>
              <w:t>2</w:t>
            </w:r>
          </w:p>
        </w:tc>
        <w:tc>
          <w:tcPr>
            <w:tcW w:w="1151" w:type="dxa"/>
            <w:tcBorders>
              <w:top w:val="single" w:sz="6" w:space="0" w:color="auto"/>
              <w:left w:val="single" w:sz="6" w:space="0" w:color="auto"/>
              <w:bottom w:val="single" w:sz="6" w:space="0" w:color="auto"/>
              <w:right w:val="single" w:sz="6" w:space="0" w:color="auto"/>
            </w:tcBorders>
            <w:shd w:val="clear" w:color="auto" w:fill="FFFFFF"/>
          </w:tcPr>
          <w:p w14:paraId="424AFEED" w14:textId="19C835B4" w:rsidR="0084716C" w:rsidRPr="004B53FE" w:rsidRDefault="0084716C" w:rsidP="004B53FE">
            <w:pPr>
              <w:jc w:val="center"/>
            </w:pPr>
            <w:r w:rsidRPr="004B53FE">
              <w:t>2</w:t>
            </w:r>
            <w:r w:rsidR="004B53FE">
              <w:t>0</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52229793" w14:textId="2B3A03FB" w:rsidR="0084716C" w:rsidRPr="004B53FE" w:rsidRDefault="004B53FE" w:rsidP="000F5A31">
            <w:r w:rsidRPr="00BB6DDD">
              <w:t xml:space="preserve">Опрос, тестирование, дискуссия на семинаре, </w:t>
            </w:r>
            <w:r>
              <w:t>решение ситуационных задач</w:t>
            </w:r>
          </w:p>
        </w:tc>
      </w:tr>
      <w:tr w:rsidR="000A3534" w:rsidRPr="005532E3" w14:paraId="665B0CF9" w14:textId="77777777" w:rsidTr="005F4C7C">
        <w:trPr>
          <w:trHeight w:hRule="exact" w:val="952"/>
        </w:trPr>
        <w:tc>
          <w:tcPr>
            <w:tcW w:w="0" w:type="auto"/>
            <w:tcBorders>
              <w:top w:val="single" w:sz="6" w:space="0" w:color="auto"/>
              <w:left w:val="single" w:sz="6" w:space="0" w:color="auto"/>
              <w:bottom w:val="single" w:sz="6" w:space="0" w:color="auto"/>
              <w:right w:val="single" w:sz="6" w:space="0" w:color="auto"/>
            </w:tcBorders>
            <w:shd w:val="clear" w:color="auto" w:fill="FFFFFF"/>
          </w:tcPr>
          <w:p w14:paraId="0BC5FBE5" w14:textId="77777777" w:rsidR="000A3534" w:rsidRPr="00F71855" w:rsidRDefault="000A3534" w:rsidP="000A3534">
            <w:pPr>
              <w:spacing w:line="360" w:lineRule="auto"/>
              <w:rPr>
                <w:b/>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455D3DDB" w14:textId="77777777" w:rsidR="000A3534" w:rsidRPr="00F71855" w:rsidRDefault="000A3534" w:rsidP="000A3534">
            <w:pPr>
              <w:spacing w:line="360" w:lineRule="auto"/>
              <w:rPr>
                <w:b/>
                <w:bCs/>
              </w:rPr>
            </w:pPr>
            <w:r w:rsidRPr="00F71855">
              <w:rPr>
                <w:b/>
                <w:bCs/>
              </w:rPr>
              <w:t xml:space="preserve">В целом по дисциплине </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251AE735" w14:textId="03920BD6" w:rsidR="000A3534" w:rsidRPr="00F71855" w:rsidRDefault="000A3534" w:rsidP="005F4C7C">
            <w:pPr>
              <w:spacing w:line="360" w:lineRule="auto"/>
              <w:jc w:val="center"/>
              <w:rPr>
                <w:b/>
              </w:rPr>
            </w:pPr>
            <w:r w:rsidRPr="00BB6DDD">
              <w:rPr>
                <w:b/>
              </w:rPr>
              <w:t>1</w:t>
            </w:r>
            <w:r>
              <w:rPr>
                <w:b/>
              </w:rPr>
              <w:t>08</w:t>
            </w:r>
          </w:p>
        </w:tc>
        <w:tc>
          <w:tcPr>
            <w:tcW w:w="616" w:type="dxa"/>
            <w:tcBorders>
              <w:top w:val="single" w:sz="6" w:space="0" w:color="auto"/>
              <w:left w:val="single" w:sz="6" w:space="0" w:color="auto"/>
              <w:bottom w:val="single" w:sz="6" w:space="0" w:color="auto"/>
              <w:right w:val="single" w:sz="6" w:space="0" w:color="auto"/>
            </w:tcBorders>
            <w:shd w:val="clear" w:color="auto" w:fill="FFFFFF"/>
          </w:tcPr>
          <w:p w14:paraId="14249E45" w14:textId="14DCC665" w:rsidR="000A3534" w:rsidRPr="00F71855" w:rsidRDefault="000A3534" w:rsidP="005F4C7C">
            <w:pPr>
              <w:spacing w:line="360" w:lineRule="auto"/>
              <w:jc w:val="center"/>
              <w:rPr>
                <w:b/>
              </w:rPr>
            </w:pPr>
            <w:r>
              <w:rPr>
                <w:b/>
              </w:rPr>
              <w:t>12</w:t>
            </w:r>
          </w:p>
        </w:tc>
        <w:tc>
          <w:tcPr>
            <w:tcW w:w="702" w:type="dxa"/>
            <w:tcBorders>
              <w:top w:val="single" w:sz="6" w:space="0" w:color="auto"/>
              <w:left w:val="single" w:sz="6" w:space="0" w:color="auto"/>
              <w:bottom w:val="single" w:sz="6" w:space="0" w:color="auto"/>
              <w:right w:val="single" w:sz="6" w:space="0" w:color="auto"/>
            </w:tcBorders>
            <w:shd w:val="clear" w:color="auto" w:fill="FFFFFF"/>
          </w:tcPr>
          <w:p w14:paraId="5BD87184" w14:textId="74B3C643" w:rsidR="000A3534" w:rsidRPr="00F71855" w:rsidRDefault="000A3534" w:rsidP="005F4C7C">
            <w:pPr>
              <w:spacing w:line="360" w:lineRule="auto"/>
              <w:jc w:val="center"/>
              <w:rPr>
                <w:b/>
              </w:rPr>
            </w:pPr>
            <w:r>
              <w:rPr>
                <w:b/>
              </w:rPr>
              <w:t>4</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1987B47D" w14:textId="2FC9F3AC" w:rsidR="000A3534" w:rsidRPr="00F71855" w:rsidRDefault="000A3534" w:rsidP="005F4C7C">
            <w:pPr>
              <w:spacing w:line="360" w:lineRule="auto"/>
              <w:jc w:val="center"/>
              <w:rPr>
                <w:b/>
              </w:rPr>
            </w:pPr>
            <w:r>
              <w:rPr>
                <w:b/>
              </w:rPr>
              <w:t>8</w:t>
            </w:r>
          </w:p>
        </w:tc>
        <w:tc>
          <w:tcPr>
            <w:tcW w:w="1151" w:type="dxa"/>
            <w:tcBorders>
              <w:top w:val="single" w:sz="6" w:space="0" w:color="auto"/>
              <w:left w:val="single" w:sz="6" w:space="0" w:color="auto"/>
              <w:bottom w:val="single" w:sz="6" w:space="0" w:color="auto"/>
              <w:right w:val="single" w:sz="6" w:space="0" w:color="auto"/>
            </w:tcBorders>
            <w:shd w:val="clear" w:color="auto" w:fill="FFFFFF"/>
          </w:tcPr>
          <w:p w14:paraId="0623E998" w14:textId="7195E6B9" w:rsidR="000A3534" w:rsidRPr="00F71855" w:rsidRDefault="000A3534" w:rsidP="005F4C7C">
            <w:pPr>
              <w:spacing w:line="360" w:lineRule="auto"/>
              <w:jc w:val="center"/>
              <w:rPr>
                <w:b/>
              </w:rPr>
            </w:pPr>
            <w:r>
              <w:rPr>
                <w:b/>
              </w:rPr>
              <w:t>96</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2AC518F4" w14:textId="27FA7B23" w:rsidR="000A3534" w:rsidRPr="005741E7" w:rsidRDefault="000A3534" w:rsidP="000A3534">
            <w:r w:rsidRPr="005741E7">
              <w:t xml:space="preserve">Согласно учебному плану: </w:t>
            </w:r>
            <w:r>
              <w:t>эссе</w:t>
            </w:r>
          </w:p>
        </w:tc>
      </w:tr>
      <w:tr w:rsidR="000A3534" w:rsidRPr="005532E3" w14:paraId="4544C461" w14:textId="77777777" w:rsidTr="005F4C7C">
        <w:trPr>
          <w:trHeight w:hRule="exact" w:val="422"/>
        </w:trPr>
        <w:tc>
          <w:tcPr>
            <w:tcW w:w="0" w:type="auto"/>
            <w:tcBorders>
              <w:top w:val="single" w:sz="6" w:space="0" w:color="auto"/>
              <w:left w:val="single" w:sz="6" w:space="0" w:color="auto"/>
              <w:bottom w:val="single" w:sz="6" w:space="0" w:color="auto"/>
              <w:right w:val="single" w:sz="6" w:space="0" w:color="auto"/>
            </w:tcBorders>
            <w:shd w:val="clear" w:color="auto" w:fill="FFFFFF"/>
          </w:tcPr>
          <w:p w14:paraId="4E0D9F79" w14:textId="77777777" w:rsidR="000A3534" w:rsidRPr="00F71855" w:rsidRDefault="000A3534" w:rsidP="000A3534">
            <w:pPr>
              <w:spacing w:line="360" w:lineRule="auto"/>
              <w:rPr>
                <w:b/>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7BABB7D3" w14:textId="77777777" w:rsidR="000A3534" w:rsidRPr="00F71855" w:rsidRDefault="000A3534" w:rsidP="000A3534">
            <w:pPr>
              <w:spacing w:line="360" w:lineRule="auto"/>
              <w:rPr>
                <w:b/>
                <w:bCs/>
              </w:rPr>
            </w:pPr>
            <w:r w:rsidRPr="00F71855">
              <w:rPr>
                <w:b/>
                <w:bCs/>
              </w:rPr>
              <w:t>Итого в %</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05B815D0" w14:textId="77777777" w:rsidR="000A3534" w:rsidRPr="00F71855" w:rsidRDefault="000A3534" w:rsidP="000A3534">
            <w:pPr>
              <w:spacing w:line="360" w:lineRule="auto"/>
              <w:jc w:val="center"/>
              <w:rPr>
                <w:b/>
              </w:rPr>
            </w:pPr>
            <w:r>
              <w:rPr>
                <w:b/>
              </w:rPr>
              <w:t>100</w:t>
            </w:r>
          </w:p>
        </w:tc>
        <w:tc>
          <w:tcPr>
            <w:tcW w:w="616" w:type="dxa"/>
            <w:tcBorders>
              <w:top w:val="single" w:sz="6" w:space="0" w:color="auto"/>
              <w:left w:val="single" w:sz="6" w:space="0" w:color="auto"/>
              <w:bottom w:val="single" w:sz="6" w:space="0" w:color="auto"/>
              <w:right w:val="single" w:sz="6" w:space="0" w:color="auto"/>
            </w:tcBorders>
            <w:shd w:val="clear" w:color="auto" w:fill="FFFFFF"/>
          </w:tcPr>
          <w:p w14:paraId="02297F4B" w14:textId="350693BA" w:rsidR="000A3534" w:rsidRPr="00F71855" w:rsidRDefault="000A3534" w:rsidP="000A3534">
            <w:pPr>
              <w:spacing w:line="360" w:lineRule="auto"/>
              <w:jc w:val="center"/>
              <w:rPr>
                <w:b/>
              </w:rPr>
            </w:pPr>
            <w:r>
              <w:rPr>
                <w:b/>
              </w:rPr>
              <w:t>11</w:t>
            </w:r>
          </w:p>
        </w:tc>
        <w:tc>
          <w:tcPr>
            <w:tcW w:w="702" w:type="dxa"/>
            <w:tcBorders>
              <w:top w:val="single" w:sz="6" w:space="0" w:color="auto"/>
              <w:left w:val="single" w:sz="6" w:space="0" w:color="auto"/>
              <w:bottom w:val="single" w:sz="6" w:space="0" w:color="auto"/>
              <w:right w:val="single" w:sz="6" w:space="0" w:color="auto"/>
            </w:tcBorders>
            <w:shd w:val="clear" w:color="auto" w:fill="FFFFFF"/>
          </w:tcPr>
          <w:p w14:paraId="0D05129A" w14:textId="3648F49F" w:rsidR="000A3534" w:rsidRPr="00F71855" w:rsidRDefault="000A3534" w:rsidP="000A3534">
            <w:pPr>
              <w:spacing w:line="360" w:lineRule="auto"/>
              <w:jc w:val="center"/>
              <w:rPr>
                <w:b/>
              </w:rPr>
            </w:pPr>
            <w:r>
              <w:rPr>
                <w:b/>
              </w:rPr>
              <w:t>33</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16A753D3" w14:textId="2DB6B6AC" w:rsidR="000A3534" w:rsidRPr="00F71855" w:rsidRDefault="000A3534" w:rsidP="000A3534">
            <w:pPr>
              <w:spacing w:line="360" w:lineRule="auto"/>
              <w:jc w:val="center"/>
              <w:rPr>
                <w:b/>
              </w:rPr>
            </w:pPr>
            <w:r>
              <w:rPr>
                <w:b/>
              </w:rPr>
              <w:t>66</w:t>
            </w:r>
          </w:p>
        </w:tc>
        <w:tc>
          <w:tcPr>
            <w:tcW w:w="1151" w:type="dxa"/>
            <w:tcBorders>
              <w:top w:val="single" w:sz="6" w:space="0" w:color="auto"/>
              <w:left w:val="single" w:sz="6" w:space="0" w:color="auto"/>
              <w:bottom w:val="single" w:sz="6" w:space="0" w:color="auto"/>
              <w:right w:val="single" w:sz="6" w:space="0" w:color="auto"/>
            </w:tcBorders>
            <w:shd w:val="clear" w:color="auto" w:fill="FFFFFF"/>
          </w:tcPr>
          <w:p w14:paraId="2C4780C3" w14:textId="028ADAC3" w:rsidR="000A3534" w:rsidRPr="00F71855" w:rsidRDefault="000A3534" w:rsidP="000A3534">
            <w:pPr>
              <w:spacing w:line="360" w:lineRule="auto"/>
              <w:jc w:val="center"/>
              <w:rPr>
                <w:b/>
              </w:rPr>
            </w:pPr>
            <w:r>
              <w:rPr>
                <w:b/>
              </w:rPr>
              <w:t>89</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4E238F7E" w14:textId="77777777" w:rsidR="000A3534" w:rsidRPr="00F71855" w:rsidRDefault="000A3534" w:rsidP="000A3534"/>
        </w:tc>
      </w:tr>
    </w:tbl>
    <w:p w14:paraId="7A2E9919" w14:textId="77777777" w:rsidR="00F30A65" w:rsidRDefault="00F30A65" w:rsidP="00D07A77">
      <w:pPr>
        <w:pStyle w:val="af0"/>
        <w:jc w:val="both"/>
        <w:rPr>
          <w:szCs w:val="28"/>
        </w:rPr>
      </w:pPr>
    </w:p>
    <w:p w14:paraId="68B44872" w14:textId="77777777" w:rsidR="00F30A65" w:rsidRDefault="00F30A65">
      <w:pPr>
        <w:spacing w:after="200" w:line="276" w:lineRule="auto"/>
        <w:rPr>
          <w:b/>
          <w:sz w:val="28"/>
          <w:szCs w:val="28"/>
        </w:rPr>
      </w:pPr>
      <w:r>
        <w:rPr>
          <w:szCs w:val="28"/>
        </w:rPr>
        <w:br w:type="page"/>
      </w:r>
    </w:p>
    <w:p w14:paraId="674C1AB3" w14:textId="77777777" w:rsidR="00D07A77" w:rsidRPr="005532E3" w:rsidRDefault="00D07A77" w:rsidP="00AF1031">
      <w:pPr>
        <w:pStyle w:val="af0"/>
        <w:jc w:val="both"/>
        <w:outlineLvl w:val="0"/>
        <w:rPr>
          <w:szCs w:val="28"/>
        </w:rPr>
      </w:pPr>
      <w:r w:rsidRPr="005532E3">
        <w:rPr>
          <w:szCs w:val="28"/>
        </w:rPr>
        <w:lastRenderedPageBreak/>
        <w:t>5.3</w:t>
      </w:r>
      <w:r>
        <w:rPr>
          <w:szCs w:val="28"/>
        </w:rPr>
        <w:t xml:space="preserve">. Содержание </w:t>
      </w:r>
      <w:r w:rsidRPr="005532E3">
        <w:rPr>
          <w:szCs w:val="28"/>
        </w:rPr>
        <w:t xml:space="preserve">семинаров, практических занятий </w:t>
      </w:r>
    </w:p>
    <w:p w14:paraId="6DA92455" w14:textId="57CA5AB6" w:rsidR="00C47EA8" w:rsidRPr="006D1056" w:rsidRDefault="00DF779E" w:rsidP="006D1056">
      <w:pPr>
        <w:jc w:val="right"/>
        <w:rPr>
          <w:sz w:val="28"/>
          <w:szCs w:val="28"/>
        </w:rPr>
      </w:pPr>
      <w:r>
        <w:rPr>
          <w:sz w:val="28"/>
          <w:szCs w:val="28"/>
        </w:rPr>
        <w:t>Таблица 3</w:t>
      </w:r>
    </w:p>
    <w:tbl>
      <w:tblPr>
        <w:tblStyle w:val="af"/>
        <w:tblW w:w="0" w:type="auto"/>
        <w:tblLook w:val="04A0" w:firstRow="1" w:lastRow="0" w:firstColumn="1" w:lastColumn="0" w:noHBand="0" w:noVBand="1"/>
      </w:tblPr>
      <w:tblGrid>
        <w:gridCol w:w="2481"/>
        <w:gridCol w:w="4535"/>
        <w:gridCol w:w="2896"/>
      </w:tblGrid>
      <w:tr w:rsidR="00C47EA8" w:rsidRPr="00596CE9" w14:paraId="16F1F4E7" w14:textId="77777777" w:rsidTr="00591D41">
        <w:tc>
          <w:tcPr>
            <w:tcW w:w="2510" w:type="dxa"/>
          </w:tcPr>
          <w:p w14:paraId="0CE3D2E2" w14:textId="77777777" w:rsidR="00C47EA8" w:rsidRPr="00596CE9" w:rsidRDefault="00C47EA8" w:rsidP="00C47EA8">
            <w:pPr>
              <w:keepNext/>
              <w:jc w:val="both"/>
              <w:rPr>
                <w:b/>
              </w:rPr>
            </w:pPr>
            <w:r w:rsidRPr="00596CE9">
              <w:rPr>
                <w:b/>
              </w:rPr>
              <w:t>Наименование тем (разделов) дисциплины</w:t>
            </w:r>
          </w:p>
        </w:tc>
        <w:tc>
          <w:tcPr>
            <w:tcW w:w="4653" w:type="dxa"/>
          </w:tcPr>
          <w:p w14:paraId="1B1DE146" w14:textId="77777777" w:rsidR="00C47EA8" w:rsidRPr="00596CE9" w:rsidRDefault="00C47EA8" w:rsidP="00C47EA8">
            <w:pPr>
              <w:keepNext/>
              <w:jc w:val="both"/>
              <w:rPr>
                <w:b/>
              </w:rPr>
            </w:pPr>
            <w:r w:rsidRPr="00596CE9">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6458049B" w14:textId="77777777" w:rsidR="00C47EA8" w:rsidRPr="00596CE9" w:rsidRDefault="00C47EA8" w:rsidP="00C47EA8">
            <w:pPr>
              <w:keepNext/>
              <w:jc w:val="both"/>
              <w:rPr>
                <w:b/>
              </w:rPr>
            </w:pPr>
          </w:p>
        </w:tc>
        <w:tc>
          <w:tcPr>
            <w:tcW w:w="2975" w:type="dxa"/>
          </w:tcPr>
          <w:p w14:paraId="1FB5A7C5" w14:textId="77777777" w:rsidR="00C47EA8" w:rsidRPr="00596CE9" w:rsidRDefault="00C47EA8" w:rsidP="00C47EA8">
            <w:pPr>
              <w:keepNext/>
              <w:jc w:val="both"/>
              <w:rPr>
                <w:b/>
              </w:rPr>
            </w:pPr>
            <w:r w:rsidRPr="00596CE9">
              <w:rPr>
                <w:b/>
              </w:rPr>
              <w:t>Формы проведения занятий</w:t>
            </w:r>
          </w:p>
        </w:tc>
      </w:tr>
      <w:tr w:rsidR="00C47EA8" w:rsidRPr="00596CE9" w14:paraId="7A36064F" w14:textId="77777777" w:rsidTr="00591D41">
        <w:tc>
          <w:tcPr>
            <w:tcW w:w="2510" w:type="dxa"/>
          </w:tcPr>
          <w:p w14:paraId="5B4D0E91" w14:textId="77777777" w:rsidR="00C47EA8" w:rsidRPr="00C053F0" w:rsidRDefault="00C47EA8" w:rsidP="00AA6DA3">
            <w:pPr>
              <w:suppressAutoHyphens/>
              <w:ind w:right="-1"/>
              <w:rPr>
                <w:rFonts w:eastAsia="Calibri"/>
                <w:bCs/>
                <w:color w:val="231F20"/>
                <w:lang w:eastAsia="ar-SA"/>
              </w:rPr>
            </w:pPr>
            <w:r w:rsidRPr="00C053F0">
              <w:rPr>
                <w:rFonts w:eastAsia="Calibri"/>
                <w:bCs/>
                <w:color w:val="231F20"/>
                <w:spacing w:val="2"/>
                <w:lang w:eastAsia="ar-SA"/>
              </w:rPr>
              <w:t>Тема</w:t>
            </w:r>
            <w:r w:rsidRPr="00C053F0">
              <w:rPr>
                <w:rFonts w:eastAsia="Calibri"/>
                <w:bCs/>
                <w:color w:val="231F20"/>
                <w:lang w:eastAsia="ar-SA"/>
              </w:rPr>
              <w:t xml:space="preserve"> №1</w:t>
            </w:r>
          </w:p>
          <w:p w14:paraId="2232C571" w14:textId="67BCB24F" w:rsidR="00C47EA8" w:rsidRPr="00C053F0" w:rsidRDefault="005F3916" w:rsidP="005F3916">
            <w:r>
              <w:t>Эволюция и современная структура мирового валютного рынка</w:t>
            </w:r>
          </w:p>
        </w:tc>
        <w:tc>
          <w:tcPr>
            <w:tcW w:w="4653" w:type="dxa"/>
          </w:tcPr>
          <w:p w14:paraId="4D117643" w14:textId="31F2C1F5" w:rsidR="005F3916" w:rsidRDefault="005F3916" w:rsidP="00FF42B1">
            <w:pPr>
              <w:pStyle w:val="af3"/>
              <w:numPr>
                <w:ilvl w:val="0"/>
                <w:numId w:val="1"/>
              </w:numPr>
              <w:tabs>
                <w:tab w:val="clear" w:pos="720"/>
                <w:tab w:val="num" w:pos="41"/>
              </w:tabs>
              <w:spacing w:after="0"/>
              <w:ind w:left="40" w:firstLine="0"/>
              <w:jc w:val="both"/>
              <w:rPr>
                <w:szCs w:val="28"/>
              </w:rPr>
            </w:pPr>
            <w:r>
              <w:rPr>
                <w:szCs w:val="28"/>
              </w:rPr>
              <w:t>Зарождение и развитие мировых валютных рынков.</w:t>
            </w:r>
          </w:p>
          <w:p w14:paraId="490790C5" w14:textId="62F51E46" w:rsidR="005F3916" w:rsidRDefault="005F3916" w:rsidP="00FF42B1">
            <w:pPr>
              <w:pStyle w:val="af3"/>
              <w:numPr>
                <w:ilvl w:val="0"/>
                <w:numId w:val="1"/>
              </w:numPr>
              <w:tabs>
                <w:tab w:val="clear" w:pos="720"/>
                <w:tab w:val="num" w:pos="41"/>
              </w:tabs>
              <w:spacing w:after="0"/>
              <w:ind w:left="40" w:firstLine="0"/>
              <w:jc w:val="both"/>
              <w:rPr>
                <w:szCs w:val="28"/>
              </w:rPr>
            </w:pPr>
            <w:r>
              <w:rPr>
                <w:szCs w:val="28"/>
              </w:rPr>
              <w:t>Создание международного валютного рынка после Второй мировой войны.</w:t>
            </w:r>
          </w:p>
          <w:p w14:paraId="70974668" w14:textId="4346BD70" w:rsidR="005F3916" w:rsidRDefault="005F3916" w:rsidP="00FF42B1">
            <w:pPr>
              <w:pStyle w:val="af3"/>
              <w:numPr>
                <w:ilvl w:val="0"/>
                <w:numId w:val="1"/>
              </w:numPr>
              <w:tabs>
                <w:tab w:val="clear" w:pos="720"/>
                <w:tab w:val="num" w:pos="41"/>
              </w:tabs>
              <w:spacing w:after="0"/>
              <w:ind w:left="40" w:firstLine="0"/>
              <w:jc w:val="both"/>
              <w:rPr>
                <w:szCs w:val="28"/>
              </w:rPr>
            </w:pPr>
            <w:r>
              <w:rPr>
                <w:szCs w:val="28"/>
              </w:rPr>
              <w:t>Эволюция мировой валютной системы и переход к плавающим валютным курсам.</w:t>
            </w:r>
          </w:p>
          <w:p w14:paraId="226E4302" w14:textId="5D53C983" w:rsidR="007227CF" w:rsidRPr="00ED0248" w:rsidRDefault="005F3916" w:rsidP="00FF42B1">
            <w:pPr>
              <w:pStyle w:val="af3"/>
              <w:numPr>
                <w:ilvl w:val="0"/>
                <w:numId w:val="1"/>
              </w:numPr>
              <w:tabs>
                <w:tab w:val="clear" w:pos="720"/>
                <w:tab w:val="num" w:pos="41"/>
              </w:tabs>
              <w:spacing w:after="0"/>
              <w:ind w:left="40" w:firstLine="0"/>
              <w:jc w:val="both"/>
              <w:rPr>
                <w:szCs w:val="28"/>
              </w:rPr>
            </w:pPr>
            <w:r>
              <w:rPr>
                <w:szCs w:val="28"/>
              </w:rPr>
              <w:t>Основные тенденции в развитии мирового валютного рынка</w:t>
            </w:r>
            <w:r w:rsidR="007227CF" w:rsidRPr="00ED0248">
              <w:rPr>
                <w:szCs w:val="28"/>
              </w:rPr>
              <w:t xml:space="preserve">. </w:t>
            </w:r>
          </w:p>
          <w:p w14:paraId="7B0D6FDA" w14:textId="5201DFFF" w:rsidR="007227CF" w:rsidRPr="00ED0248" w:rsidRDefault="005B11F3" w:rsidP="00FF42B1">
            <w:pPr>
              <w:pStyle w:val="af3"/>
              <w:numPr>
                <w:ilvl w:val="0"/>
                <w:numId w:val="1"/>
              </w:numPr>
              <w:tabs>
                <w:tab w:val="clear" w:pos="720"/>
                <w:tab w:val="num" w:pos="41"/>
              </w:tabs>
              <w:spacing w:after="0"/>
              <w:ind w:left="40" w:firstLine="0"/>
              <w:jc w:val="both"/>
              <w:rPr>
                <w:szCs w:val="28"/>
              </w:rPr>
            </w:pPr>
            <w:r>
              <w:rPr>
                <w:szCs w:val="28"/>
              </w:rPr>
              <w:t>Кризисы мирового валютного рынка</w:t>
            </w:r>
            <w:r w:rsidR="007227CF" w:rsidRPr="00ED0248">
              <w:rPr>
                <w:szCs w:val="28"/>
              </w:rPr>
              <w:t xml:space="preserve">. </w:t>
            </w:r>
          </w:p>
          <w:p w14:paraId="4D88ED04" w14:textId="46A080E4" w:rsidR="007227CF" w:rsidRPr="00ED0248" w:rsidRDefault="005B11F3" w:rsidP="00FF42B1">
            <w:pPr>
              <w:pStyle w:val="af3"/>
              <w:numPr>
                <w:ilvl w:val="0"/>
                <w:numId w:val="1"/>
              </w:numPr>
              <w:tabs>
                <w:tab w:val="clear" w:pos="720"/>
                <w:tab w:val="num" w:pos="41"/>
              </w:tabs>
              <w:spacing w:after="0"/>
              <w:ind w:left="40" w:firstLine="0"/>
              <w:jc w:val="both"/>
              <w:rPr>
                <w:szCs w:val="28"/>
              </w:rPr>
            </w:pPr>
            <w:r>
              <w:rPr>
                <w:szCs w:val="28"/>
              </w:rPr>
              <w:t>Глобализация и волатильность финансовых активов</w:t>
            </w:r>
            <w:r w:rsidR="007227CF" w:rsidRPr="00ED0248">
              <w:rPr>
                <w:szCs w:val="28"/>
              </w:rPr>
              <w:t xml:space="preserve">. </w:t>
            </w:r>
          </w:p>
          <w:p w14:paraId="18F97ECF" w14:textId="022DC3CF" w:rsidR="007227CF" w:rsidRPr="00ED0248" w:rsidRDefault="007227CF" w:rsidP="00FF42B1">
            <w:pPr>
              <w:pStyle w:val="af3"/>
              <w:numPr>
                <w:ilvl w:val="0"/>
                <w:numId w:val="1"/>
              </w:numPr>
              <w:tabs>
                <w:tab w:val="clear" w:pos="720"/>
                <w:tab w:val="num" w:pos="41"/>
              </w:tabs>
              <w:spacing w:after="0"/>
              <w:ind w:left="40" w:firstLine="0"/>
              <w:jc w:val="both"/>
              <w:rPr>
                <w:szCs w:val="28"/>
              </w:rPr>
            </w:pPr>
            <w:r w:rsidRPr="00ED0248">
              <w:rPr>
                <w:szCs w:val="28"/>
              </w:rPr>
              <w:t>Основные</w:t>
            </w:r>
            <w:r w:rsidR="005B11F3">
              <w:rPr>
                <w:szCs w:val="28"/>
              </w:rPr>
              <w:t xml:space="preserve"> источники информации по мировым валютным рынкам</w:t>
            </w:r>
            <w:r w:rsidRPr="00ED0248">
              <w:rPr>
                <w:szCs w:val="28"/>
              </w:rPr>
              <w:t xml:space="preserve">. </w:t>
            </w:r>
          </w:p>
          <w:p w14:paraId="7A8E8FEA" w14:textId="77777777" w:rsidR="007227CF" w:rsidRDefault="007227CF" w:rsidP="007227CF">
            <w:pPr>
              <w:pStyle w:val="a6"/>
              <w:tabs>
                <w:tab w:val="num" w:pos="41"/>
              </w:tabs>
              <w:spacing w:after="0"/>
              <w:ind w:left="40"/>
              <w:rPr>
                <w:iCs/>
                <w:szCs w:val="28"/>
              </w:rPr>
            </w:pPr>
            <w:r w:rsidRPr="00ED0248">
              <w:rPr>
                <w:iCs/>
                <w:szCs w:val="28"/>
              </w:rPr>
              <w:t>Рекомендуемая литература:</w:t>
            </w:r>
          </w:p>
          <w:p w14:paraId="4A33FE24" w14:textId="34A6F35D" w:rsidR="00C47EA8" w:rsidRPr="007227CF" w:rsidRDefault="00100AB9" w:rsidP="0073546D">
            <w:pPr>
              <w:pStyle w:val="a6"/>
              <w:tabs>
                <w:tab w:val="num" w:pos="41"/>
              </w:tabs>
              <w:spacing w:after="0"/>
              <w:ind w:left="40"/>
              <w:jc w:val="center"/>
              <w:rPr>
                <w:b/>
                <w:iCs/>
                <w:szCs w:val="28"/>
              </w:rPr>
            </w:pPr>
            <w:r>
              <w:rPr>
                <w:iCs/>
                <w:szCs w:val="28"/>
              </w:rPr>
              <w:t>Б 1</w:t>
            </w:r>
            <w:r w:rsidR="005B11F3">
              <w:rPr>
                <w:iCs/>
                <w:szCs w:val="28"/>
              </w:rPr>
              <w:t>,</w:t>
            </w:r>
            <w:r>
              <w:rPr>
                <w:iCs/>
                <w:szCs w:val="28"/>
              </w:rPr>
              <w:t xml:space="preserve">2, </w:t>
            </w:r>
            <w:r w:rsidR="007227CF" w:rsidRPr="00100AB9">
              <w:rPr>
                <w:iCs/>
                <w:szCs w:val="28"/>
              </w:rPr>
              <w:t xml:space="preserve">В </w:t>
            </w:r>
            <w:r w:rsidR="000915A4">
              <w:rPr>
                <w:iCs/>
                <w:szCs w:val="28"/>
              </w:rPr>
              <w:t>3</w:t>
            </w:r>
            <w:r w:rsidR="007227CF" w:rsidRPr="00100AB9">
              <w:rPr>
                <w:iCs/>
                <w:szCs w:val="28"/>
              </w:rPr>
              <w:t>-</w:t>
            </w:r>
            <w:r w:rsidR="000915A4">
              <w:rPr>
                <w:iCs/>
                <w:szCs w:val="28"/>
              </w:rPr>
              <w:t>8</w:t>
            </w:r>
          </w:p>
        </w:tc>
        <w:tc>
          <w:tcPr>
            <w:tcW w:w="2975" w:type="dxa"/>
          </w:tcPr>
          <w:p w14:paraId="47A987EA" w14:textId="77777777" w:rsidR="007227CF" w:rsidRPr="00C11441" w:rsidRDefault="007227CF" w:rsidP="007227CF">
            <w:pPr>
              <w:pStyle w:val="Default"/>
              <w:jc w:val="both"/>
            </w:pPr>
            <w:r w:rsidRPr="00C11441">
              <w:t>1. Обсуждение вопросов темы</w:t>
            </w:r>
          </w:p>
          <w:p w14:paraId="4DCFF7DF" w14:textId="77777777" w:rsidR="007227CF" w:rsidRPr="00C11441" w:rsidRDefault="007227CF" w:rsidP="007227CF">
            <w:pPr>
              <w:pStyle w:val="Default"/>
              <w:jc w:val="both"/>
            </w:pPr>
            <w:r w:rsidRPr="00C11441">
              <w:t>2. Решение тестовых заданий</w:t>
            </w:r>
          </w:p>
          <w:p w14:paraId="3E64F403" w14:textId="77777777" w:rsidR="00C47EA8" w:rsidRDefault="007227CF" w:rsidP="007227CF">
            <w:pPr>
              <w:keepNext/>
              <w:jc w:val="both"/>
            </w:pPr>
            <w:r w:rsidRPr="00C11441">
              <w:t>3. Обсуждение результатов самостоятельной работы в форме научной дискуссии</w:t>
            </w:r>
          </w:p>
          <w:p w14:paraId="41F1F44D" w14:textId="30BD81BD" w:rsidR="007227CF" w:rsidRPr="00596CE9" w:rsidRDefault="007227CF" w:rsidP="007227CF">
            <w:pPr>
              <w:keepNext/>
              <w:jc w:val="both"/>
              <w:rPr>
                <w:b/>
              </w:rPr>
            </w:pPr>
          </w:p>
        </w:tc>
      </w:tr>
      <w:tr w:rsidR="00C47EA8" w:rsidRPr="000242B8" w14:paraId="0CEFDB5C" w14:textId="77777777" w:rsidTr="00591D41">
        <w:tc>
          <w:tcPr>
            <w:tcW w:w="2510" w:type="dxa"/>
          </w:tcPr>
          <w:p w14:paraId="059D0AD3" w14:textId="0C6EB26B" w:rsidR="00C47EA8" w:rsidRPr="000242B8" w:rsidRDefault="00C47EA8" w:rsidP="00AA6DA3">
            <w:pPr>
              <w:tabs>
                <w:tab w:val="left" w:pos="0"/>
              </w:tabs>
              <w:ind w:firstLine="24"/>
            </w:pPr>
            <w:r w:rsidRPr="000242B8">
              <w:t>Тема №</w:t>
            </w:r>
            <w:r w:rsidR="006254C1">
              <w:t>2</w:t>
            </w:r>
          </w:p>
          <w:p w14:paraId="5DD55E59" w14:textId="00F48AF5" w:rsidR="00C47EA8" w:rsidRPr="000242B8" w:rsidRDefault="00C47EA8" w:rsidP="006254C1">
            <w:r w:rsidRPr="000242B8">
              <w:rPr>
                <w:i/>
              </w:rPr>
              <w:t xml:space="preserve"> </w:t>
            </w:r>
            <w:r w:rsidR="006254C1">
              <w:t>Международный валютный рынок</w:t>
            </w:r>
          </w:p>
        </w:tc>
        <w:tc>
          <w:tcPr>
            <w:tcW w:w="4653" w:type="dxa"/>
          </w:tcPr>
          <w:p w14:paraId="5D91600F" w14:textId="13F0027F" w:rsidR="00591D41" w:rsidRPr="00591D41" w:rsidRDefault="006254C1" w:rsidP="00FF42B1">
            <w:pPr>
              <w:pStyle w:val="3"/>
              <w:numPr>
                <w:ilvl w:val="0"/>
                <w:numId w:val="11"/>
              </w:numPr>
              <w:spacing w:after="0"/>
              <w:ind w:left="40" w:firstLine="0"/>
              <w:jc w:val="both"/>
              <w:rPr>
                <w:sz w:val="24"/>
                <w:szCs w:val="24"/>
              </w:rPr>
            </w:pPr>
            <w:r>
              <w:rPr>
                <w:sz w:val="24"/>
                <w:szCs w:val="24"/>
              </w:rPr>
              <w:t>Эволюция мировой валютной системы и переход к плавающим валютным курсам</w:t>
            </w:r>
            <w:r w:rsidR="00591D41" w:rsidRPr="00591D41">
              <w:rPr>
                <w:sz w:val="24"/>
                <w:szCs w:val="24"/>
              </w:rPr>
              <w:t>.</w:t>
            </w:r>
          </w:p>
          <w:p w14:paraId="2D1F1696" w14:textId="013686C6" w:rsidR="00591D41" w:rsidRPr="00591D41" w:rsidRDefault="006254C1" w:rsidP="00FF42B1">
            <w:pPr>
              <w:pStyle w:val="3"/>
              <w:numPr>
                <w:ilvl w:val="0"/>
                <w:numId w:val="11"/>
              </w:numPr>
              <w:spacing w:after="0"/>
              <w:ind w:left="40" w:firstLine="0"/>
              <w:jc w:val="both"/>
              <w:rPr>
                <w:sz w:val="24"/>
                <w:szCs w:val="24"/>
              </w:rPr>
            </w:pPr>
            <w:r>
              <w:rPr>
                <w:sz w:val="24"/>
                <w:szCs w:val="24"/>
              </w:rPr>
              <w:t>Режимы валютного курса</w:t>
            </w:r>
            <w:r w:rsidR="00591D41" w:rsidRPr="00591D41">
              <w:rPr>
                <w:sz w:val="24"/>
                <w:szCs w:val="24"/>
              </w:rPr>
              <w:t>.</w:t>
            </w:r>
          </w:p>
          <w:p w14:paraId="7EF3A539" w14:textId="1BF74A45" w:rsidR="00591D41" w:rsidRPr="00591D41" w:rsidRDefault="006254C1" w:rsidP="00FF42B1">
            <w:pPr>
              <w:pStyle w:val="3"/>
              <w:numPr>
                <w:ilvl w:val="0"/>
                <w:numId w:val="11"/>
              </w:numPr>
              <w:spacing w:after="0"/>
              <w:ind w:left="40" w:firstLine="0"/>
              <w:jc w:val="both"/>
              <w:rPr>
                <w:sz w:val="24"/>
                <w:szCs w:val="24"/>
              </w:rPr>
            </w:pPr>
            <w:r>
              <w:rPr>
                <w:sz w:val="24"/>
                <w:szCs w:val="24"/>
              </w:rPr>
              <w:t>Каналы осуществления сделок</w:t>
            </w:r>
            <w:r w:rsidR="00591D41" w:rsidRPr="00591D41">
              <w:rPr>
                <w:bCs/>
                <w:sz w:val="24"/>
                <w:szCs w:val="24"/>
              </w:rPr>
              <w:t>.</w:t>
            </w:r>
          </w:p>
          <w:p w14:paraId="64166953" w14:textId="1A7405EC" w:rsidR="00591D41" w:rsidRDefault="006254C1" w:rsidP="00FF42B1">
            <w:pPr>
              <w:pStyle w:val="3"/>
              <w:numPr>
                <w:ilvl w:val="0"/>
                <w:numId w:val="11"/>
              </w:numPr>
              <w:spacing w:after="0"/>
              <w:ind w:left="40" w:firstLine="0"/>
              <w:jc w:val="both"/>
              <w:rPr>
                <w:sz w:val="24"/>
                <w:szCs w:val="24"/>
              </w:rPr>
            </w:pPr>
            <w:r>
              <w:rPr>
                <w:sz w:val="24"/>
                <w:szCs w:val="24"/>
              </w:rPr>
              <w:t>Мировые и региональные центры валютно-финансовых операций</w:t>
            </w:r>
            <w:r w:rsidR="00591D41" w:rsidRPr="00591D41">
              <w:rPr>
                <w:sz w:val="24"/>
                <w:szCs w:val="24"/>
              </w:rPr>
              <w:t>.</w:t>
            </w:r>
          </w:p>
          <w:p w14:paraId="7013E641" w14:textId="77777777" w:rsidR="006254C1" w:rsidRDefault="006254C1" w:rsidP="00FF42B1">
            <w:pPr>
              <w:pStyle w:val="3"/>
              <w:numPr>
                <w:ilvl w:val="0"/>
                <w:numId w:val="11"/>
              </w:numPr>
              <w:spacing w:after="0"/>
              <w:ind w:left="40" w:firstLine="0"/>
              <w:jc w:val="both"/>
              <w:rPr>
                <w:sz w:val="24"/>
                <w:szCs w:val="24"/>
              </w:rPr>
            </w:pPr>
            <w:r>
              <w:rPr>
                <w:sz w:val="24"/>
                <w:szCs w:val="24"/>
              </w:rPr>
              <w:t xml:space="preserve">Валютный </w:t>
            </w:r>
            <w:proofErr w:type="spellStart"/>
            <w:r>
              <w:rPr>
                <w:sz w:val="24"/>
                <w:szCs w:val="24"/>
              </w:rPr>
              <w:t>дилинг</w:t>
            </w:r>
            <w:proofErr w:type="spellEnd"/>
            <w:r>
              <w:rPr>
                <w:sz w:val="24"/>
                <w:szCs w:val="24"/>
              </w:rPr>
              <w:t>.</w:t>
            </w:r>
          </w:p>
          <w:p w14:paraId="46753C4E" w14:textId="1B99649C" w:rsidR="006254C1" w:rsidRDefault="006254C1" w:rsidP="00FF42B1">
            <w:pPr>
              <w:pStyle w:val="3"/>
              <w:numPr>
                <w:ilvl w:val="0"/>
                <w:numId w:val="11"/>
              </w:numPr>
              <w:spacing w:after="0"/>
              <w:ind w:left="40" w:firstLine="0"/>
              <w:jc w:val="both"/>
              <w:rPr>
                <w:sz w:val="24"/>
                <w:szCs w:val="24"/>
              </w:rPr>
            </w:pPr>
            <w:r>
              <w:rPr>
                <w:sz w:val="24"/>
                <w:szCs w:val="24"/>
              </w:rPr>
              <w:t>Хеджирование. Арбитраж. Сделки «</w:t>
            </w:r>
            <w:r>
              <w:rPr>
                <w:sz w:val="24"/>
                <w:szCs w:val="24"/>
                <w:lang w:val="en-US"/>
              </w:rPr>
              <w:t>carry</w:t>
            </w:r>
            <w:r w:rsidRPr="000A3534">
              <w:rPr>
                <w:sz w:val="24"/>
                <w:szCs w:val="24"/>
              </w:rPr>
              <w:t xml:space="preserve"> </w:t>
            </w:r>
            <w:r>
              <w:rPr>
                <w:sz w:val="24"/>
                <w:szCs w:val="24"/>
                <w:lang w:val="en-US"/>
              </w:rPr>
              <w:t>trade</w:t>
            </w:r>
            <w:r>
              <w:rPr>
                <w:sz w:val="24"/>
                <w:szCs w:val="24"/>
              </w:rPr>
              <w:t>».</w:t>
            </w:r>
          </w:p>
          <w:p w14:paraId="66B56B84" w14:textId="3CE1FDCA" w:rsidR="006254C1" w:rsidRPr="00591D41" w:rsidRDefault="006254C1" w:rsidP="00FF42B1">
            <w:pPr>
              <w:pStyle w:val="3"/>
              <w:numPr>
                <w:ilvl w:val="0"/>
                <w:numId w:val="11"/>
              </w:numPr>
              <w:spacing w:after="0"/>
              <w:ind w:left="40" w:firstLine="0"/>
              <w:jc w:val="both"/>
              <w:rPr>
                <w:sz w:val="24"/>
                <w:szCs w:val="24"/>
              </w:rPr>
            </w:pPr>
            <w:r>
              <w:rPr>
                <w:sz w:val="24"/>
                <w:szCs w:val="24"/>
              </w:rPr>
              <w:t>Взаимосвязь валютных курсов, процентных ставок и инфляции.</w:t>
            </w:r>
          </w:p>
          <w:p w14:paraId="43A5E39D" w14:textId="77777777" w:rsidR="00591D41" w:rsidRPr="00591D41" w:rsidRDefault="00591D41" w:rsidP="00591D41">
            <w:pPr>
              <w:pStyle w:val="a6"/>
              <w:spacing w:after="0"/>
              <w:ind w:left="40"/>
              <w:rPr>
                <w:iCs/>
              </w:rPr>
            </w:pPr>
            <w:r w:rsidRPr="00591D41">
              <w:rPr>
                <w:iCs/>
              </w:rPr>
              <w:t>Рекомендуемая литература:</w:t>
            </w:r>
          </w:p>
          <w:p w14:paraId="4E19CE48" w14:textId="2A13C27D" w:rsidR="00C47EA8" w:rsidRPr="00591D41" w:rsidRDefault="006254C1" w:rsidP="0073546D">
            <w:pPr>
              <w:pStyle w:val="a6"/>
              <w:spacing w:after="0"/>
              <w:ind w:left="40"/>
              <w:jc w:val="center"/>
              <w:rPr>
                <w:b/>
                <w:iCs/>
              </w:rPr>
            </w:pPr>
            <w:r>
              <w:rPr>
                <w:iCs/>
              </w:rPr>
              <w:t xml:space="preserve">Б </w:t>
            </w:r>
            <w:r w:rsidR="001F2708">
              <w:rPr>
                <w:iCs/>
              </w:rPr>
              <w:t>1,2</w:t>
            </w:r>
            <w:r w:rsidR="00591D41" w:rsidRPr="00591D41">
              <w:rPr>
                <w:iCs/>
              </w:rPr>
              <w:t xml:space="preserve">, </w:t>
            </w:r>
            <w:r w:rsidR="00591D41" w:rsidRPr="001F2708">
              <w:rPr>
                <w:iCs/>
              </w:rPr>
              <w:t xml:space="preserve">В </w:t>
            </w:r>
            <w:r w:rsidR="000915A4">
              <w:rPr>
                <w:iCs/>
              </w:rPr>
              <w:t>3</w:t>
            </w:r>
            <w:r w:rsidR="00591D41" w:rsidRPr="001F2708">
              <w:rPr>
                <w:iCs/>
              </w:rPr>
              <w:t>-</w:t>
            </w:r>
            <w:r w:rsidR="000915A4">
              <w:rPr>
                <w:iCs/>
              </w:rPr>
              <w:t>8</w:t>
            </w:r>
          </w:p>
        </w:tc>
        <w:tc>
          <w:tcPr>
            <w:tcW w:w="2975" w:type="dxa"/>
          </w:tcPr>
          <w:p w14:paraId="4F0B8E9A" w14:textId="77777777" w:rsidR="00591D41" w:rsidRPr="00C11441" w:rsidRDefault="00591D41" w:rsidP="00591D41">
            <w:pPr>
              <w:pStyle w:val="Default"/>
              <w:jc w:val="both"/>
            </w:pPr>
            <w:r w:rsidRPr="00C11441">
              <w:t>1. Обсуждение вопросов темы</w:t>
            </w:r>
          </w:p>
          <w:p w14:paraId="096A79BF" w14:textId="77777777" w:rsidR="00591D41" w:rsidRPr="00C11441" w:rsidRDefault="00591D41" w:rsidP="00591D41">
            <w:pPr>
              <w:pStyle w:val="Default"/>
              <w:jc w:val="both"/>
            </w:pPr>
            <w:r w:rsidRPr="00C11441">
              <w:t>2. Решение тестовых заданий</w:t>
            </w:r>
          </w:p>
          <w:p w14:paraId="54CD5905" w14:textId="77777777" w:rsidR="00591D41" w:rsidRDefault="00591D41" w:rsidP="00591D41">
            <w:pPr>
              <w:keepNext/>
              <w:jc w:val="both"/>
            </w:pPr>
            <w:r w:rsidRPr="00C11441">
              <w:t>3. Обсуждение результатов самостоятельной работы в форме научной дискуссии</w:t>
            </w:r>
          </w:p>
          <w:p w14:paraId="64DCFD57" w14:textId="137DB9B4" w:rsidR="00C47EA8" w:rsidRPr="000242B8" w:rsidRDefault="00591D41" w:rsidP="006254C1">
            <w:pPr>
              <w:keepNext/>
              <w:jc w:val="both"/>
              <w:rPr>
                <w:b/>
              </w:rPr>
            </w:pPr>
            <w:r>
              <w:t xml:space="preserve">4. </w:t>
            </w:r>
            <w:r w:rsidR="006254C1">
              <w:t>Решение ситуационных задач</w:t>
            </w:r>
          </w:p>
        </w:tc>
      </w:tr>
      <w:tr w:rsidR="00C47EA8" w:rsidRPr="000242B8" w14:paraId="2D9C2263" w14:textId="77777777" w:rsidTr="00591D41">
        <w:tc>
          <w:tcPr>
            <w:tcW w:w="2510" w:type="dxa"/>
          </w:tcPr>
          <w:p w14:paraId="68BF0959" w14:textId="0AFE7E82" w:rsidR="00C47EA8" w:rsidRPr="000242B8" w:rsidRDefault="00C47EA8" w:rsidP="00AA6DA3">
            <w:pPr>
              <w:tabs>
                <w:tab w:val="left" w:pos="0"/>
              </w:tabs>
              <w:ind w:firstLine="24"/>
            </w:pPr>
            <w:r w:rsidRPr="000242B8">
              <w:t>Тема №</w:t>
            </w:r>
            <w:r w:rsidR="00783A25">
              <w:t>3</w:t>
            </w:r>
          </w:p>
          <w:p w14:paraId="03D68CA1" w14:textId="422A7E95" w:rsidR="00C47EA8" w:rsidRPr="00591D41" w:rsidRDefault="00783A25" w:rsidP="00AA6DA3">
            <w:pPr>
              <w:keepNext/>
            </w:pPr>
            <w:r>
              <w:t>Институты валютного рынка</w:t>
            </w:r>
          </w:p>
        </w:tc>
        <w:tc>
          <w:tcPr>
            <w:tcW w:w="4653" w:type="dxa"/>
          </w:tcPr>
          <w:p w14:paraId="58DDA22D" w14:textId="6E1652DF" w:rsidR="00591D41" w:rsidRPr="00591D41" w:rsidRDefault="00460358" w:rsidP="00FF42B1">
            <w:pPr>
              <w:pStyle w:val="3"/>
              <w:numPr>
                <w:ilvl w:val="0"/>
                <w:numId w:val="2"/>
              </w:numPr>
              <w:tabs>
                <w:tab w:val="clear" w:pos="360"/>
                <w:tab w:val="num" w:pos="0"/>
              </w:tabs>
              <w:spacing w:after="0"/>
              <w:ind w:left="42" w:firstLine="0"/>
              <w:jc w:val="both"/>
              <w:rPr>
                <w:sz w:val="24"/>
                <w:szCs w:val="24"/>
              </w:rPr>
            </w:pPr>
            <w:r>
              <w:rPr>
                <w:sz w:val="24"/>
                <w:szCs w:val="24"/>
              </w:rPr>
              <w:t>Участники рынка и их интересы</w:t>
            </w:r>
            <w:r w:rsidR="00591D41" w:rsidRPr="00591D41">
              <w:rPr>
                <w:sz w:val="24"/>
                <w:szCs w:val="24"/>
              </w:rPr>
              <w:t>.</w:t>
            </w:r>
          </w:p>
          <w:p w14:paraId="49A38033" w14:textId="7301BD79" w:rsidR="00591D41" w:rsidRPr="00591D41" w:rsidRDefault="00460358" w:rsidP="00FF42B1">
            <w:pPr>
              <w:pStyle w:val="3"/>
              <w:numPr>
                <w:ilvl w:val="0"/>
                <w:numId w:val="2"/>
              </w:numPr>
              <w:tabs>
                <w:tab w:val="clear" w:pos="360"/>
                <w:tab w:val="num" w:pos="0"/>
              </w:tabs>
              <w:spacing w:after="0"/>
              <w:ind w:left="42" w:firstLine="0"/>
              <w:jc w:val="both"/>
              <w:rPr>
                <w:sz w:val="24"/>
                <w:szCs w:val="24"/>
              </w:rPr>
            </w:pPr>
            <w:r>
              <w:rPr>
                <w:sz w:val="24"/>
                <w:szCs w:val="24"/>
              </w:rPr>
              <w:t>Классификация участников мирового финансового рынка</w:t>
            </w:r>
            <w:r w:rsidR="00591D41" w:rsidRPr="00591D41">
              <w:rPr>
                <w:sz w:val="24"/>
                <w:szCs w:val="24"/>
              </w:rPr>
              <w:t>.</w:t>
            </w:r>
          </w:p>
          <w:p w14:paraId="2079F4ED" w14:textId="28864169" w:rsidR="00591D41" w:rsidRPr="00591D41" w:rsidRDefault="00460358" w:rsidP="00FF42B1">
            <w:pPr>
              <w:pStyle w:val="3"/>
              <w:numPr>
                <w:ilvl w:val="0"/>
                <w:numId w:val="2"/>
              </w:numPr>
              <w:tabs>
                <w:tab w:val="clear" w:pos="360"/>
                <w:tab w:val="num" w:pos="0"/>
              </w:tabs>
              <w:spacing w:after="0"/>
              <w:ind w:left="42" w:firstLine="0"/>
              <w:jc w:val="both"/>
              <w:rPr>
                <w:sz w:val="24"/>
                <w:szCs w:val="24"/>
              </w:rPr>
            </w:pPr>
            <w:r>
              <w:rPr>
                <w:sz w:val="24"/>
                <w:szCs w:val="24"/>
              </w:rPr>
              <w:t>Формирование глобальных финансовых институтов</w:t>
            </w:r>
            <w:r w:rsidR="00591D41" w:rsidRPr="00591D41">
              <w:rPr>
                <w:sz w:val="24"/>
                <w:szCs w:val="24"/>
              </w:rPr>
              <w:t>.</w:t>
            </w:r>
          </w:p>
          <w:p w14:paraId="01B5FE1F" w14:textId="1DAC06AA" w:rsidR="00591D41" w:rsidRPr="00591D41" w:rsidRDefault="00460358" w:rsidP="00FF42B1">
            <w:pPr>
              <w:pStyle w:val="3"/>
              <w:numPr>
                <w:ilvl w:val="0"/>
                <w:numId w:val="2"/>
              </w:numPr>
              <w:tabs>
                <w:tab w:val="clear" w:pos="360"/>
                <w:tab w:val="num" w:pos="0"/>
              </w:tabs>
              <w:spacing w:after="0"/>
              <w:ind w:left="42" w:firstLine="0"/>
              <w:jc w:val="both"/>
              <w:rPr>
                <w:sz w:val="24"/>
                <w:szCs w:val="24"/>
              </w:rPr>
            </w:pPr>
            <w:r>
              <w:rPr>
                <w:sz w:val="24"/>
                <w:szCs w:val="24"/>
              </w:rPr>
              <w:t>Возрастание роли системно значимых финансовых институтов</w:t>
            </w:r>
            <w:r w:rsidR="00591D41" w:rsidRPr="00591D41">
              <w:rPr>
                <w:sz w:val="24"/>
                <w:szCs w:val="24"/>
              </w:rPr>
              <w:t>.</w:t>
            </w:r>
          </w:p>
          <w:p w14:paraId="3DE28C75" w14:textId="6D738CAD" w:rsidR="00591D41" w:rsidRPr="00591D41" w:rsidRDefault="00460358" w:rsidP="00FF42B1">
            <w:pPr>
              <w:pStyle w:val="3"/>
              <w:numPr>
                <w:ilvl w:val="0"/>
                <w:numId w:val="2"/>
              </w:numPr>
              <w:tabs>
                <w:tab w:val="clear" w:pos="360"/>
                <w:tab w:val="num" w:pos="0"/>
              </w:tabs>
              <w:spacing w:after="0"/>
              <w:ind w:left="42" w:firstLine="0"/>
              <w:jc w:val="both"/>
              <w:rPr>
                <w:sz w:val="24"/>
                <w:szCs w:val="24"/>
              </w:rPr>
            </w:pPr>
            <w:r>
              <w:rPr>
                <w:sz w:val="24"/>
                <w:szCs w:val="24"/>
              </w:rPr>
              <w:t>Влияние институциональных инвесторов на развитие международных финансовых рынков</w:t>
            </w:r>
            <w:r w:rsidR="00591D41" w:rsidRPr="00591D41">
              <w:rPr>
                <w:sz w:val="24"/>
                <w:szCs w:val="24"/>
              </w:rPr>
              <w:t>.</w:t>
            </w:r>
          </w:p>
          <w:p w14:paraId="0F3A394D" w14:textId="77777777" w:rsidR="00591D41" w:rsidRPr="00591D41" w:rsidRDefault="00591D41" w:rsidP="00591D41">
            <w:pPr>
              <w:pStyle w:val="a6"/>
              <w:tabs>
                <w:tab w:val="num" w:pos="0"/>
              </w:tabs>
              <w:spacing w:after="0"/>
              <w:ind w:left="42"/>
              <w:rPr>
                <w:iCs/>
              </w:rPr>
            </w:pPr>
            <w:r w:rsidRPr="00591D41">
              <w:rPr>
                <w:iCs/>
              </w:rPr>
              <w:t>Рекомендуемая литература:</w:t>
            </w:r>
          </w:p>
          <w:p w14:paraId="47B4F0F3" w14:textId="7D5BEF84" w:rsidR="00591D41" w:rsidRPr="00591D41" w:rsidRDefault="001F2708" w:rsidP="00591D41">
            <w:pPr>
              <w:pStyle w:val="a6"/>
              <w:tabs>
                <w:tab w:val="num" w:pos="0"/>
              </w:tabs>
              <w:spacing w:after="0"/>
              <w:ind w:left="42"/>
              <w:jc w:val="center"/>
              <w:rPr>
                <w:b/>
                <w:iCs/>
              </w:rPr>
            </w:pPr>
            <w:r>
              <w:rPr>
                <w:iCs/>
              </w:rPr>
              <w:t>Б 1,2</w:t>
            </w:r>
            <w:r w:rsidR="00591D41" w:rsidRPr="00591D41">
              <w:rPr>
                <w:iCs/>
              </w:rPr>
              <w:t xml:space="preserve">, </w:t>
            </w:r>
            <w:r>
              <w:rPr>
                <w:iCs/>
              </w:rPr>
              <w:t xml:space="preserve">В </w:t>
            </w:r>
            <w:r w:rsidR="000915A4">
              <w:rPr>
                <w:iCs/>
              </w:rPr>
              <w:t>3</w:t>
            </w:r>
            <w:r w:rsidR="00591D41" w:rsidRPr="001F2708">
              <w:rPr>
                <w:iCs/>
              </w:rPr>
              <w:t>-</w:t>
            </w:r>
            <w:r w:rsidR="000915A4">
              <w:rPr>
                <w:iCs/>
              </w:rPr>
              <w:t>8</w:t>
            </w:r>
          </w:p>
          <w:p w14:paraId="038C7A0A" w14:textId="77777777" w:rsidR="00C47EA8" w:rsidRPr="000242B8" w:rsidRDefault="00C47EA8" w:rsidP="00AA6DA3">
            <w:pPr>
              <w:pStyle w:val="aa"/>
              <w:ind w:left="64" w:right="-1" w:firstLine="59"/>
              <w:jc w:val="center"/>
              <w:rPr>
                <w:bCs/>
                <w:color w:val="231F20"/>
                <w:sz w:val="22"/>
                <w:szCs w:val="22"/>
              </w:rPr>
            </w:pPr>
          </w:p>
        </w:tc>
        <w:tc>
          <w:tcPr>
            <w:tcW w:w="2975" w:type="dxa"/>
          </w:tcPr>
          <w:p w14:paraId="3F328A5B" w14:textId="77777777" w:rsidR="00591D41" w:rsidRPr="00C11441" w:rsidRDefault="00591D41" w:rsidP="00591D41">
            <w:pPr>
              <w:pStyle w:val="Default"/>
              <w:jc w:val="both"/>
            </w:pPr>
            <w:r w:rsidRPr="00C11441">
              <w:lastRenderedPageBreak/>
              <w:t>1. Обсуждение вопросов темы</w:t>
            </w:r>
          </w:p>
          <w:p w14:paraId="10F28BCB" w14:textId="77777777" w:rsidR="00591D41" w:rsidRPr="00C11441" w:rsidRDefault="00591D41" w:rsidP="00591D41">
            <w:pPr>
              <w:pStyle w:val="Default"/>
              <w:jc w:val="both"/>
            </w:pPr>
            <w:r w:rsidRPr="00C11441">
              <w:t>2. Решение тестовых заданий</w:t>
            </w:r>
          </w:p>
          <w:p w14:paraId="43E9B034" w14:textId="77777777" w:rsidR="00591D41" w:rsidRDefault="00591D41" w:rsidP="00591D41">
            <w:pPr>
              <w:keepNext/>
              <w:jc w:val="both"/>
            </w:pPr>
            <w:r w:rsidRPr="00C11441">
              <w:t>3. Обсуждение результатов самостоятельной работы в форме научной дискуссии</w:t>
            </w:r>
          </w:p>
          <w:p w14:paraId="7719A356" w14:textId="53091D82" w:rsidR="00C47EA8" w:rsidRPr="000242B8" w:rsidRDefault="00C47EA8" w:rsidP="00460358">
            <w:pPr>
              <w:keepNext/>
              <w:jc w:val="both"/>
              <w:rPr>
                <w:b/>
              </w:rPr>
            </w:pPr>
          </w:p>
        </w:tc>
      </w:tr>
      <w:tr w:rsidR="00C47EA8" w:rsidRPr="000242B8" w14:paraId="71C799F8" w14:textId="77777777" w:rsidTr="00591D41">
        <w:tc>
          <w:tcPr>
            <w:tcW w:w="2510" w:type="dxa"/>
          </w:tcPr>
          <w:p w14:paraId="59E00B73" w14:textId="3F417A9D" w:rsidR="00C47EA8" w:rsidRPr="000242B8" w:rsidRDefault="00C47EA8" w:rsidP="00AA6DA3">
            <w:pPr>
              <w:tabs>
                <w:tab w:val="left" w:pos="0"/>
              </w:tabs>
              <w:ind w:firstLine="24"/>
            </w:pPr>
            <w:r w:rsidRPr="000242B8">
              <w:t>Тема №</w:t>
            </w:r>
            <w:r w:rsidR="0089704B">
              <w:t>4</w:t>
            </w:r>
          </w:p>
          <w:p w14:paraId="032432AB" w14:textId="6231CECD" w:rsidR="00C47EA8" w:rsidRPr="00591D41" w:rsidRDefault="00C47EA8" w:rsidP="0089704B">
            <w:pPr>
              <w:keepNext/>
            </w:pPr>
            <w:r w:rsidRPr="000242B8">
              <w:rPr>
                <w:i/>
              </w:rPr>
              <w:t xml:space="preserve"> </w:t>
            </w:r>
            <w:r w:rsidR="0089704B">
              <w:t>Основы трейдинга на валютном рынке</w:t>
            </w:r>
          </w:p>
        </w:tc>
        <w:tc>
          <w:tcPr>
            <w:tcW w:w="4653" w:type="dxa"/>
          </w:tcPr>
          <w:p w14:paraId="1EB86F37" w14:textId="01EEF50F" w:rsidR="00591D41" w:rsidRPr="00591D41" w:rsidRDefault="0089704B" w:rsidP="00FF42B1">
            <w:pPr>
              <w:pStyle w:val="3"/>
              <w:numPr>
                <w:ilvl w:val="0"/>
                <w:numId w:val="3"/>
              </w:numPr>
              <w:tabs>
                <w:tab w:val="clear" w:pos="720"/>
                <w:tab w:val="num" w:pos="45"/>
              </w:tabs>
              <w:spacing w:after="0"/>
              <w:ind w:left="0" w:firstLine="34"/>
              <w:jc w:val="both"/>
              <w:rPr>
                <w:sz w:val="24"/>
                <w:szCs w:val="24"/>
              </w:rPr>
            </w:pPr>
            <w:r>
              <w:rPr>
                <w:sz w:val="24"/>
                <w:szCs w:val="24"/>
              </w:rPr>
              <w:t>Порядок осуществления операций на валютном рынке</w:t>
            </w:r>
            <w:r w:rsidR="00591D41" w:rsidRPr="00591D41">
              <w:rPr>
                <w:sz w:val="24"/>
                <w:szCs w:val="24"/>
              </w:rPr>
              <w:t>.</w:t>
            </w:r>
          </w:p>
          <w:p w14:paraId="248F4117" w14:textId="63F0D063" w:rsidR="00591D41" w:rsidRPr="00591D41" w:rsidRDefault="0089704B" w:rsidP="00FF42B1">
            <w:pPr>
              <w:pStyle w:val="3"/>
              <w:numPr>
                <w:ilvl w:val="0"/>
                <w:numId w:val="3"/>
              </w:numPr>
              <w:tabs>
                <w:tab w:val="clear" w:pos="720"/>
                <w:tab w:val="num" w:pos="45"/>
              </w:tabs>
              <w:spacing w:after="0"/>
              <w:ind w:left="0" w:firstLine="34"/>
              <w:jc w:val="both"/>
              <w:rPr>
                <w:sz w:val="24"/>
                <w:szCs w:val="24"/>
              </w:rPr>
            </w:pPr>
            <w:r>
              <w:rPr>
                <w:sz w:val="24"/>
                <w:szCs w:val="24"/>
              </w:rPr>
              <w:t>Брокеры и их функции</w:t>
            </w:r>
            <w:r w:rsidR="00591D41" w:rsidRPr="00591D41">
              <w:rPr>
                <w:sz w:val="24"/>
                <w:szCs w:val="24"/>
              </w:rPr>
              <w:t>.</w:t>
            </w:r>
          </w:p>
          <w:p w14:paraId="26C0CB00" w14:textId="06FEF827" w:rsidR="00591D41" w:rsidRPr="00591D41" w:rsidRDefault="0089704B" w:rsidP="00FF42B1">
            <w:pPr>
              <w:pStyle w:val="3"/>
              <w:numPr>
                <w:ilvl w:val="0"/>
                <w:numId w:val="3"/>
              </w:numPr>
              <w:tabs>
                <w:tab w:val="clear" w:pos="720"/>
                <w:tab w:val="num" w:pos="45"/>
              </w:tabs>
              <w:spacing w:after="0"/>
              <w:ind w:left="0" w:firstLine="34"/>
              <w:jc w:val="both"/>
              <w:rPr>
                <w:sz w:val="24"/>
                <w:szCs w:val="24"/>
              </w:rPr>
            </w:pPr>
            <w:r>
              <w:rPr>
                <w:sz w:val="24"/>
                <w:szCs w:val="24"/>
              </w:rPr>
              <w:t>Биржевые котировки, стакан заявок, виды сделок и заявок</w:t>
            </w:r>
            <w:r w:rsidR="00591D41" w:rsidRPr="00591D41">
              <w:rPr>
                <w:sz w:val="24"/>
                <w:szCs w:val="24"/>
              </w:rPr>
              <w:t>.</w:t>
            </w:r>
          </w:p>
          <w:p w14:paraId="4D3888F4" w14:textId="72F837B1" w:rsidR="00591D41" w:rsidRPr="00591D41" w:rsidRDefault="0089704B" w:rsidP="00FF42B1">
            <w:pPr>
              <w:pStyle w:val="3"/>
              <w:numPr>
                <w:ilvl w:val="0"/>
                <w:numId w:val="3"/>
              </w:numPr>
              <w:tabs>
                <w:tab w:val="clear" w:pos="720"/>
                <w:tab w:val="num" w:pos="45"/>
              </w:tabs>
              <w:spacing w:after="0"/>
              <w:ind w:left="0" w:firstLine="34"/>
              <w:jc w:val="both"/>
              <w:rPr>
                <w:sz w:val="24"/>
                <w:szCs w:val="24"/>
              </w:rPr>
            </w:pPr>
            <w:r>
              <w:rPr>
                <w:sz w:val="24"/>
                <w:szCs w:val="24"/>
              </w:rPr>
              <w:t>Комиссии и налогообложение операций на валютном рынке</w:t>
            </w:r>
            <w:r w:rsidR="00591D41" w:rsidRPr="00591D41">
              <w:rPr>
                <w:sz w:val="24"/>
                <w:szCs w:val="24"/>
              </w:rPr>
              <w:t>.</w:t>
            </w:r>
          </w:p>
          <w:p w14:paraId="0CEADD33" w14:textId="61FE24B7" w:rsidR="00591D41" w:rsidRPr="00591D41" w:rsidRDefault="0089704B" w:rsidP="00FF42B1">
            <w:pPr>
              <w:pStyle w:val="3"/>
              <w:numPr>
                <w:ilvl w:val="0"/>
                <w:numId w:val="3"/>
              </w:numPr>
              <w:tabs>
                <w:tab w:val="clear" w:pos="720"/>
                <w:tab w:val="num" w:pos="45"/>
              </w:tabs>
              <w:spacing w:after="0"/>
              <w:ind w:left="0" w:firstLine="34"/>
              <w:jc w:val="both"/>
              <w:rPr>
                <w:sz w:val="24"/>
                <w:szCs w:val="24"/>
              </w:rPr>
            </w:pPr>
            <w:r>
              <w:rPr>
                <w:sz w:val="24"/>
                <w:szCs w:val="24"/>
              </w:rPr>
              <w:t>Маржинальное кредитование</w:t>
            </w:r>
            <w:r w:rsidR="00591D41" w:rsidRPr="00591D41">
              <w:rPr>
                <w:sz w:val="24"/>
                <w:szCs w:val="24"/>
              </w:rPr>
              <w:t>.</w:t>
            </w:r>
          </w:p>
          <w:p w14:paraId="293497DD" w14:textId="6416C11A" w:rsidR="00591D41" w:rsidRPr="00591D41" w:rsidRDefault="0089704B" w:rsidP="00FF42B1">
            <w:pPr>
              <w:pStyle w:val="3"/>
              <w:numPr>
                <w:ilvl w:val="0"/>
                <w:numId w:val="3"/>
              </w:numPr>
              <w:tabs>
                <w:tab w:val="clear" w:pos="720"/>
                <w:tab w:val="num" w:pos="45"/>
              </w:tabs>
              <w:spacing w:after="0"/>
              <w:ind w:left="0" w:firstLine="34"/>
              <w:jc w:val="both"/>
              <w:rPr>
                <w:sz w:val="24"/>
                <w:szCs w:val="24"/>
              </w:rPr>
            </w:pPr>
            <w:r>
              <w:rPr>
                <w:sz w:val="24"/>
                <w:szCs w:val="24"/>
              </w:rPr>
              <w:t>Торговые терминалы для торговли на валютном рынке</w:t>
            </w:r>
            <w:r w:rsidR="00591D41" w:rsidRPr="00591D41">
              <w:rPr>
                <w:sz w:val="24"/>
                <w:szCs w:val="24"/>
              </w:rPr>
              <w:t>.</w:t>
            </w:r>
          </w:p>
          <w:p w14:paraId="61B2C4D0" w14:textId="4EB6649F" w:rsidR="00591D41" w:rsidRPr="00591D41" w:rsidRDefault="0089704B" w:rsidP="00FF42B1">
            <w:pPr>
              <w:pStyle w:val="3"/>
              <w:numPr>
                <w:ilvl w:val="0"/>
                <w:numId w:val="3"/>
              </w:numPr>
              <w:tabs>
                <w:tab w:val="clear" w:pos="720"/>
                <w:tab w:val="num" w:pos="45"/>
              </w:tabs>
              <w:spacing w:after="0"/>
              <w:ind w:left="0" w:firstLine="34"/>
              <w:jc w:val="both"/>
              <w:rPr>
                <w:sz w:val="24"/>
                <w:szCs w:val="24"/>
              </w:rPr>
            </w:pPr>
            <w:r>
              <w:rPr>
                <w:sz w:val="24"/>
                <w:szCs w:val="24"/>
              </w:rPr>
              <w:t>Основные торговые стратегии участников валютного рынка</w:t>
            </w:r>
            <w:r w:rsidR="00591D41" w:rsidRPr="00591D41">
              <w:rPr>
                <w:sz w:val="24"/>
                <w:szCs w:val="24"/>
              </w:rPr>
              <w:t>.</w:t>
            </w:r>
          </w:p>
          <w:p w14:paraId="22353D00" w14:textId="3A8CD7BD" w:rsidR="00591D41" w:rsidRPr="00591D41" w:rsidRDefault="003E7A65" w:rsidP="00FF42B1">
            <w:pPr>
              <w:pStyle w:val="3"/>
              <w:numPr>
                <w:ilvl w:val="0"/>
                <w:numId w:val="3"/>
              </w:numPr>
              <w:tabs>
                <w:tab w:val="clear" w:pos="720"/>
                <w:tab w:val="num" w:pos="45"/>
              </w:tabs>
              <w:spacing w:after="0"/>
              <w:ind w:left="0" w:firstLine="34"/>
              <w:jc w:val="both"/>
              <w:rPr>
                <w:sz w:val="24"/>
                <w:szCs w:val="24"/>
              </w:rPr>
            </w:pPr>
            <w:r>
              <w:rPr>
                <w:sz w:val="24"/>
                <w:szCs w:val="24"/>
              </w:rPr>
              <w:t>Принципы управления капиталом и рисками</w:t>
            </w:r>
            <w:r w:rsidR="00591D41" w:rsidRPr="00591D41">
              <w:rPr>
                <w:sz w:val="24"/>
                <w:szCs w:val="24"/>
              </w:rPr>
              <w:t>.</w:t>
            </w:r>
          </w:p>
          <w:p w14:paraId="492B38CE" w14:textId="77777777" w:rsidR="00591D41" w:rsidRPr="00591D41" w:rsidRDefault="00591D41" w:rsidP="00591D41">
            <w:pPr>
              <w:pStyle w:val="a6"/>
              <w:tabs>
                <w:tab w:val="num" w:pos="45"/>
              </w:tabs>
              <w:spacing w:after="0"/>
              <w:ind w:firstLine="34"/>
              <w:rPr>
                <w:iCs/>
              </w:rPr>
            </w:pPr>
            <w:r w:rsidRPr="00591D41">
              <w:rPr>
                <w:iCs/>
              </w:rPr>
              <w:t>Рекомендуемая литература:</w:t>
            </w:r>
          </w:p>
          <w:p w14:paraId="1A2F0E6E" w14:textId="76A182B3" w:rsidR="00C47EA8" w:rsidRPr="000242B8" w:rsidRDefault="003E7A65" w:rsidP="0073546D">
            <w:pPr>
              <w:pStyle w:val="a6"/>
              <w:tabs>
                <w:tab w:val="num" w:pos="45"/>
              </w:tabs>
              <w:spacing w:after="0"/>
              <w:ind w:firstLine="34"/>
              <w:jc w:val="center"/>
              <w:rPr>
                <w:bCs/>
                <w:color w:val="231F20"/>
              </w:rPr>
            </w:pPr>
            <w:r>
              <w:rPr>
                <w:iCs/>
              </w:rPr>
              <w:t xml:space="preserve">Б </w:t>
            </w:r>
            <w:r w:rsidR="001F2708">
              <w:rPr>
                <w:iCs/>
              </w:rPr>
              <w:t>1, 2,</w:t>
            </w:r>
            <w:r w:rsidR="00591D41" w:rsidRPr="00591D41">
              <w:rPr>
                <w:iCs/>
              </w:rPr>
              <w:t xml:space="preserve"> </w:t>
            </w:r>
            <w:r w:rsidR="001F2708">
              <w:rPr>
                <w:iCs/>
              </w:rPr>
              <w:t xml:space="preserve">В </w:t>
            </w:r>
            <w:r w:rsidR="000915A4">
              <w:rPr>
                <w:iCs/>
              </w:rPr>
              <w:t>3</w:t>
            </w:r>
            <w:r w:rsidR="00591D41" w:rsidRPr="001F2708">
              <w:rPr>
                <w:iCs/>
              </w:rPr>
              <w:t>-</w:t>
            </w:r>
            <w:r w:rsidR="000915A4">
              <w:rPr>
                <w:iCs/>
              </w:rPr>
              <w:t>8</w:t>
            </w:r>
          </w:p>
        </w:tc>
        <w:tc>
          <w:tcPr>
            <w:tcW w:w="2975" w:type="dxa"/>
          </w:tcPr>
          <w:p w14:paraId="1A495267" w14:textId="77777777" w:rsidR="00591D41" w:rsidRPr="00C11441" w:rsidRDefault="00591D41" w:rsidP="00591D41">
            <w:pPr>
              <w:pStyle w:val="Default"/>
              <w:jc w:val="both"/>
            </w:pPr>
            <w:r w:rsidRPr="00C11441">
              <w:t>1. Обсуждение вопросов темы</w:t>
            </w:r>
          </w:p>
          <w:p w14:paraId="09EAF4FD" w14:textId="77777777" w:rsidR="00591D41" w:rsidRPr="00C11441" w:rsidRDefault="00591D41" w:rsidP="00591D41">
            <w:pPr>
              <w:pStyle w:val="Default"/>
              <w:jc w:val="both"/>
            </w:pPr>
            <w:r w:rsidRPr="00C11441">
              <w:t>2. Решение тестовых заданий</w:t>
            </w:r>
          </w:p>
          <w:p w14:paraId="15C550E6" w14:textId="77777777" w:rsidR="00591D41" w:rsidRDefault="00591D41" w:rsidP="00591D41">
            <w:pPr>
              <w:keepNext/>
              <w:jc w:val="both"/>
            </w:pPr>
            <w:r w:rsidRPr="00C11441">
              <w:t>3. Обсуждение результатов самостоятельной работы в форме научной дискуссии</w:t>
            </w:r>
          </w:p>
          <w:p w14:paraId="4DBD49DE" w14:textId="661B6273" w:rsidR="00C47EA8" w:rsidRPr="000242B8" w:rsidRDefault="00591D41" w:rsidP="003E7A65">
            <w:pPr>
              <w:keepNext/>
              <w:jc w:val="both"/>
              <w:rPr>
                <w:b/>
              </w:rPr>
            </w:pPr>
            <w:r>
              <w:t xml:space="preserve">4. </w:t>
            </w:r>
            <w:r w:rsidR="003E7A65">
              <w:t>Решение ситуационных задач</w:t>
            </w:r>
          </w:p>
        </w:tc>
      </w:tr>
      <w:tr w:rsidR="00C47EA8" w:rsidRPr="000242B8" w14:paraId="6DB327D2" w14:textId="77777777" w:rsidTr="00591D41">
        <w:tc>
          <w:tcPr>
            <w:tcW w:w="2510" w:type="dxa"/>
          </w:tcPr>
          <w:p w14:paraId="116AB482" w14:textId="24A9153D" w:rsidR="00C47EA8" w:rsidRPr="00591D41" w:rsidRDefault="00C47EA8" w:rsidP="00AA6DA3">
            <w:pPr>
              <w:tabs>
                <w:tab w:val="left" w:pos="0"/>
              </w:tabs>
              <w:ind w:firstLine="24"/>
            </w:pPr>
            <w:r w:rsidRPr="00591D41">
              <w:t>Тема №</w:t>
            </w:r>
            <w:r w:rsidR="00B5038E">
              <w:t>5</w:t>
            </w:r>
          </w:p>
          <w:p w14:paraId="459BAAFB" w14:textId="091008D1" w:rsidR="00C47EA8" w:rsidRPr="00591D41" w:rsidRDefault="00B5038E" w:rsidP="00AA6DA3">
            <w:pPr>
              <w:keepNext/>
            </w:pPr>
            <w:r>
              <w:t>Фундаментальный анализ валютного рынка</w:t>
            </w:r>
          </w:p>
        </w:tc>
        <w:tc>
          <w:tcPr>
            <w:tcW w:w="4653" w:type="dxa"/>
          </w:tcPr>
          <w:p w14:paraId="7FFB2B28" w14:textId="6EB535D2" w:rsidR="00591D41" w:rsidRPr="00591D41" w:rsidRDefault="00B5038E" w:rsidP="00FF42B1">
            <w:pPr>
              <w:pStyle w:val="3"/>
              <w:numPr>
                <w:ilvl w:val="0"/>
                <w:numId w:val="4"/>
              </w:numPr>
              <w:spacing w:after="0"/>
              <w:ind w:left="42" w:firstLine="42"/>
              <w:jc w:val="both"/>
              <w:rPr>
                <w:sz w:val="24"/>
                <w:szCs w:val="24"/>
              </w:rPr>
            </w:pPr>
            <w:r>
              <w:rPr>
                <w:sz w:val="24"/>
                <w:szCs w:val="24"/>
              </w:rPr>
              <w:t xml:space="preserve">Макроэкономическая </w:t>
            </w:r>
            <w:proofErr w:type="gramStart"/>
            <w:r>
              <w:rPr>
                <w:sz w:val="24"/>
                <w:szCs w:val="24"/>
              </w:rPr>
              <w:t>конъюнктура  ее</w:t>
            </w:r>
            <w:proofErr w:type="gramEnd"/>
            <w:r>
              <w:rPr>
                <w:sz w:val="24"/>
                <w:szCs w:val="24"/>
              </w:rPr>
              <w:t xml:space="preserve"> влияние на валютные рынки</w:t>
            </w:r>
            <w:r w:rsidR="00591D41" w:rsidRPr="00591D41">
              <w:rPr>
                <w:sz w:val="24"/>
                <w:szCs w:val="24"/>
              </w:rPr>
              <w:t>.</w:t>
            </w:r>
          </w:p>
          <w:p w14:paraId="61B3A4C6" w14:textId="504BAD74" w:rsidR="00591D41" w:rsidRPr="00591D41" w:rsidRDefault="00B5038E" w:rsidP="00FF42B1">
            <w:pPr>
              <w:pStyle w:val="af3"/>
              <w:numPr>
                <w:ilvl w:val="0"/>
                <w:numId w:val="4"/>
              </w:numPr>
              <w:spacing w:after="0"/>
              <w:ind w:left="42" w:firstLine="42"/>
              <w:jc w:val="both"/>
            </w:pPr>
            <w:r>
              <w:t>Экономический календарь</w:t>
            </w:r>
            <w:r w:rsidR="00591D41" w:rsidRPr="00591D41">
              <w:t>.</w:t>
            </w:r>
          </w:p>
          <w:p w14:paraId="43C53AE3" w14:textId="6EE2D50D" w:rsidR="00591D41" w:rsidRPr="00591D41" w:rsidRDefault="00B5038E" w:rsidP="00FF42B1">
            <w:pPr>
              <w:pStyle w:val="af3"/>
              <w:numPr>
                <w:ilvl w:val="0"/>
                <w:numId w:val="4"/>
              </w:numPr>
              <w:spacing w:after="0"/>
              <w:ind w:left="42" w:firstLine="42"/>
              <w:jc w:val="both"/>
            </w:pPr>
            <w:r>
              <w:t>Роль рейтинговых агентств</w:t>
            </w:r>
            <w:r w:rsidR="00591D41" w:rsidRPr="00591D41">
              <w:t xml:space="preserve">. </w:t>
            </w:r>
          </w:p>
          <w:p w14:paraId="0070F315" w14:textId="3EE0AA4A" w:rsidR="00591D41" w:rsidRPr="00591D41" w:rsidRDefault="00B5038E" w:rsidP="00FF42B1">
            <w:pPr>
              <w:pStyle w:val="af3"/>
              <w:numPr>
                <w:ilvl w:val="0"/>
                <w:numId w:val="4"/>
              </w:numPr>
              <w:spacing w:after="0"/>
              <w:ind w:left="42" w:firstLine="42"/>
              <w:jc w:val="both"/>
            </w:pPr>
            <w:r>
              <w:t>Индикаторы производственного сектора</w:t>
            </w:r>
            <w:r w:rsidR="00591D41" w:rsidRPr="00591D41">
              <w:t xml:space="preserve">. </w:t>
            </w:r>
            <w:r>
              <w:t>Индикаторы инфляции. Индикаторы потребительского спроса. Индикаторы делового цикла.</w:t>
            </w:r>
          </w:p>
          <w:p w14:paraId="082A0D3A" w14:textId="1475FCF5" w:rsidR="00591D41" w:rsidRPr="00591D41" w:rsidRDefault="00B5038E" w:rsidP="00FF42B1">
            <w:pPr>
              <w:pStyle w:val="af3"/>
              <w:numPr>
                <w:ilvl w:val="0"/>
                <w:numId w:val="4"/>
              </w:numPr>
              <w:spacing w:after="0"/>
              <w:ind w:left="42" w:firstLine="42"/>
              <w:jc w:val="both"/>
            </w:pPr>
            <w:r>
              <w:t>Циклы валютных рынков</w:t>
            </w:r>
            <w:r w:rsidR="00591D41" w:rsidRPr="00591D41">
              <w:t>.</w:t>
            </w:r>
          </w:p>
          <w:p w14:paraId="504A1E12" w14:textId="022736BB" w:rsidR="00591D41" w:rsidRPr="00591D41" w:rsidRDefault="00B5038E" w:rsidP="00FF42B1">
            <w:pPr>
              <w:pStyle w:val="af3"/>
              <w:numPr>
                <w:ilvl w:val="0"/>
                <w:numId w:val="4"/>
              </w:numPr>
              <w:spacing w:after="0"/>
              <w:ind w:left="42" w:firstLine="42"/>
              <w:jc w:val="both"/>
            </w:pPr>
            <w:r>
              <w:t>Опережающие и запаздывающие фундаментальные показатели</w:t>
            </w:r>
            <w:r w:rsidR="00591D41" w:rsidRPr="00591D41">
              <w:t>.</w:t>
            </w:r>
          </w:p>
          <w:p w14:paraId="63ED7C2E" w14:textId="70029FF7" w:rsidR="00591D41" w:rsidRPr="00591D41" w:rsidRDefault="00591D41" w:rsidP="00B5038E">
            <w:pPr>
              <w:pStyle w:val="af3"/>
              <w:spacing w:after="0"/>
              <w:ind w:left="42"/>
              <w:jc w:val="both"/>
            </w:pPr>
          </w:p>
          <w:p w14:paraId="28C1DA49" w14:textId="77777777" w:rsidR="00591D41" w:rsidRPr="00591D41" w:rsidRDefault="00591D41" w:rsidP="00591D41">
            <w:pPr>
              <w:pStyle w:val="a6"/>
              <w:spacing w:after="0"/>
              <w:ind w:left="42" w:firstLine="42"/>
              <w:rPr>
                <w:iCs/>
              </w:rPr>
            </w:pPr>
            <w:r w:rsidRPr="00591D41">
              <w:rPr>
                <w:iCs/>
              </w:rPr>
              <w:t>Рекомендуемая литература:</w:t>
            </w:r>
          </w:p>
          <w:p w14:paraId="2FDFF9BD" w14:textId="559D97E6" w:rsidR="00591D41" w:rsidRPr="00591D41" w:rsidRDefault="001F2708" w:rsidP="001F2708">
            <w:pPr>
              <w:pStyle w:val="a6"/>
              <w:spacing w:after="0"/>
              <w:ind w:left="42" w:firstLine="42"/>
              <w:jc w:val="center"/>
              <w:rPr>
                <w:b/>
                <w:iCs/>
              </w:rPr>
            </w:pPr>
            <w:r>
              <w:rPr>
                <w:iCs/>
              </w:rPr>
              <w:t>Б 1,2</w:t>
            </w:r>
            <w:r w:rsidR="00591D41" w:rsidRPr="00591D41">
              <w:rPr>
                <w:iCs/>
              </w:rPr>
              <w:t xml:space="preserve">, </w:t>
            </w:r>
            <w:r w:rsidR="00591D41" w:rsidRPr="001F2708">
              <w:rPr>
                <w:iCs/>
              </w:rPr>
              <w:t xml:space="preserve">В </w:t>
            </w:r>
            <w:r w:rsidR="000915A4">
              <w:rPr>
                <w:iCs/>
              </w:rPr>
              <w:t>3</w:t>
            </w:r>
            <w:r w:rsidR="00591D41" w:rsidRPr="001F2708">
              <w:rPr>
                <w:iCs/>
              </w:rPr>
              <w:t>-</w:t>
            </w:r>
            <w:r w:rsidR="000915A4">
              <w:rPr>
                <w:iCs/>
              </w:rPr>
              <w:t>8</w:t>
            </w:r>
          </w:p>
          <w:p w14:paraId="3E7C8B9F" w14:textId="77777777" w:rsidR="00C47EA8" w:rsidRPr="000242B8" w:rsidRDefault="00C47EA8" w:rsidP="00591D41">
            <w:pPr>
              <w:pStyle w:val="aa"/>
              <w:ind w:left="64" w:right="-1" w:firstLine="59"/>
              <w:rPr>
                <w:bCs/>
                <w:color w:val="231F20"/>
                <w:sz w:val="22"/>
                <w:szCs w:val="22"/>
              </w:rPr>
            </w:pPr>
          </w:p>
        </w:tc>
        <w:tc>
          <w:tcPr>
            <w:tcW w:w="2975" w:type="dxa"/>
          </w:tcPr>
          <w:p w14:paraId="4B0522EF" w14:textId="77777777" w:rsidR="00591D41" w:rsidRPr="00C11441" w:rsidRDefault="00591D41" w:rsidP="00591D41">
            <w:pPr>
              <w:pStyle w:val="Default"/>
              <w:jc w:val="both"/>
            </w:pPr>
            <w:r w:rsidRPr="00C11441">
              <w:t>1. Обсуждение вопросов темы</w:t>
            </w:r>
          </w:p>
          <w:p w14:paraId="1F1A124D" w14:textId="77777777" w:rsidR="00591D41" w:rsidRPr="00C11441" w:rsidRDefault="00591D41" w:rsidP="00591D41">
            <w:pPr>
              <w:pStyle w:val="Default"/>
              <w:jc w:val="both"/>
            </w:pPr>
            <w:r w:rsidRPr="00C11441">
              <w:t>2. Решение тестовых заданий</w:t>
            </w:r>
          </w:p>
          <w:p w14:paraId="463CE7E4" w14:textId="77777777" w:rsidR="00591D41" w:rsidRDefault="00591D41" w:rsidP="00591D41">
            <w:pPr>
              <w:keepNext/>
              <w:jc w:val="both"/>
            </w:pPr>
            <w:r w:rsidRPr="00C11441">
              <w:t>3. Обсуждение результатов самостоятельной работы в форме научной дискуссии</w:t>
            </w:r>
          </w:p>
          <w:p w14:paraId="29990074" w14:textId="39712EE9" w:rsidR="00C47EA8" w:rsidRPr="000242B8" w:rsidRDefault="00591D41" w:rsidP="00FF42B1">
            <w:pPr>
              <w:keepNext/>
              <w:jc w:val="both"/>
              <w:rPr>
                <w:b/>
              </w:rPr>
            </w:pPr>
            <w:r>
              <w:t xml:space="preserve">4. </w:t>
            </w:r>
            <w:r w:rsidR="00FF42B1">
              <w:t>Решение ситуационных задач</w:t>
            </w:r>
          </w:p>
        </w:tc>
      </w:tr>
      <w:tr w:rsidR="00B5038E" w:rsidRPr="000242B8" w14:paraId="36114888" w14:textId="77777777" w:rsidTr="00B5038E">
        <w:tc>
          <w:tcPr>
            <w:tcW w:w="2510" w:type="dxa"/>
          </w:tcPr>
          <w:p w14:paraId="4FE3D8BD" w14:textId="34A2B765" w:rsidR="00B5038E" w:rsidRPr="00591D41" w:rsidRDefault="00B5038E" w:rsidP="00B5038E">
            <w:pPr>
              <w:tabs>
                <w:tab w:val="left" w:pos="0"/>
              </w:tabs>
              <w:ind w:firstLine="24"/>
            </w:pPr>
            <w:r w:rsidRPr="00591D41">
              <w:t>Тема №</w:t>
            </w:r>
            <w:r>
              <w:t>6</w:t>
            </w:r>
          </w:p>
          <w:p w14:paraId="72FEB222" w14:textId="17AD83CF" w:rsidR="00B5038E" w:rsidRPr="00591D41" w:rsidRDefault="00B5038E" w:rsidP="00B5038E">
            <w:pPr>
              <w:keepNext/>
            </w:pPr>
            <w:r>
              <w:t>Технический анализ валютного рынка</w:t>
            </w:r>
          </w:p>
        </w:tc>
        <w:tc>
          <w:tcPr>
            <w:tcW w:w="4653" w:type="dxa"/>
          </w:tcPr>
          <w:p w14:paraId="3004BCA3" w14:textId="3C8A0096" w:rsidR="00B5038E" w:rsidRPr="00591D41" w:rsidRDefault="00B5038E" w:rsidP="00FF42B1">
            <w:pPr>
              <w:pStyle w:val="3"/>
              <w:numPr>
                <w:ilvl w:val="0"/>
                <w:numId w:val="26"/>
              </w:numPr>
              <w:spacing w:after="0"/>
              <w:ind w:left="42" w:firstLine="0"/>
              <w:jc w:val="both"/>
              <w:rPr>
                <w:sz w:val="24"/>
                <w:szCs w:val="24"/>
              </w:rPr>
            </w:pPr>
            <w:r>
              <w:rPr>
                <w:sz w:val="24"/>
                <w:szCs w:val="24"/>
              </w:rPr>
              <w:t>Способы отображения цены</w:t>
            </w:r>
            <w:r w:rsidRPr="00591D41">
              <w:rPr>
                <w:sz w:val="24"/>
                <w:szCs w:val="24"/>
              </w:rPr>
              <w:t>.</w:t>
            </w:r>
            <w:r>
              <w:rPr>
                <w:sz w:val="24"/>
                <w:szCs w:val="24"/>
              </w:rPr>
              <w:t xml:space="preserve"> Виды графиков.</w:t>
            </w:r>
          </w:p>
          <w:p w14:paraId="40C57D7A" w14:textId="31209003" w:rsidR="00B5038E" w:rsidRPr="00591D41" w:rsidRDefault="00B5038E" w:rsidP="00FF42B1">
            <w:pPr>
              <w:pStyle w:val="af3"/>
              <w:numPr>
                <w:ilvl w:val="0"/>
                <w:numId w:val="26"/>
              </w:numPr>
              <w:spacing w:after="0"/>
              <w:ind w:left="42" w:firstLine="42"/>
              <w:jc w:val="both"/>
            </w:pPr>
            <w:r>
              <w:t>Основные концепции технического анализа</w:t>
            </w:r>
            <w:r w:rsidRPr="00591D41">
              <w:t>.</w:t>
            </w:r>
          </w:p>
          <w:p w14:paraId="736B7700" w14:textId="75F75F14" w:rsidR="00B5038E" w:rsidRPr="00591D41" w:rsidRDefault="00B5038E" w:rsidP="00FF42B1">
            <w:pPr>
              <w:pStyle w:val="af3"/>
              <w:numPr>
                <w:ilvl w:val="0"/>
                <w:numId w:val="26"/>
              </w:numPr>
              <w:spacing w:after="0"/>
              <w:ind w:left="42" w:firstLine="42"/>
              <w:jc w:val="both"/>
            </w:pPr>
            <w:r>
              <w:t>Анализ цены, времени и объемов на валютном рынке</w:t>
            </w:r>
            <w:r w:rsidRPr="00591D41">
              <w:t xml:space="preserve">. </w:t>
            </w:r>
          </w:p>
          <w:p w14:paraId="7CC1385A" w14:textId="6E172A84" w:rsidR="00B5038E" w:rsidRPr="00591D41" w:rsidRDefault="00B5038E" w:rsidP="00FF42B1">
            <w:pPr>
              <w:pStyle w:val="af3"/>
              <w:numPr>
                <w:ilvl w:val="0"/>
                <w:numId w:val="26"/>
              </w:numPr>
              <w:spacing w:after="0"/>
              <w:ind w:left="42" w:firstLine="42"/>
              <w:jc w:val="both"/>
            </w:pPr>
            <w:r>
              <w:t>Тренды и трендовые системы.</w:t>
            </w:r>
          </w:p>
          <w:p w14:paraId="1B9BD08E" w14:textId="3059BAD5" w:rsidR="00B5038E" w:rsidRPr="00591D41" w:rsidRDefault="00B5038E" w:rsidP="00FF42B1">
            <w:pPr>
              <w:pStyle w:val="af3"/>
              <w:numPr>
                <w:ilvl w:val="0"/>
                <w:numId w:val="26"/>
              </w:numPr>
              <w:spacing w:after="0"/>
              <w:ind w:left="42" w:firstLine="42"/>
              <w:jc w:val="both"/>
            </w:pPr>
            <w:r>
              <w:t>Технические индикаторы</w:t>
            </w:r>
            <w:r w:rsidRPr="00591D41">
              <w:t>.</w:t>
            </w:r>
          </w:p>
          <w:p w14:paraId="439C94CD" w14:textId="1A3672B3" w:rsidR="00B5038E" w:rsidRDefault="00B5038E" w:rsidP="00FF42B1">
            <w:pPr>
              <w:pStyle w:val="af3"/>
              <w:numPr>
                <w:ilvl w:val="0"/>
                <w:numId w:val="26"/>
              </w:numPr>
              <w:spacing w:after="0"/>
              <w:ind w:left="42" w:firstLine="42"/>
              <w:jc w:val="both"/>
            </w:pPr>
            <w:r>
              <w:t>Осцилляторы</w:t>
            </w:r>
            <w:r w:rsidRPr="00591D41">
              <w:t>.</w:t>
            </w:r>
          </w:p>
          <w:p w14:paraId="35DAFF57" w14:textId="2D827CEE" w:rsidR="00B5038E" w:rsidRPr="00591D41" w:rsidRDefault="00B5038E" w:rsidP="00FF42B1">
            <w:pPr>
              <w:pStyle w:val="af3"/>
              <w:numPr>
                <w:ilvl w:val="0"/>
                <w:numId w:val="26"/>
              </w:numPr>
              <w:spacing w:after="0"/>
              <w:ind w:left="42" w:firstLine="42"/>
              <w:jc w:val="both"/>
            </w:pPr>
            <w:r>
              <w:t>Паттерны.</w:t>
            </w:r>
          </w:p>
          <w:p w14:paraId="690565AB" w14:textId="77777777" w:rsidR="00B5038E" w:rsidRPr="00591D41" w:rsidRDefault="00B5038E" w:rsidP="00B5038E">
            <w:pPr>
              <w:pStyle w:val="af3"/>
              <w:spacing w:after="0"/>
              <w:ind w:left="42"/>
              <w:jc w:val="both"/>
            </w:pPr>
          </w:p>
          <w:p w14:paraId="0F1A523A" w14:textId="77777777" w:rsidR="00B5038E" w:rsidRPr="00591D41" w:rsidRDefault="00B5038E" w:rsidP="00B5038E">
            <w:pPr>
              <w:pStyle w:val="a6"/>
              <w:spacing w:after="0"/>
              <w:ind w:left="42" w:firstLine="42"/>
              <w:rPr>
                <w:iCs/>
              </w:rPr>
            </w:pPr>
            <w:r w:rsidRPr="00591D41">
              <w:rPr>
                <w:iCs/>
              </w:rPr>
              <w:t>Рекомендуемая литература:</w:t>
            </w:r>
          </w:p>
          <w:p w14:paraId="7FD12D45" w14:textId="053AD37A" w:rsidR="00B5038E" w:rsidRPr="00591D41" w:rsidRDefault="001F2708" w:rsidP="00B5038E">
            <w:pPr>
              <w:pStyle w:val="a6"/>
              <w:spacing w:after="0"/>
              <w:ind w:left="42" w:firstLine="42"/>
              <w:jc w:val="center"/>
              <w:rPr>
                <w:b/>
                <w:iCs/>
              </w:rPr>
            </w:pPr>
            <w:r>
              <w:rPr>
                <w:iCs/>
              </w:rPr>
              <w:t>Б</w:t>
            </w:r>
            <w:r w:rsidR="00B5038E">
              <w:rPr>
                <w:iCs/>
              </w:rPr>
              <w:t xml:space="preserve"> 1,2</w:t>
            </w:r>
            <w:r w:rsidR="00B5038E" w:rsidRPr="00591D41">
              <w:rPr>
                <w:iCs/>
              </w:rPr>
              <w:t>,</w:t>
            </w:r>
            <w:r>
              <w:rPr>
                <w:iCs/>
              </w:rPr>
              <w:t xml:space="preserve"> В </w:t>
            </w:r>
            <w:r w:rsidR="000915A4">
              <w:rPr>
                <w:iCs/>
              </w:rPr>
              <w:t>3</w:t>
            </w:r>
            <w:r>
              <w:rPr>
                <w:iCs/>
              </w:rPr>
              <w:t>-</w:t>
            </w:r>
            <w:r w:rsidR="000915A4">
              <w:rPr>
                <w:iCs/>
              </w:rPr>
              <w:t>8</w:t>
            </w:r>
          </w:p>
          <w:p w14:paraId="16C2A4BC" w14:textId="77777777" w:rsidR="00B5038E" w:rsidRPr="000242B8" w:rsidRDefault="00B5038E" w:rsidP="00B5038E">
            <w:pPr>
              <w:pStyle w:val="aa"/>
              <w:ind w:left="64" w:right="-1" w:firstLine="59"/>
              <w:rPr>
                <w:bCs/>
                <w:color w:val="231F20"/>
                <w:sz w:val="22"/>
                <w:szCs w:val="22"/>
              </w:rPr>
            </w:pPr>
          </w:p>
        </w:tc>
        <w:tc>
          <w:tcPr>
            <w:tcW w:w="2975" w:type="dxa"/>
          </w:tcPr>
          <w:p w14:paraId="44366CBB" w14:textId="77777777" w:rsidR="00B5038E" w:rsidRPr="00C11441" w:rsidRDefault="00B5038E" w:rsidP="00B5038E">
            <w:pPr>
              <w:pStyle w:val="Default"/>
              <w:jc w:val="both"/>
            </w:pPr>
            <w:r w:rsidRPr="00C11441">
              <w:t>1. Обсуждение вопросов темы</w:t>
            </w:r>
          </w:p>
          <w:p w14:paraId="76F610C1" w14:textId="77777777" w:rsidR="00B5038E" w:rsidRPr="00C11441" w:rsidRDefault="00B5038E" w:rsidP="00B5038E">
            <w:pPr>
              <w:pStyle w:val="Default"/>
              <w:jc w:val="both"/>
            </w:pPr>
            <w:r w:rsidRPr="00C11441">
              <w:t>2. Решение тестовых заданий</w:t>
            </w:r>
          </w:p>
          <w:p w14:paraId="58EDBF9C" w14:textId="77777777" w:rsidR="00B5038E" w:rsidRDefault="00B5038E" w:rsidP="00B5038E">
            <w:pPr>
              <w:keepNext/>
              <w:jc w:val="both"/>
            </w:pPr>
            <w:r w:rsidRPr="00C11441">
              <w:t>3. Обсуждение результатов самостоятельной работы в форме научной дискуссии</w:t>
            </w:r>
          </w:p>
          <w:p w14:paraId="33DCBB7C" w14:textId="6DAB763D" w:rsidR="00B5038E" w:rsidRPr="000242B8" w:rsidRDefault="00B5038E" w:rsidP="00FF42B1">
            <w:pPr>
              <w:keepNext/>
              <w:jc w:val="both"/>
              <w:rPr>
                <w:b/>
              </w:rPr>
            </w:pPr>
            <w:r>
              <w:t xml:space="preserve">4. </w:t>
            </w:r>
            <w:r w:rsidR="00FF42B1">
              <w:t>Решение ситуационных задач</w:t>
            </w:r>
          </w:p>
        </w:tc>
      </w:tr>
    </w:tbl>
    <w:p w14:paraId="0D0BA0A6" w14:textId="77777777" w:rsidR="00C47EA8" w:rsidRDefault="00C47EA8" w:rsidP="00D07A77">
      <w:pPr>
        <w:jc w:val="both"/>
        <w:rPr>
          <w:b/>
          <w:bCs/>
          <w:sz w:val="28"/>
          <w:szCs w:val="28"/>
        </w:rPr>
      </w:pPr>
    </w:p>
    <w:p w14:paraId="5235DCDD" w14:textId="77777777" w:rsidR="003D2EED" w:rsidRDefault="003D2EED" w:rsidP="00AF1031">
      <w:pPr>
        <w:jc w:val="both"/>
        <w:outlineLvl w:val="0"/>
        <w:rPr>
          <w:b/>
          <w:bCs/>
          <w:sz w:val="28"/>
          <w:szCs w:val="28"/>
        </w:rPr>
      </w:pPr>
    </w:p>
    <w:p w14:paraId="7766DCB4" w14:textId="77777777" w:rsidR="003D2EED" w:rsidRDefault="003D2EED" w:rsidP="00AF1031">
      <w:pPr>
        <w:jc w:val="both"/>
        <w:outlineLvl w:val="0"/>
        <w:rPr>
          <w:b/>
          <w:bCs/>
          <w:sz w:val="28"/>
          <w:szCs w:val="28"/>
        </w:rPr>
      </w:pPr>
    </w:p>
    <w:p w14:paraId="402DDE1A" w14:textId="77777777" w:rsidR="003D2EED" w:rsidRDefault="003D2EED" w:rsidP="00AF1031">
      <w:pPr>
        <w:jc w:val="both"/>
        <w:outlineLvl w:val="0"/>
        <w:rPr>
          <w:b/>
          <w:bCs/>
          <w:sz w:val="28"/>
          <w:szCs w:val="28"/>
        </w:rPr>
      </w:pPr>
    </w:p>
    <w:p w14:paraId="121EAF70" w14:textId="4D488C05" w:rsidR="00D07A77" w:rsidRDefault="00D07A77" w:rsidP="00AF1031">
      <w:pPr>
        <w:jc w:val="both"/>
        <w:outlineLvl w:val="0"/>
        <w:rPr>
          <w:b/>
          <w:bCs/>
          <w:sz w:val="28"/>
          <w:szCs w:val="28"/>
        </w:rPr>
      </w:pPr>
      <w:r w:rsidRPr="005532E3">
        <w:rPr>
          <w:b/>
          <w:bCs/>
          <w:sz w:val="28"/>
          <w:szCs w:val="28"/>
        </w:rPr>
        <w:lastRenderedPageBreak/>
        <w:t>6. Перечень учебно-методического обеспечения для самостоятельной работы обучающихся по дисциплине</w:t>
      </w:r>
    </w:p>
    <w:p w14:paraId="3AAE56E6" w14:textId="77777777" w:rsidR="003D2EED" w:rsidRDefault="003D2EED" w:rsidP="00AF1031">
      <w:pPr>
        <w:jc w:val="both"/>
        <w:outlineLvl w:val="0"/>
        <w:rPr>
          <w:b/>
          <w:bCs/>
          <w:sz w:val="28"/>
          <w:szCs w:val="28"/>
        </w:rPr>
      </w:pPr>
    </w:p>
    <w:p w14:paraId="3E3D18D4" w14:textId="77777777" w:rsidR="0080515B" w:rsidRPr="00ED0248" w:rsidRDefault="0080515B" w:rsidP="0080515B">
      <w:pPr>
        <w:spacing w:line="360" w:lineRule="auto"/>
        <w:ind w:firstLine="709"/>
        <w:jc w:val="both"/>
        <w:rPr>
          <w:bCs/>
          <w:sz w:val="28"/>
          <w:szCs w:val="28"/>
        </w:rPr>
      </w:pPr>
      <w:r w:rsidRPr="00ED0248">
        <w:rPr>
          <w:bCs/>
          <w:sz w:val="28"/>
          <w:szCs w:val="28"/>
        </w:rPr>
        <w:t>Внеаудиторная самостоятельная работа студентов</w:t>
      </w:r>
      <w:r>
        <w:rPr>
          <w:bCs/>
          <w:sz w:val="28"/>
          <w:szCs w:val="28"/>
        </w:rPr>
        <w:t xml:space="preserve"> </w:t>
      </w:r>
      <w:r w:rsidRPr="00ED0248">
        <w:rPr>
          <w:bCs/>
          <w:sz w:val="28"/>
          <w:szCs w:val="28"/>
        </w:rPr>
        <w:t xml:space="preserve">– планируемая учебная, учебно-исследовательская, научно-исследовательская работа студентов, выполняемая во внеаудиторное время по заданию и при методическом руководстве преподавателя, но без его непосредственного участия. </w:t>
      </w:r>
    </w:p>
    <w:p w14:paraId="48EE5F3F" w14:textId="77777777" w:rsidR="0080515B" w:rsidRPr="00ED0248" w:rsidRDefault="0080515B" w:rsidP="0080515B">
      <w:pPr>
        <w:spacing w:line="360" w:lineRule="auto"/>
        <w:ind w:firstLine="709"/>
        <w:jc w:val="both"/>
        <w:rPr>
          <w:sz w:val="28"/>
          <w:szCs w:val="28"/>
        </w:rPr>
      </w:pPr>
      <w:r w:rsidRPr="00ED0248">
        <w:rPr>
          <w:sz w:val="28"/>
          <w:szCs w:val="28"/>
        </w:rPr>
        <w:t xml:space="preserve">Целью самостоятельной работы студентов является овладение фундаментальными знаниями, профессиональными умениями и навыками деятельности по профилю, опытом творческой, исследовательской деятельности. Самостоятельная работа студентов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 </w:t>
      </w:r>
    </w:p>
    <w:p w14:paraId="7BC8D2BE" w14:textId="77777777" w:rsidR="0080515B" w:rsidRPr="00ED0248" w:rsidRDefault="0080515B" w:rsidP="0080515B">
      <w:pPr>
        <w:spacing w:line="360" w:lineRule="auto"/>
        <w:ind w:firstLine="709"/>
        <w:jc w:val="both"/>
        <w:rPr>
          <w:sz w:val="28"/>
          <w:szCs w:val="28"/>
        </w:rPr>
      </w:pPr>
      <w:r w:rsidRPr="00ED0248">
        <w:rPr>
          <w:sz w:val="28"/>
          <w:szCs w:val="28"/>
        </w:rPr>
        <w:t xml:space="preserve">Объем самостоятельной работы студентов определяется государственным образовательным стандартом. Самостоятельная работа студентов является обязательной для каждого студента и определяется учебным планом. </w:t>
      </w:r>
    </w:p>
    <w:p w14:paraId="6249C193" w14:textId="77777777" w:rsidR="0080515B" w:rsidRDefault="0080515B" w:rsidP="0080515B">
      <w:pPr>
        <w:spacing w:line="360" w:lineRule="auto"/>
        <w:ind w:firstLine="709"/>
        <w:jc w:val="both"/>
        <w:rPr>
          <w:sz w:val="28"/>
          <w:szCs w:val="28"/>
        </w:rPr>
      </w:pPr>
      <w:r w:rsidRPr="00ED0248">
        <w:rPr>
          <w:sz w:val="28"/>
          <w:szCs w:val="28"/>
        </w:rPr>
        <w:t xml:space="preserve">Формы самостоятельной работы студентов определяются содержанием учебной дисциплины, степенью подготовленности студентов. Они могут быть тесно связаны с теоретическими курсами и иметь учебный характер или учебно-исследовательский характер.  </w:t>
      </w:r>
    </w:p>
    <w:p w14:paraId="42941CAA" w14:textId="77777777" w:rsidR="0080515B" w:rsidRPr="005532E3" w:rsidRDefault="0080515B" w:rsidP="00D07A77">
      <w:pPr>
        <w:jc w:val="both"/>
        <w:rPr>
          <w:b/>
          <w:bCs/>
          <w:sz w:val="28"/>
          <w:szCs w:val="28"/>
        </w:rPr>
      </w:pPr>
    </w:p>
    <w:p w14:paraId="471C6DB0" w14:textId="77777777" w:rsidR="00D07A77" w:rsidRDefault="00D07A77" w:rsidP="00AF1031">
      <w:pPr>
        <w:keepNext/>
        <w:jc w:val="both"/>
        <w:outlineLvl w:val="0"/>
        <w:rPr>
          <w:b/>
          <w:sz w:val="28"/>
          <w:szCs w:val="28"/>
        </w:rPr>
      </w:pPr>
      <w:r w:rsidRPr="00F36684">
        <w:rPr>
          <w:b/>
          <w:sz w:val="28"/>
          <w:szCs w:val="28"/>
        </w:rPr>
        <w:lastRenderedPageBreak/>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28A8E12A" w14:textId="32F1AFDF" w:rsidR="004E3B61" w:rsidRPr="006D1056" w:rsidRDefault="00DF779E" w:rsidP="006D1056">
      <w:pPr>
        <w:keepNext/>
        <w:jc w:val="right"/>
        <w:rPr>
          <w:sz w:val="28"/>
          <w:szCs w:val="28"/>
        </w:rPr>
      </w:pPr>
      <w:r>
        <w:rPr>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5"/>
        <w:gridCol w:w="4585"/>
        <w:gridCol w:w="2932"/>
      </w:tblGrid>
      <w:tr w:rsidR="00C47EA8" w:rsidRPr="005532E3" w14:paraId="1BFADAE2" w14:textId="77777777" w:rsidTr="00C47EA8">
        <w:tc>
          <w:tcPr>
            <w:tcW w:w="1208" w:type="pct"/>
            <w:shd w:val="clear" w:color="auto" w:fill="auto"/>
          </w:tcPr>
          <w:p w14:paraId="71D2D522" w14:textId="77777777" w:rsidR="00C47EA8" w:rsidRPr="005532E3" w:rsidRDefault="00C47EA8" w:rsidP="00C47EA8">
            <w:pPr>
              <w:keepNext/>
              <w:jc w:val="cente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2313" w:type="pct"/>
            <w:shd w:val="clear" w:color="auto" w:fill="auto"/>
          </w:tcPr>
          <w:p w14:paraId="40476121" w14:textId="77777777" w:rsidR="00C47EA8" w:rsidRPr="005532E3" w:rsidRDefault="00C47EA8" w:rsidP="00C47EA8">
            <w:pPr>
              <w:keepNext/>
              <w:jc w:val="center"/>
              <w:rPr>
                <w:b/>
              </w:rPr>
            </w:pPr>
            <w:r>
              <w:rPr>
                <w:b/>
              </w:rPr>
              <w:t>Перечень вопросов</w:t>
            </w:r>
            <w:r w:rsidRPr="005532E3">
              <w:rPr>
                <w:b/>
              </w:rPr>
              <w:t xml:space="preserve">, отводимых на самостоятельное освоение </w:t>
            </w:r>
          </w:p>
        </w:tc>
        <w:tc>
          <w:tcPr>
            <w:tcW w:w="1479" w:type="pct"/>
          </w:tcPr>
          <w:p w14:paraId="0D65F87F" w14:textId="77777777" w:rsidR="00C47EA8" w:rsidRPr="005532E3" w:rsidRDefault="00C47EA8" w:rsidP="00C47EA8">
            <w:pPr>
              <w:keepNext/>
              <w:jc w:val="center"/>
              <w:rPr>
                <w:b/>
              </w:rPr>
            </w:pPr>
            <w:r w:rsidRPr="005532E3">
              <w:rPr>
                <w:b/>
              </w:rPr>
              <w:t>Формы внеаудиторной самостоятельной работы</w:t>
            </w:r>
          </w:p>
        </w:tc>
      </w:tr>
    </w:tbl>
    <w:tbl>
      <w:tblPr>
        <w:tblStyle w:val="af"/>
        <w:tblW w:w="0" w:type="auto"/>
        <w:tblLook w:val="04A0" w:firstRow="1" w:lastRow="0" w:firstColumn="1" w:lastColumn="0" w:noHBand="0" w:noVBand="1"/>
      </w:tblPr>
      <w:tblGrid>
        <w:gridCol w:w="2423"/>
        <w:gridCol w:w="4630"/>
        <w:gridCol w:w="2859"/>
      </w:tblGrid>
      <w:tr w:rsidR="00C47EA8" w14:paraId="3D7E2D52" w14:textId="77777777" w:rsidTr="004E3B61">
        <w:tc>
          <w:tcPr>
            <w:tcW w:w="2444" w:type="dxa"/>
          </w:tcPr>
          <w:p w14:paraId="01ABD32B" w14:textId="29EE3421" w:rsidR="00C47EA8" w:rsidRDefault="00C47EA8" w:rsidP="006D1056">
            <w:pPr>
              <w:keepNext/>
              <w:rPr>
                <w:sz w:val="28"/>
                <w:szCs w:val="28"/>
              </w:rPr>
            </w:pPr>
            <w:r>
              <w:rPr>
                <w:snapToGrid w:val="0"/>
              </w:rPr>
              <w:t>1.</w:t>
            </w:r>
            <w:r w:rsidR="004E3B61" w:rsidRPr="00ED0248">
              <w:rPr>
                <w:szCs w:val="28"/>
              </w:rPr>
              <w:t xml:space="preserve"> Тема 1.</w:t>
            </w:r>
            <w:r w:rsidR="006D1056">
              <w:rPr>
                <w:szCs w:val="28"/>
              </w:rPr>
              <w:t xml:space="preserve"> Эволюция и современная структура мирового валютного рынка</w:t>
            </w:r>
            <w:r w:rsidR="004E3B61" w:rsidRPr="00ED0248">
              <w:rPr>
                <w:szCs w:val="28"/>
              </w:rPr>
              <w:t>.</w:t>
            </w:r>
          </w:p>
        </w:tc>
        <w:tc>
          <w:tcPr>
            <w:tcW w:w="4778" w:type="dxa"/>
          </w:tcPr>
          <w:p w14:paraId="37D0BB8A" w14:textId="268F87F4" w:rsidR="004E3B61" w:rsidRDefault="006D1056" w:rsidP="00FF42B1">
            <w:pPr>
              <w:pStyle w:val="af3"/>
              <w:numPr>
                <w:ilvl w:val="0"/>
                <w:numId w:val="12"/>
              </w:numPr>
              <w:tabs>
                <w:tab w:val="clear" w:pos="862"/>
                <w:tab w:val="num" w:pos="309"/>
              </w:tabs>
              <w:spacing w:after="0" w:line="360" w:lineRule="auto"/>
              <w:ind w:left="0" w:firstLine="14"/>
              <w:rPr>
                <w:szCs w:val="28"/>
              </w:rPr>
            </w:pPr>
            <w:r>
              <w:rPr>
                <w:szCs w:val="28"/>
              </w:rPr>
              <w:t>Влияние глобализации на международные валютные рынки</w:t>
            </w:r>
            <w:r w:rsidR="004E3B61" w:rsidRPr="00ED0248">
              <w:rPr>
                <w:szCs w:val="28"/>
              </w:rPr>
              <w:t xml:space="preserve">. </w:t>
            </w:r>
          </w:p>
          <w:p w14:paraId="4322FB4B" w14:textId="300F4A95" w:rsidR="006D1056" w:rsidRPr="00ED0248" w:rsidRDefault="006D1056" w:rsidP="00FF42B1">
            <w:pPr>
              <w:pStyle w:val="af3"/>
              <w:numPr>
                <w:ilvl w:val="0"/>
                <w:numId w:val="12"/>
              </w:numPr>
              <w:tabs>
                <w:tab w:val="clear" w:pos="862"/>
                <w:tab w:val="num" w:pos="309"/>
              </w:tabs>
              <w:spacing w:after="0" w:line="360" w:lineRule="auto"/>
              <w:ind w:left="0" w:firstLine="14"/>
              <w:rPr>
                <w:szCs w:val="28"/>
              </w:rPr>
            </w:pPr>
            <w:r>
              <w:rPr>
                <w:szCs w:val="28"/>
              </w:rPr>
              <w:t>Валютные войны.</w:t>
            </w:r>
          </w:p>
          <w:p w14:paraId="1BE0FB94" w14:textId="6B5F53E9" w:rsidR="00C47EA8" w:rsidRDefault="00C47EA8" w:rsidP="004E3B61">
            <w:pPr>
              <w:keepNext/>
              <w:jc w:val="both"/>
              <w:rPr>
                <w:sz w:val="28"/>
                <w:szCs w:val="28"/>
              </w:rPr>
            </w:pPr>
          </w:p>
        </w:tc>
        <w:tc>
          <w:tcPr>
            <w:tcW w:w="2916" w:type="dxa"/>
          </w:tcPr>
          <w:p w14:paraId="21200DFF" w14:textId="77777777" w:rsidR="004E3B61" w:rsidRPr="004E3B61" w:rsidRDefault="004E3B61" w:rsidP="00FF42B1">
            <w:pPr>
              <w:numPr>
                <w:ilvl w:val="0"/>
                <w:numId w:val="6"/>
              </w:numPr>
              <w:tabs>
                <w:tab w:val="left" w:pos="205"/>
              </w:tabs>
              <w:ind w:left="0" w:firstLine="0"/>
            </w:pPr>
            <w:r w:rsidRPr="004E3B61">
              <w:t xml:space="preserve">работа с конспектом лекции;  </w:t>
            </w:r>
          </w:p>
          <w:p w14:paraId="65C5B013" w14:textId="77777777" w:rsidR="004E3B61" w:rsidRDefault="004E3B61" w:rsidP="00FF42B1">
            <w:pPr>
              <w:numPr>
                <w:ilvl w:val="0"/>
                <w:numId w:val="6"/>
              </w:numPr>
              <w:tabs>
                <w:tab w:val="left" w:pos="205"/>
              </w:tabs>
              <w:ind w:left="0" w:firstLine="0"/>
            </w:pPr>
            <w:r w:rsidRPr="004E3B61">
              <w:t xml:space="preserve">чтение рекомендованной литературы и составление конспекта; </w:t>
            </w:r>
          </w:p>
          <w:p w14:paraId="108DC9D1" w14:textId="2A83FE57" w:rsidR="00AC697A" w:rsidRPr="004E3B61" w:rsidRDefault="00AC697A" w:rsidP="00FF42B1">
            <w:pPr>
              <w:numPr>
                <w:ilvl w:val="0"/>
                <w:numId w:val="6"/>
              </w:numPr>
              <w:tabs>
                <w:tab w:val="left" w:pos="205"/>
              </w:tabs>
              <w:ind w:left="0" w:firstLine="0"/>
            </w:pPr>
            <w:r>
              <w:t>поиск в сети Интернет источников информации по заданной теме</w:t>
            </w:r>
          </w:p>
          <w:p w14:paraId="6C00AAD5" w14:textId="43E3ADC2" w:rsidR="004E3B61" w:rsidRPr="004E3B61" w:rsidRDefault="00AC697A" w:rsidP="00FF42B1">
            <w:pPr>
              <w:numPr>
                <w:ilvl w:val="0"/>
                <w:numId w:val="6"/>
              </w:numPr>
              <w:tabs>
                <w:tab w:val="left" w:pos="205"/>
              </w:tabs>
              <w:ind w:left="0" w:firstLine="0"/>
            </w:pPr>
            <w:r>
              <w:t xml:space="preserve">поиск </w:t>
            </w:r>
            <w:r w:rsidR="004E3B61" w:rsidRPr="004E3B61">
              <w:t>иностранных источников по теме;</w:t>
            </w:r>
          </w:p>
          <w:p w14:paraId="70A696BA" w14:textId="77777777" w:rsidR="004E3B61" w:rsidRPr="004E3B61" w:rsidRDefault="004E3B61" w:rsidP="00FF42B1">
            <w:pPr>
              <w:numPr>
                <w:ilvl w:val="0"/>
                <w:numId w:val="6"/>
              </w:numPr>
              <w:tabs>
                <w:tab w:val="left" w:pos="205"/>
              </w:tabs>
              <w:ind w:left="0" w:firstLine="0"/>
            </w:pPr>
            <w:r w:rsidRPr="004E3B61">
              <w:t>составление плана и тезисов ответа;</w:t>
            </w:r>
          </w:p>
          <w:p w14:paraId="41F14665" w14:textId="77777777" w:rsidR="004E3B61" w:rsidRPr="004E3B61" w:rsidRDefault="004E3B61" w:rsidP="00FF42B1">
            <w:pPr>
              <w:numPr>
                <w:ilvl w:val="0"/>
                <w:numId w:val="6"/>
              </w:numPr>
              <w:tabs>
                <w:tab w:val="left" w:pos="205"/>
              </w:tabs>
              <w:ind w:left="0" w:firstLine="0"/>
            </w:pPr>
            <w:r w:rsidRPr="004E3B61">
              <w:t>подготовка к дискуссии;</w:t>
            </w:r>
          </w:p>
          <w:p w14:paraId="60266F06" w14:textId="77777777" w:rsidR="00C47EA8" w:rsidRPr="00AA6DA3" w:rsidRDefault="004E3B61" w:rsidP="00FF42B1">
            <w:pPr>
              <w:pStyle w:val="aa"/>
              <w:widowControl/>
              <w:numPr>
                <w:ilvl w:val="0"/>
                <w:numId w:val="6"/>
              </w:numPr>
              <w:suppressAutoHyphens/>
              <w:autoSpaceDE/>
              <w:autoSpaceDN/>
              <w:adjustRightInd/>
              <w:ind w:left="0" w:firstLine="0"/>
              <w:contextualSpacing/>
              <w:rPr>
                <w:sz w:val="24"/>
                <w:szCs w:val="24"/>
              </w:rPr>
            </w:pPr>
            <w:r w:rsidRPr="004E3B61">
              <w:rPr>
                <w:sz w:val="24"/>
                <w:szCs w:val="24"/>
              </w:rPr>
              <w:t>подготовка к тестированию;</w:t>
            </w:r>
          </w:p>
        </w:tc>
      </w:tr>
      <w:tr w:rsidR="00C47EA8" w14:paraId="0E5C0FE8" w14:textId="77777777" w:rsidTr="004E3B61">
        <w:tc>
          <w:tcPr>
            <w:tcW w:w="2444" w:type="dxa"/>
          </w:tcPr>
          <w:p w14:paraId="2E225C6C" w14:textId="43526427" w:rsidR="00C47EA8" w:rsidRDefault="00C47EA8" w:rsidP="00C87387">
            <w:pPr>
              <w:rPr>
                <w:sz w:val="28"/>
                <w:szCs w:val="28"/>
              </w:rPr>
            </w:pPr>
            <w:r>
              <w:rPr>
                <w:snapToGrid w:val="0"/>
              </w:rPr>
              <w:t>2</w:t>
            </w:r>
            <w:r w:rsidRPr="00574D1E">
              <w:rPr>
                <w:snapToGrid w:val="0"/>
              </w:rPr>
              <w:t xml:space="preserve">. </w:t>
            </w:r>
            <w:r w:rsidR="00C87387">
              <w:t>Международный валютный рынок</w:t>
            </w:r>
            <w:r w:rsidR="00DF20DE">
              <w:t>.</w:t>
            </w:r>
          </w:p>
        </w:tc>
        <w:tc>
          <w:tcPr>
            <w:tcW w:w="4778" w:type="dxa"/>
          </w:tcPr>
          <w:p w14:paraId="774079DE" w14:textId="7B8248A1" w:rsidR="004E3B61" w:rsidRPr="004E3B61" w:rsidRDefault="00C87387" w:rsidP="00FF42B1">
            <w:pPr>
              <w:pStyle w:val="3"/>
              <w:numPr>
                <w:ilvl w:val="0"/>
                <w:numId w:val="14"/>
              </w:numPr>
              <w:spacing w:after="0"/>
              <w:ind w:left="0" w:firstLine="14"/>
              <w:jc w:val="both"/>
              <w:rPr>
                <w:sz w:val="24"/>
                <w:szCs w:val="24"/>
              </w:rPr>
            </w:pPr>
            <w:r>
              <w:rPr>
                <w:sz w:val="24"/>
                <w:szCs w:val="24"/>
              </w:rPr>
              <w:t xml:space="preserve">Европейская валютная </w:t>
            </w:r>
            <w:proofErr w:type="spellStart"/>
            <w:r>
              <w:rPr>
                <w:sz w:val="24"/>
                <w:szCs w:val="24"/>
              </w:rPr>
              <w:t>инеграция</w:t>
            </w:r>
            <w:proofErr w:type="spellEnd"/>
            <w:r w:rsidR="004E3B61" w:rsidRPr="004E3B61">
              <w:rPr>
                <w:sz w:val="24"/>
                <w:szCs w:val="24"/>
              </w:rPr>
              <w:t xml:space="preserve">. </w:t>
            </w:r>
          </w:p>
          <w:p w14:paraId="19100F3E" w14:textId="77777777" w:rsidR="00C47EA8" w:rsidRDefault="00C87387" w:rsidP="00FF42B1">
            <w:pPr>
              <w:pStyle w:val="3"/>
              <w:numPr>
                <w:ilvl w:val="0"/>
                <w:numId w:val="14"/>
              </w:numPr>
              <w:spacing w:after="0"/>
              <w:ind w:left="0" w:firstLine="14"/>
              <w:jc w:val="both"/>
              <w:rPr>
                <w:sz w:val="24"/>
                <w:szCs w:val="24"/>
              </w:rPr>
            </w:pPr>
            <w:r>
              <w:rPr>
                <w:sz w:val="24"/>
                <w:szCs w:val="24"/>
                <w:lang w:val="en-US"/>
              </w:rPr>
              <w:t>Brexit</w:t>
            </w:r>
            <w:r w:rsidRPr="000A3534">
              <w:rPr>
                <w:sz w:val="24"/>
                <w:szCs w:val="24"/>
              </w:rPr>
              <w:t xml:space="preserve"> </w:t>
            </w:r>
            <w:r>
              <w:rPr>
                <w:sz w:val="24"/>
                <w:szCs w:val="24"/>
              </w:rPr>
              <w:t>и его последствия для фунта стерлингов</w:t>
            </w:r>
            <w:r w:rsidR="004E3B61" w:rsidRPr="004E3B61">
              <w:rPr>
                <w:sz w:val="24"/>
                <w:szCs w:val="24"/>
              </w:rPr>
              <w:t>.</w:t>
            </w:r>
          </w:p>
          <w:p w14:paraId="1825848F" w14:textId="77777777" w:rsidR="00C87387" w:rsidRDefault="00C87387" w:rsidP="00FF42B1">
            <w:pPr>
              <w:pStyle w:val="3"/>
              <w:numPr>
                <w:ilvl w:val="0"/>
                <w:numId w:val="14"/>
              </w:numPr>
              <w:spacing w:after="0"/>
              <w:ind w:left="0" w:firstLine="14"/>
              <w:jc w:val="both"/>
              <w:rPr>
                <w:sz w:val="24"/>
                <w:szCs w:val="24"/>
              </w:rPr>
            </w:pPr>
            <w:r>
              <w:rPr>
                <w:sz w:val="24"/>
                <w:szCs w:val="24"/>
              </w:rPr>
              <w:t>Современное состояние и роль рынка золота.</w:t>
            </w:r>
          </w:p>
          <w:p w14:paraId="7F90234B" w14:textId="2C713B57" w:rsidR="00C87387" w:rsidRPr="004E3B61" w:rsidRDefault="00C87387" w:rsidP="00FF42B1">
            <w:pPr>
              <w:pStyle w:val="3"/>
              <w:numPr>
                <w:ilvl w:val="0"/>
                <w:numId w:val="14"/>
              </w:numPr>
              <w:spacing w:after="0"/>
              <w:ind w:left="0" w:firstLine="14"/>
              <w:jc w:val="both"/>
              <w:rPr>
                <w:sz w:val="24"/>
                <w:szCs w:val="24"/>
              </w:rPr>
            </w:pPr>
            <w:r>
              <w:rPr>
                <w:sz w:val="24"/>
                <w:szCs w:val="24"/>
              </w:rPr>
              <w:t>Рынок криптовалют.</w:t>
            </w:r>
          </w:p>
        </w:tc>
        <w:tc>
          <w:tcPr>
            <w:tcW w:w="2916" w:type="dxa"/>
          </w:tcPr>
          <w:p w14:paraId="57A6F8F1" w14:textId="77777777" w:rsidR="00C47EA8" w:rsidRPr="00574D1E" w:rsidRDefault="00C47EA8" w:rsidP="00FF42B1">
            <w:pPr>
              <w:numPr>
                <w:ilvl w:val="0"/>
                <w:numId w:val="6"/>
              </w:numPr>
              <w:ind w:left="0" w:firstLine="0"/>
              <w:jc w:val="both"/>
            </w:pPr>
            <w:r w:rsidRPr="00574D1E">
              <w:t xml:space="preserve">чтение рекомендованной литературы и составление конспекта; </w:t>
            </w:r>
          </w:p>
          <w:p w14:paraId="3BA929C4" w14:textId="495DE2BF" w:rsidR="00C47EA8" w:rsidRPr="00574D1E" w:rsidRDefault="00C87387" w:rsidP="00FF42B1">
            <w:pPr>
              <w:numPr>
                <w:ilvl w:val="0"/>
                <w:numId w:val="6"/>
              </w:numPr>
              <w:ind w:left="0" w:firstLine="0"/>
              <w:jc w:val="both"/>
              <w:rPr>
                <w:rFonts w:eastAsia="Calibri"/>
                <w:b/>
                <w:lang w:eastAsia="ar-SA"/>
              </w:rPr>
            </w:pPr>
            <w:r>
              <w:t>поиск информации в сети Интернет по заданной теме</w:t>
            </w:r>
            <w:r w:rsidR="00C47EA8" w:rsidRPr="00574D1E">
              <w:t xml:space="preserve">; </w:t>
            </w:r>
          </w:p>
          <w:p w14:paraId="31D09C5E" w14:textId="77777777" w:rsidR="00C47EA8" w:rsidRDefault="00C47EA8" w:rsidP="00FF42B1">
            <w:pPr>
              <w:pStyle w:val="aa"/>
              <w:widowControl/>
              <w:numPr>
                <w:ilvl w:val="0"/>
                <w:numId w:val="6"/>
              </w:numPr>
              <w:suppressAutoHyphens/>
              <w:autoSpaceDE/>
              <w:autoSpaceDN/>
              <w:adjustRightInd/>
              <w:ind w:left="0" w:firstLine="0"/>
              <w:contextualSpacing/>
              <w:rPr>
                <w:sz w:val="24"/>
                <w:szCs w:val="24"/>
              </w:rPr>
            </w:pPr>
            <w:r w:rsidRPr="00574D1E">
              <w:rPr>
                <w:sz w:val="24"/>
                <w:szCs w:val="24"/>
              </w:rPr>
              <w:t>подготовка тезисов сообщений к выступлению на круглом столе.</w:t>
            </w:r>
          </w:p>
          <w:p w14:paraId="63B4137A" w14:textId="173109B4" w:rsidR="00C87387" w:rsidRPr="00AA6DA3" w:rsidRDefault="00C87387" w:rsidP="00FF42B1">
            <w:pPr>
              <w:pStyle w:val="aa"/>
              <w:widowControl/>
              <w:numPr>
                <w:ilvl w:val="0"/>
                <w:numId w:val="6"/>
              </w:numPr>
              <w:suppressAutoHyphens/>
              <w:autoSpaceDE/>
              <w:autoSpaceDN/>
              <w:adjustRightInd/>
              <w:ind w:left="0" w:firstLine="0"/>
              <w:contextualSpacing/>
              <w:rPr>
                <w:sz w:val="24"/>
                <w:szCs w:val="24"/>
              </w:rPr>
            </w:pPr>
            <w:r>
              <w:rPr>
                <w:sz w:val="24"/>
                <w:szCs w:val="24"/>
              </w:rPr>
              <w:t xml:space="preserve">Работа с терминалами </w:t>
            </w:r>
            <w:r>
              <w:rPr>
                <w:sz w:val="24"/>
                <w:szCs w:val="24"/>
                <w:lang w:val="en-US"/>
              </w:rPr>
              <w:t>Thomson</w:t>
            </w:r>
            <w:r w:rsidRPr="000A3534">
              <w:rPr>
                <w:sz w:val="24"/>
                <w:szCs w:val="24"/>
              </w:rPr>
              <w:t xml:space="preserve"> </w:t>
            </w:r>
            <w:r>
              <w:rPr>
                <w:sz w:val="24"/>
                <w:szCs w:val="24"/>
                <w:lang w:val="en-US"/>
              </w:rPr>
              <w:t>Reuters</w:t>
            </w:r>
            <w:r w:rsidRPr="000A3534">
              <w:rPr>
                <w:sz w:val="24"/>
                <w:szCs w:val="24"/>
              </w:rPr>
              <w:t xml:space="preserve"> </w:t>
            </w:r>
            <w:r>
              <w:rPr>
                <w:sz w:val="24"/>
                <w:szCs w:val="24"/>
                <w:lang w:val="en-US"/>
              </w:rPr>
              <w:t>Eikon</w:t>
            </w:r>
            <w:r w:rsidRPr="000A3534">
              <w:rPr>
                <w:sz w:val="24"/>
                <w:szCs w:val="24"/>
              </w:rPr>
              <w:t xml:space="preserve"> и/или </w:t>
            </w:r>
            <w:r>
              <w:rPr>
                <w:sz w:val="24"/>
                <w:szCs w:val="24"/>
                <w:lang w:val="en-US"/>
              </w:rPr>
              <w:t>Bloomberg</w:t>
            </w:r>
          </w:p>
        </w:tc>
      </w:tr>
      <w:tr w:rsidR="00C47EA8" w14:paraId="58949ABD" w14:textId="77777777" w:rsidTr="004E3B61">
        <w:tc>
          <w:tcPr>
            <w:tcW w:w="2444" w:type="dxa"/>
          </w:tcPr>
          <w:p w14:paraId="7CDAEFEC" w14:textId="4AD8FEF7" w:rsidR="00C47EA8" w:rsidRPr="000F5A31" w:rsidRDefault="00C47EA8" w:rsidP="00DF20DE">
            <w:pPr>
              <w:keepNext/>
              <w:rPr>
                <w:snapToGrid w:val="0"/>
              </w:rPr>
            </w:pPr>
            <w:r w:rsidRPr="000F5A31">
              <w:lastRenderedPageBreak/>
              <w:t>3.</w:t>
            </w:r>
            <w:r w:rsidR="00DF20DE">
              <w:t xml:space="preserve"> Институты валютного рынка</w:t>
            </w:r>
            <w:r w:rsidR="000F5A31" w:rsidRPr="000F5A31">
              <w:t>.</w:t>
            </w:r>
          </w:p>
        </w:tc>
        <w:tc>
          <w:tcPr>
            <w:tcW w:w="4778" w:type="dxa"/>
          </w:tcPr>
          <w:p w14:paraId="76333D39" w14:textId="5B4CDCB8" w:rsidR="000F5A31" w:rsidRPr="000F5A31" w:rsidRDefault="00DF20DE" w:rsidP="00FF42B1">
            <w:pPr>
              <w:pStyle w:val="3"/>
              <w:numPr>
                <w:ilvl w:val="0"/>
                <w:numId w:val="13"/>
              </w:numPr>
              <w:tabs>
                <w:tab w:val="left" w:pos="296"/>
              </w:tabs>
              <w:spacing w:after="0"/>
              <w:ind w:left="0" w:firstLine="11"/>
              <w:jc w:val="both"/>
              <w:rPr>
                <w:sz w:val="24"/>
                <w:szCs w:val="24"/>
              </w:rPr>
            </w:pPr>
            <w:r>
              <w:rPr>
                <w:sz w:val="24"/>
                <w:szCs w:val="24"/>
              </w:rPr>
              <w:t>Роль центральных банков на валютных рынках</w:t>
            </w:r>
            <w:r w:rsidR="000F5A31" w:rsidRPr="000F5A31">
              <w:rPr>
                <w:sz w:val="24"/>
                <w:szCs w:val="24"/>
              </w:rPr>
              <w:t>.</w:t>
            </w:r>
          </w:p>
          <w:p w14:paraId="26C0A3BA" w14:textId="0F1E06A7" w:rsidR="000F5A31" w:rsidRPr="000F5A31" w:rsidRDefault="00DF20DE" w:rsidP="00FF42B1">
            <w:pPr>
              <w:pStyle w:val="3"/>
              <w:numPr>
                <w:ilvl w:val="0"/>
                <w:numId w:val="13"/>
              </w:numPr>
              <w:tabs>
                <w:tab w:val="left" w:pos="296"/>
              </w:tabs>
              <w:spacing w:after="0"/>
              <w:ind w:left="0" w:firstLine="11"/>
              <w:jc w:val="both"/>
              <w:rPr>
                <w:sz w:val="24"/>
                <w:szCs w:val="24"/>
              </w:rPr>
            </w:pPr>
            <w:r>
              <w:rPr>
                <w:sz w:val="24"/>
                <w:szCs w:val="24"/>
              </w:rPr>
              <w:t>Индикаторы денежного рынка</w:t>
            </w:r>
            <w:r w:rsidR="000F5A31" w:rsidRPr="000F5A31">
              <w:rPr>
                <w:sz w:val="24"/>
                <w:szCs w:val="24"/>
              </w:rPr>
              <w:t>.</w:t>
            </w:r>
          </w:p>
          <w:p w14:paraId="4755DF53" w14:textId="44926893" w:rsidR="000F5A31" w:rsidRPr="000F5A31" w:rsidRDefault="00DF20DE" w:rsidP="00FF42B1">
            <w:pPr>
              <w:pStyle w:val="3"/>
              <w:numPr>
                <w:ilvl w:val="0"/>
                <w:numId w:val="13"/>
              </w:numPr>
              <w:tabs>
                <w:tab w:val="left" w:pos="296"/>
              </w:tabs>
              <w:spacing w:after="0"/>
              <w:ind w:left="0" w:firstLine="11"/>
              <w:jc w:val="both"/>
              <w:rPr>
                <w:sz w:val="24"/>
                <w:szCs w:val="24"/>
              </w:rPr>
            </w:pPr>
            <w:r>
              <w:rPr>
                <w:sz w:val="24"/>
                <w:szCs w:val="24"/>
              </w:rPr>
              <w:t>Международные и национальны</w:t>
            </w:r>
            <w:r w:rsidR="005A7310">
              <w:rPr>
                <w:sz w:val="24"/>
                <w:szCs w:val="24"/>
              </w:rPr>
              <w:t>е рейтинговые агентства</w:t>
            </w:r>
            <w:r w:rsidR="000F5A31" w:rsidRPr="000F5A31">
              <w:rPr>
                <w:sz w:val="24"/>
                <w:szCs w:val="24"/>
              </w:rPr>
              <w:t>.</w:t>
            </w:r>
          </w:p>
          <w:p w14:paraId="7F6C853E" w14:textId="27C71983" w:rsidR="00C47EA8" w:rsidRPr="000F5A31" w:rsidRDefault="005A7310" w:rsidP="00FF42B1">
            <w:pPr>
              <w:pStyle w:val="3"/>
              <w:numPr>
                <w:ilvl w:val="0"/>
                <w:numId w:val="13"/>
              </w:numPr>
              <w:tabs>
                <w:tab w:val="left" w:pos="296"/>
              </w:tabs>
              <w:spacing w:after="0"/>
              <w:ind w:left="0" w:firstLine="11"/>
              <w:jc w:val="both"/>
              <w:rPr>
                <w:sz w:val="24"/>
                <w:szCs w:val="24"/>
              </w:rPr>
            </w:pPr>
            <w:r>
              <w:rPr>
                <w:sz w:val="24"/>
                <w:szCs w:val="24"/>
              </w:rPr>
              <w:t>Системы кредитных рейтингов эмитентов.</w:t>
            </w:r>
          </w:p>
        </w:tc>
        <w:tc>
          <w:tcPr>
            <w:tcW w:w="2916" w:type="dxa"/>
          </w:tcPr>
          <w:p w14:paraId="0140876D" w14:textId="77777777" w:rsidR="004E3B61" w:rsidRPr="004E3B61" w:rsidRDefault="004E3B61" w:rsidP="00FF42B1">
            <w:pPr>
              <w:numPr>
                <w:ilvl w:val="0"/>
                <w:numId w:val="6"/>
              </w:numPr>
              <w:tabs>
                <w:tab w:val="left" w:pos="205"/>
              </w:tabs>
              <w:ind w:left="0" w:firstLine="0"/>
            </w:pPr>
            <w:r w:rsidRPr="004E3B61">
              <w:t xml:space="preserve">работа с конспектом лекции;  </w:t>
            </w:r>
          </w:p>
          <w:p w14:paraId="2398034B" w14:textId="77777777" w:rsidR="004E3B61" w:rsidRPr="004E3B61" w:rsidRDefault="004E3B61" w:rsidP="00FF42B1">
            <w:pPr>
              <w:numPr>
                <w:ilvl w:val="0"/>
                <w:numId w:val="6"/>
              </w:numPr>
              <w:tabs>
                <w:tab w:val="left" w:pos="205"/>
              </w:tabs>
              <w:ind w:left="0" w:firstLine="0"/>
            </w:pPr>
            <w:r w:rsidRPr="004E3B61">
              <w:t xml:space="preserve">чтение рекомендованной литературы и составление конспекта; </w:t>
            </w:r>
          </w:p>
          <w:p w14:paraId="19C30B8C" w14:textId="77777777" w:rsidR="004E3B61" w:rsidRPr="004E3B61" w:rsidRDefault="004E3B61" w:rsidP="00FF42B1">
            <w:pPr>
              <w:numPr>
                <w:ilvl w:val="0"/>
                <w:numId w:val="6"/>
              </w:numPr>
              <w:tabs>
                <w:tab w:val="left" w:pos="205"/>
              </w:tabs>
              <w:ind w:left="0" w:firstLine="0"/>
            </w:pPr>
            <w:r w:rsidRPr="004E3B61">
              <w:t>поиск и перевод иностранных источников по теме;</w:t>
            </w:r>
          </w:p>
          <w:p w14:paraId="6A9EBAC8" w14:textId="77777777" w:rsidR="004E3B61" w:rsidRPr="004E3B61" w:rsidRDefault="004E3B61" w:rsidP="00FF42B1">
            <w:pPr>
              <w:numPr>
                <w:ilvl w:val="0"/>
                <w:numId w:val="6"/>
              </w:numPr>
              <w:tabs>
                <w:tab w:val="left" w:pos="205"/>
              </w:tabs>
              <w:ind w:left="0" w:firstLine="0"/>
            </w:pPr>
            <w:r w:rsidRPr="004E3B61">
              <w:t>составление плана и тезисов ответа;</w:t>
            </w:r>
          </w:p>
          <w:p w14:paraId="42C095CF" w14:textId="77777777" w:rsidR="005A7310" w:rsidRDefault="004E3B61" w:rsidP="005A7310">
            <w:pPr>
              <w:numPr>
                <w:ilvl w:val="0"/>
                <w:numId w:val="6"/>
              </w:numPr>
              <w:tabs>
                <w:tab w:val="left" w:pos="205"/>
              </w:tabs>
              <w:ind w:left="0" w:firstLine="0"/>
            </w:pPr>
            <w:r w:rsidRPr="004E3B61">
              <w:t>подготовка к дискуссии;</w:t>
            </w:r>
          </w:p>
          <w:p w14:paraId="05EC62BD" w14:textId="7140037B" w:rsidR="00C47EA8" w:rsidRPr="005A7310" w:rsidRDefault="005A7310" w:rsidP="005A7310">
            <w:pPr>
              <w:numPr>
                <w:ilvl w:val="0"/>
                <w:numId w:val="6"/>
              </w:numPr>
              <w:tabs>
                <w:tab w:val="left" w:pos="205"/>
              </w:tabs>
              <w:ind w:left="0" w:firstLine="0"/>
            </w:pPr>
            <w:r w:rsidRPr="005A7310">
              <w:t xml:space="preserve">работа с терминалами </w:t>
            </w:r>
            <w:r w:rsidRPr="005A7310">
              <w:rPr>
                <w:lang w:val="en-US"/>
              </w:rPr>
              <w:t>Thomson</w:t>
            </w:r>
            <w:r w:rsidRPr="000A3534">
              <w:t xml:space="preserve"> </w:t>
            </w:r>
            <w:r w:rsidRPr="005A7310">
              <w:rPr>
                <w:lang w:val="en-US"/>
              </w:rPr>
              <w:t>Reuters</w:t>
            </w:r>
            <w:r w:rsidRPr="000A3534">
              <w:t xml:space="preserve"> </w:t>
            </w:r>
            <w:r w:rsidRPr="005A7310">
              <w:rPr>
                <w:lang w:val="en-US"/>
              </w:rPr>
              <w:t>Eikon</w:t>
            </w:r>
            <w:r w:rsidRPr="000A3534">
              <w:t xml:space="preserve"> и/или </w:t>
            </w:r>
            <w:r w:rsidRPr="005A7310">
              <w:rPr>
                <w:lang w:val="en-US"/>
              </w:rPr>
              <w:t>Bloomberg</w:t>
            </w:r>
          </w:p>
        </w:tc>
      </w:tr>
      <w:tr w:rsidR="00C47EA8" w14:paraId="19AB60FF" w14:textId="77777777" w:rsidTr="004E3B61">
        <w:tc>
          <w:tcPr>
            <w:tcW w:w="2444" w:type="dxa"/>
          </w:tcPr>
          <w:p w14:paraId="580139B2" w14:textId="7CBF0FD5" w:rsidR="000F5A31" w:rsidRPr="000F5A31" w:rsidRDefault="00C47EA8" w:rsidP="000F5A31">
            <w:pPr>
              <w:spacing w:before="80"/>
            </w:pPr>
            <w:r w:rsidRPr="000F5A31">
              <w:t xml:space="preserve">4. </w:t>
            </w:r>
            <w:r w:rsidR="005A7310">
              <w:t>Основы трейдинга на валютном рынке</w:t>
            </w:r>
          </w:p>
          <w:p w14:paraId="420F573A" w14:textId="77777777" w:rsidR="00C47EA8" w:rsidRPr="000F5A31" w:rsidRDefault="00C47EA8" w:rsidP="000F5A31">
            <w:pPr>
              <w:keepNext/>
            </w:pPr>
          </w:p>
        </w:tc>
        <w:tc>
          <w:tcPr>
            <w:tcW w:w="4778" w:type="dxa"/>
          </w:tcPr>
          <w:p w14:paraId="619225AF" w14:textId="5607B053" w:rsidR="000F5A31" w:rsidRPr="000F5A31" w:rsidRDefault="005A7310" w:rsidP="00FF42B1">
            <w:pPr>
              <w:pStyle w:val="af3"/>
              <w:numPr>
                <w:ilvl w:val="0"/>
                <w:numId w:val="15"/>
              </w:numPr>
              <w:tabs>
                <w:tab w:val="left" w:pos="309"/>
              </w:tabs>
              <w:spacing w:after="0"/>
              <w:ind w:left="0" w:firstLine="0"/>
            </w:pPr>
            <w:r>
              <w:t>Способы управления капиталом</w:t>
            </w:r>
            <w:r w:rsidR="000F5A31" w:rsidRPr="000F5A31">
              <w:t>.</w:t>
            </w:r>
          </w:p>
          <w:p w14:paraId="417E856A" w14:textId="77777777" w:rsidR="00C47EA8" w:rsidRDefault="005A7310" w:rsidP="00FF42B1">
            <w:pPr>
              <w:pStyle w:val="af3"/>
              <w:numPr>
                <w:ilvl w:val="0"/>
                <w:numId w:val="15"/>
              </w:numPr>
              <w:tabs>
                <w:tab w:val="left" w:pos="309"/>
              </w:tabs>
              <w:spacing w:after="0"/>
              <w:ind w:left="0" w:firstLine="0"/>
            </w:pPr>
            <w:r>
              <w:t>Сравнительный анализ финансовых инструментов.</w:t>
            </w:r>
          </w:p>
          <w:p w14:paraId="2A8282B9" w14:textId="77777777" w:rsidR="005A7310" w:rsidRDefault="005A7310" w:rsidP="00FF42B1">
            <w:pPr>
              <w:pStyle w:val="af3"/>
              <w:numPr>
                <w:ilvl w:val="0"/>
                <w:numId w:val="15"/>
              </w:numPr>
              <w:tabs>
                <w:tab w:val="left" w:pos="309"/>
              </w:tabs>
              <w:spacing w:after="0"/>
              <w:ind w:left="0" w:firstLine="0"/>
            </w:pPr>
            <w:r>
              <w:t>Методы анализа рыночной цены.</w:t>
            </w:r>
          </w:p>
          <w:p w14:paraId="3EBC8DB4" w14:textId="31D1B36D" w:rsidR="005A7310" w:rsidRPr="000F5A31" w:rsidRDefault="005A7310" w:rsidP="00FF42B1">
            <w:pPr>
              <w:pStyle w:val="af3"/>
              <w:numPr>
                <w:ilvl w:val="0"/>
                <w:numId w:val="15"/>
              </w:numPr>
              <w:tabs>
                <w:tab w:val="left" w:pos="309"/>
              </w:tabs>
              <w:spacing w:after="0"/>
              <w:ind w:left="0" w:firstLine="0"/>
            </w:pPr>
            <w:r>
              <w:t>Способы заработка на росте и падении финансовых инструментов</w:t>
            </w:r>
          </w:p>
        </w:tc>
        <w:tc>
          <w:tcPr>
            <w:tcW w:w="2916" w:type="dxa"/>
          </w:tcPr>
          <w:p w14:paraId="62951824" w14:textId="77777777" w:rsidR="004E3B61" w:rsidRPr="00574D1E" w:rsidRDefault="004E3B61" w:rsidP="00FF42B1">
            <w:pPr>
              <w:numPr>
                <w:ilvl w:val="0"/>
                <w:numId w:val="6"/>
              </w:numPr>
              <w:ind w:left="0" w:firstLine="0"/>
              <w:jc w:val="both"/>
            </w:pPr>
            <w:r w:rsidRPr="00574D1E">
              <w:t xml:space="preserve">чтение рекомендованной литературы и составление конспекта; </w:t>
            </w:r>
          </w:p>
          <w:p w14:paraId="0CCC108C" w14:textId="46642E03" w:rsidR="004E3B61" w:rsidRPr="00574D1E" w:rsidRDefault="005A7310" w:rsidP="00FF42B1">
            <w:pPr>
              <w:numPr>
                <w:ilvl w:val="0"/>
                <w:numId w:val="6"/>
              </w:numPr>
              <w:ind w:left="0" w:firstLine="0"/>
              <w:jc w:val="both"/>
              <w:rPr>
                <w:rFonts w:eastAsia="Calibri"/>
                <w:b/>
                <w:lang w:eastAsia="ar-SA"/>
              </w:rPr>
            </w:pPr>
            <w:r>
              <w:t>поиск информации в сети Интернет по заданной теме</w:t>
            </w:r>
            <w:r w:rsidR="004E3B61" w:rsidRPr="00574D1E">
              <w:t xml:space="preserve">; </w:t>
            </w:r>
          </w:p>
          <w:p w14:paraId="623A796A" w14:textId="77777777" w:rsidR="005A7310" w:rsidRDefault="004E3B61" w:rsidP="005A7310">
            <w:pPr>
              <w:pStyle w:val="aa"/>
              <w:widowControl/>
              <w:numPr>
                <w:ilvl w:val="0"/>
                <w:numId w:val="6"/>
              </w:numPr>
              <w:suppressAutoHyphens/>
              <w:autoSpaceDE/>
              <w:autoSpaceDN/>
              <w:adjustRightInd/>
              <w:ind w:left="0" w:firstLine="0"/>
              <w:contextualSpacing/>
              <w:rPr>
                <w:sz w:val="24"/>
                <w:szCs w:val="24"/>
              </w:rPr>
            </w:pPr>
            <w:r w:rsidRPr="00574D1E">
              <w:rPr>
                <w:sz w:val="24"/>
                <w:szCs w:val="24"/>
              </w:rPr>
              <w:t>подготовка тезисов сообщений к выступлению на круглом столе</w:t>
            </w:r>
            <w:r w:rsidR="005A7310">
              <w:rPr>
                <w:sz w:val="24"/>
                <w:szCs w:val="24"/>
              </w:rPr>
              <w:t>;</w:t>
            </w:r>
          </w:p>
          <w:p w14:paraId="0BA37AD1" w14:textId="7850B9BC" w:rsidR="005A7310" w:rsidRPr="005A7310" w:rsidRDefault="005A7310" w:rsidP="005A7310">
            <w:pPr>
              <w:pStyle w:val="aa"/>
              <w:widowControl/>
              <w:numPr>
                <w:ilvl w:val="0"/>
                <w:numId w:val="6"/>
              </w:numPr>
              <w:suppressAutoHyphens/>
              <w:autoSpaceDE/>
              <w:autoSpaceDN/>
              <w:adjustRightInd/>
              <w:ind w:left="0" w:firstLine="0"/>
              <w:contextualSpacing/>
              <w:rPr>
                <w:sz w:val="24"/>
                <w:szCs w:val="24"/>
              </w:rPr>
            </w:pPr>
            <w:r w:rsidRPr="005A7310">
              <w:rPr>
                <w:sz w:val="24"/>
                <w:szCs w:val="24"/>
              </w:rPr>
              <w:t xml:space="preserve">работа с терминалами </w:t>
            </w:r>
            <w:r w:rsidRPr="005A7310">
              <w:rPr>
                <w:sz w:val="24"/>
                <w:szCs w:val="24"/>
                <w:lang w:val="en-US"/>
              </w:rPr>
              <w:t>Thomson</w:t>
            </w:r>
            <w:r w:rsidRPr="000A3534">
              <w:rPr>
                <w:sz w:val="24"/>
                <w:szCs w:val="24"/>
              </w:rPr>
              <w:t xml:space="preserve"> </w:t>
            </w:r>
            <w:r w:rsidRPr="005A7310">
              <w:rPr>
                <w:sz w:val="24"/>
                <w:szCs w:val="24"/>
                <w:lang w:val="en-US"/>
              </w:rPr>
              <w:t>Reuters</w:t>
            </w:r>
            <w:r w:rsidRPr="000A3534">
              <w:rPr>
                <w:sz w:val="24"/>
                <w:szCs w:val="24"/>
              </w:rPr>
              <w:t xml:space="preserve"> </w:t>
            </w:r>
            <w:r w:rsidRPr="005A7310">
              <w:rPr>
                <w:sz w:val="24"/>
                <w:szCs w:val="24"/>
                <w:lang w:val="en-US"/>
              </w:rPr>
              <w:t>Eikon</w:t>
            </w:r>
            <w:r w:rsidRPr="000A3534">
              <w:rPr>
                <w:sz w:val="24"/>
                <w:szCs w:val="24"/>
              </w:rPr>
              <w:t xml:space="preserve"> и/или </w:t>
            </w:r>
            <w:r w:rsidRPr="005A7310">
              <w:rPr>
                <w:sz w:val="24"/>
                <w:szCs w:val="24"/>
                <w:lang w:val="en-US"/>
              </w:rPr>
              <w:t>Bloomberg</w:t>
            </w:r>
          </w:p>
        </w:tc>
      </w:tr>
      <w:tr w:rsidR="0012441A" w:rsidRPr="005A7310" w14:paraId="4FAE4A32" w14:textId="77777777" w:rsidTr="0012441A">
        <w:tc>
          <w:tcPr>
            <w:tcW w:w="2444" w:type="dxa"/>
          </w:tcPr>
          <w:p w14:paraId="05245FD4" w14:textId="62D020C8" w:rsidR="0012441A" w:rsidRPr="000F5A31" w:rsidRDefault="0012441A" w:rsidP="0012441A">
            <w:pPr>
              <w:spacing w:before="80"/>
            </w:pPr>
            <w:r>
              <w:t>5</w:t>
            </w:r>
            <w:r w:rsidRPr="000F5A31">
              <w:t xml:space="preserve">. </w:t>
            </w:r>
            <w:r>
              <w:t>Фундаментальный анализ валютного рынка</w:t>
            </w:r>
          </w:p>
          <w:p w14:paraId="5F7D0C0D" w14:textId="77777777" w:rsidR="0012441A" w:rsidRPr="000F5A31" w:rsidRDefault="0012441A" w:rsidP="0012441A">
            <w:pPr>
              <w:keepNext/>
            </w:pPr>
          </w:p>
        </w:tc>
        <w:tc>
          <w:tcPr>
            <w:tcW w:w="4778" w:type="dxa"/>
          </w:tcPr>
          <w:p w14:paraId="35689B6D" w14:textId="196A730B" w:rsidR="0012441A" w:rsidRDefault="0012441A" w:rsidP="0012441A">
            <w:pPr>
              <w:pStyle w:val="af3"/>
              <w:numPr>
                <w:ilvl w:val="0"/>
                <w:numId w:val="27"/>
              </w:numPr>
              <w:tabs>
                <w:tab w:val="left" w:pos="309"/>
              </w:tabs>
              <w:spacing w:after="0"/>
              <w:ind w:hanging="754"/>
            </w:pPr>
            <w:r>
              <w:t>Фазы экономического цикла.</w:t>
            </w:r>
          </w:p>
          <w:p w14:paraId="7E2187CC" w14:textId="77777777" w:rsidR="0012441A" w:rsidRDefault="0012441A" w:rsidP="0012441A">
            <w:pPr>
              <w:pStyle w:val="af3"/>
              <w:numPr>
                <w:ilvl w:val="0"/>
                <w:numId w:val="27"/>
              </w:numPr>
              <w:tabs>
                <w:tab w:val="left" w:pos="309"/>
              </w:tabs>
              <w:spacing w:after="0"/>
              <w:ind w:hanging="754"/>
            </w:pPr>
            <w:r>
              <w:t>Торговля на новостях.</w:t>
            </w:r>
          </w:p>
          <w:p w14:paraId="16273F1E" w14:textId="71A86E0D" w:rsidR="0012441A" w:rsidRPr="000F5A31" w:rsidRDefault="0012441A" w:rsidP="0012441A">
            <w:pPr>
              <w:pStyle w:val="af3"/>
              <w:numPr>
                <w:ilvl w:val="0"/>
                <w:numId w:val="27"/>
              </w:numPr>
              <w:tabs>
                <w:tab w:val="left" w:pos="309"/>
              </w:tabs>
              <w:spacing w:after="0"/>
              <w:ind w:hanging="754"/>
            </w:pPr>
            <w:r>
              <w:t>Психологическая природа ценовых движений.</w:t>
            </w:r>
          </w:p>
        </w:tc>
        <w:tc>
          <w:tcPr>
            <w:tcW w:w="2916" w:type="dxa"/>
          </w:tcPr>
          <w:p w14:paraId="7AAD12F9" w14:textId="77777777" w:rsidR="0012441A" w:rsidRPr="00574D1E" w:rsidRDefault="0012441A" w:rsidP="0012441A">
            <w:pPr>
              <w:numPr>
                <w:ilvl w:val="0"/>
                <w:numId w:val="6"/>
              </w:numPr>
              <w:ind w:left="0" w:firstLine="0"/>
              <w:jc w:val="both"/>
            </w:pPr>
            <w:r w:rsidRPr="00574D1E">
              <w:t xml:space="preserve">чтение рекомендованной литературы и составление конспекта; </w:t>
            </w:r>
          </w:p>
          <w:p w14:paraId="5CBDD9AF" w14:textId="77777777" w:rsidR="0012441A" w:rsidRPr="00574D1E" w:rsidRDefault="0012441A" w:rsidP="0012441A">
            <w:pPr>
              <w:numPr>
                <w:ilvl w:val="0"/>
                <w:numId w:val="6"/>
              </w:numPr>
              <w:ind w:left="0" w:firstLine="0"/>
              <w:jc w:val="both"/>
              <w:rPr>
                <w:rFonts w:eastAsia="Calibri"/>
                <w:b/>
                <w:lang w:eastAsia="ar-SA"/>
              </w:rPr>
            </w:pPr>
            <w:r>
              <w:t>поиск информации в сети Интернет по заданной теме</w:t>
            </w:r>
            <w:r w:rsidRPr="00574D1E">
              <w:t xml:space="preserve">; </w:t>
            </w:r>
          </w:p>
          <w:p w14:paraId="28DD5FBB" w14:textId="77777777" w:rsidR="0012441A" w:rsidRPr="005A7310" w:rsidRDefault="0012441A" w:rsidP="0012441A">
            <w:pPr>
              <w:pStyle w:val="aa"/>
              <w:widowControl/>
              <w:numPr>
                <w:ilvl w:val="0"/>
                <w:numId w:val="6"/>
              </w:numPr>
              <w:suppressAutoHyphens/>
              <w:autoSpaceDE/>
              <w:autoSpaceDN/>
              <w:adjustRightInd/>
              <w:ind w:left="0" w:firstLine="0"/>
              <w:contextualSpacing/>
              <w:rPr>
                <w:sz w:val="24"/>
                <w:szCs w:val="24"/>
              </w:rPr>
            </w:pPr>
            <w:r w:rsidRPr="005A7310">
              <w:rPr>
                <w:sz w:val="24"/>
                <w:szCs w:val="24"/>
              </w:rPr>
              <w:t xml:space="preserve">работа с терминалами </w:t>
            </w:r>
            <w:r w:rsidRPr="005A7310">
              <w:rPr>
                <w:sz w:val="24"/>
                <w:szCs w:val="24"/>
                <w:lang w:val="en-US"/>
              </w:rPr>
              <w:t>Thomson</w:t>
            </w:r>
            <w:r w:rsidRPr="000A3534">
              <w:rPr>
                <w:sz w:val="24"/>
                <w:szCs w:val="24"/>
              </w:rPr>
              <w:t xml:space="preserve"> </w:t>
            </w:r>
            <w:r w:rsidRPr="005A7310">
              <w:rPr>
                <w:sz w:val="24"/>
                <w:szCs w:val="24"/>
                <w:lang w:val="en-US"/>
              </w:rPr>
              <w:t>Reuters</w:t>
            </w:r>
            <w:r w:rsidRPr="000A3534">
              <w:rPr>
                <w:sz w:val="24"/>
                <w:szCs w:val="24"/>
              </w:rPr>
              <w:t xml:space="preserve"> </w:t>
            </w:r>
            <w:r w:rsidRPr="005A7310">
              <w:rPr>
                <w:sz w:val="24"/>
                <w:szCs w:val="24"/>
                <w:lang w:val="en-US"/>
              </w:rPr>
              <w:t>Eikon</w:t>
            </w:r>
            <w:r w:rsidRPr="000A3534">
              <w:rPr>
                <w:sz w:val="24"/>
                <w:szCs w:val="24"/>
              </w:rPr>
              <w:t xml:space="preserve"> и/или </w:t>
            </w:r>
            <w:r w:rsidRPr="005A7310">
              <w:rPr>
                <w:sz w:val="24"/>
                <w:szCs w:val="24"/>
                <w:lang w:val="en-US"/>
              </w:rPr>
              <w:t>Bloomberg</w:t>
            </w:r>
          </w:p>
        </w:tc>
      </w:tr>
      <w:tr w:rsidR="0012441A" w:rsidRPr="005A7310" w14:paraId="3CFE21B4" w14:textId="77777777" w:rsidTr="0012441A">
        <w:tc>
          <w:tcPr>
            <w:tcW w:w="2444" w:type="dxa"/>
          </w:tcPr>
          <w:p w14:paraId="6A2E9C32" w14:textId="6763906C" w:rsidR="0012441A" w:rsidRPr="000F5A31" w:rsidRDefault="0012441A" w:rsidP="0012441A">
            <w:pPr>
              <w:spacing w:before="80"/>
            </w:pPr>
            <w:r>
              <w:t>6</w:t>
            </w:r>
            <w:r w:rsidRPr="000F5A31">
              <w:t xml:space="preserve">. </w:t>
            </w:r>
            <w:r>
              <w:t xml:space="preserve">Технический анализ валютного рынка  </w:t>
            </w:r>
          </w:p>
        </w:tc>
        <w:tc>
          <w:tcPr>
            <w:tcW w:w="4778" w:type="dxa"/>
          </w:tcPr>
          <w:p w14:paraId="546DF148" w14:textId="77777777" w:rsidR="00FB2478" w:rsidRDefault="0012441A" w:rsidP="0012441A">
            <w:pPr>
              <w:pStyle w:val="af3"/>
              <w:tabs>
                <w:tab w:val="left" w:pos="309"/>
              </w:tabs>
              <w:spacing w:after="0"/>
              <w:ind w:left="0"/>
            </w:pPr>
            <w:r>
              <w:t>1. Ценовой канал и особенности его применения.</w:t>
            </w:r>
          </w:p>
          <w:p w14:paraId="28A76E51" w14:textId="77777777" w:rsidR="0012441A" w:rsidRDefault="00FB2478" w:rsidP="0012441A">
            <w:pPr>
              <w:pStyle w:val="af3"/>
              <w:tabs>
                <w:tab w:val="left" w:pos="309"/>
              </w:tabs>
              <w:spacing w:after="0"/>
              <w:ind w:left="0"/>
            </w:pPr>
            <w:r>
              <w:t xml:space="preserve">2. </w:t>
            </w:r>
            <w:r w:rsidR="0012441A">
              <w:t>Коррекционные</w:t>
            </w:r>
            <w:r>
              <w:t xml:space="preserve"> уровни Фибоначчи.</w:t>
            </w:r>
          </w:p>
          <w:p w14:paraId="0DAFAB20" w14:textId="3E67D749" w:rsidR="00FB2478" w:rsidRPr="000F5A31" w:rsidRDefault="00FB2478" w:rsidP="0012441A">
            <w:pPr>
              <w:pStyle w:val="af3"/>
              <w:tabs>
                <w:tab w:val="left" w:pos="309"/>
              </w:tabs>
              <w:spacing w:after="0"/>
              <w:ind w:left="0"/>
            </w:pPr>
            <w:r>
              <w:t>3. Принципы использования технических индикаторов</w:t>
            </w:r>
          </w:p>
        </w:tc>
        <w:tc>
          <w:tcPr>
            <w:tcW w:w="2916" w:type="dxa"/>
          </w:tcPr>
          <w:p w14:paraId="2744AA3E" w14:textId="77777777" w:rsidR="0012441A" w:rsidRPr="00574D1E" w:rsidRDefault="0012441A" w:rsidP="0012441A">
            <w:pPr>
              <w:numPr>
                <w:ilvl w:val="0"/>
                <w:numId w:val="6"/>
              </w:numPr>
              <w:ind w:left="0" w:firstLine="0"/>
              <w:jc w:val="both"/>
            </w:pPr>
            <w:r w:rsidRPr="00574D1E">
              <w:t xml:space="preserve">чтение рекомендованной литературы и составление конспекта; </w:t>
            </w:r>
          </w:p>
          <w:p w14:paraId="1043C82B" w14:textId="77777777" w:rsidR="0012441A" w:rsidRPr="00574D1E" w:rsidRDefault="0012441A" w:rsidP="0012441A">
            <w:pPr>
              <w:numPr>
                <w:ilvl w:val="0"/>
                <w:numId w:val="6"/>
              </w:numPr>
              <w:ind w:left="0" w:firstLine="0"/>
              <w:jc w:val="both"/>
              <w:rPr>
                <w:rFonts w:eastAsia="Calibri"/>
                <w:b/>
                <w:lang w:eastAsia="ar-SA"/>
              </w:rPr>
            </w:pPr>
            <w:r>
              <w:t xml:space="preserve">поиск информации в сети </w:t>
            </w:r>
            <w:r>
              <w:lastRenderedPageBreak/>
              <w:t>Интернет по заданной теме</w:t>
            </w:r>
            <w:r w:rsidRPr="00574D1E">
              <w:t xml:space="preserve">; </w:t>
            </w:r>
          </w:p>
          <w:p w14:paraId="1362E394" w14:textId="77777777" w:rsidR="0012441A" w:rsidRDefault="0012441A" w:rsidP="0012441A">
            <w:pPr>
              <w:pStyle w:val="aa"/>
              <w:widowControl/>
              <w:numPr>
                <w:ilvl w:val="0"/>
                <w:numId w:val="6"/>
              </w:numPr>
              <w:suppressAutoHyphens/>
              <w:autoSpaceDE/>
              <w:autoSpaceDN/>
              <w:adjustRightInd/>
              <w:ind w:left="0" w:firstLine="0"/>
              <w:contextualSpacing/>
              <w:rPr>
                <w:sz w:val="24"/>
                <w:szCs w:val="24"/>
              </w:rPr>
            </w:pPr>
            <w:r w:rsidRPr="00574D1E">
              <w:rPr>
                <w:sz w:val="24"/>
                <w:szCs w:val="24"/>
              </w:rPr>
              <w:t>подготовка тезисов сообщений к выступлению на круглом столе</w:t>
            </w:r>
            <w:r>
              <w:rPr>
                <w:sz w:val="24"/>
                <w:szCs w:val="24"/>
              </w:rPr>
              <w:t>;</w:t>
            </w:r>
          </w:p>
          <w:p w14:paraId="53C162F5" w14:textId="77777777" w:rsidR="0012441A" w:rsidRPr="005A7310" w:rsidRDefault="0012441A" w:rsidP="0012441A">
            <w:pPr>
              <w:pStyle w:val="aa"/>
              <w:widowControl/>
              <w:numPr>
                <w:ilvl w:val="0"/>
                <w:numId w:val="6"/>
              </w:numPr>
              <w:suppressAutoHyphens/>
              <w:autoSpaceDE/>
              <w:autoSpaceDN/>
              <w:adjustRightInd/>
              <w:ind w:left="0" w:firstLine="0"/>
              <w:contextualSpacing/>
              <w:rPr>
                <w:sz w:val="24"/>
                <w:szCs w:val="24"/>
              </w:rPr>
            </w:pPr>
            <w:r w:rsidRPr="005A7310">
              <w:rPr>
                <w:sz w:val="24"/>
                <w:szCs w:val="24"/>
              </w:rPr>
              <w:t xml:space="preserve">работа с терминалами </w:t>
            </w:r>
            <w:r w:rsidRPr="005A7310">
              <w:rPr>
                <w:sz w:val="24"/>
                <w:szCs w:val="24"/>
                <w:lang w:val="en-US"/>
              </w:rPr>
              <w:t>Thomson</w:t>
            </w:r>
            <w:r w:rsidRPr="000A3534">
              <w:rPr>
                <w:sz w:val="24"/>
                <w:szCs w:val="24"/>
              </w:rPr>
              <w:t xml:space="preserve"> </w:t>
            </w:r>
            <w:r w:rsidRPr="005A7310">
              <w:rPr>
                <w:sz w:val="24"/>
                <w:szCs w:val="24"/>
                <w:lang w:val="en-US"/>
              </w:rPr>
              <w:t>Reuters</w:t>
            </w:r>
            <w:r w:rsidRPr="000A3534">
              <w:rPr>
                <w:sz w:val="24"/>
                <w:szCs w:val="24"/>
              </w:rPr>
              <w:t xml:space="preserve"> </w:t>
            </w:r>
            <w:r w:rsidRPr="005A7310">
              <w:rPr>
                <w:sz w:val="24"/>
                <w:szCs w:val="24"/>
                <w:lang w:val="en-US"/>
              </w:rPr>
              <w:t>Eikon</w:t>
            </w:r>
            <w:r w:rsidRPr="000A3534">
              <w:rPr>
                <w:sz w:val="24"/>
                <w:szCs w:val="24"/>
              </w:rPr>
              <w:t xml:space="preserve"> и/или </w:t>
            </w:r>
            <w:r w:rsidRPr="005A7310">
              <w:rPr>
                <w:sz w:val="24"/>
                <w:szCs w:val="24"/>
                <w:lang w:val="en-US"/>
              </w:rPr>
              <w:t>Bloomberg</w:t>
            </w:r>
          </w:p>
        </w:tc>
      </w:tr>
    </w:tbl>
    <w:p w14:paraId="5EB4CB89" w14:textId="3A3FD8AA" w:rsidR="00C47EA8" w:rsidRDefault="00C47EA8" w:rsidP="00C47EA8">
      <w:pPr>
        <w:jc w:val="center"/>
      </w:pPr>
    </w:p>
    <w:p w14:paraId="58F129C0" w14:textId="77777777" w:rsidR="00D07A77" w:rsidRDefault="00D07A77" w:rsidP="00AF1031">
      <w:pPr>
        <w:keepNext/>
        <w:jc w:val="both"/>
        <w:outlineLvl w:val="0"/>
        <w:rPr>
          <w:b/>
          <w:sz w:val="28"/>
          <w:szCs w:val="28"/>
        </w:rPr>
      </w:pPr>
    </w:p>
    <w:p w14:paraId="36DB8291" w14:textId="77777777" w:rsidR="00D07A77" w:rsidRDefault="00D07A77" w:rsidP="00AF1031">
      <w:pPr>
        <w:keepNext/>
        <w:jc w:val="both"/>
        <w:outlineLvl w:val="0"/>
        <w:rPr>
          <w:b/>
          <w:sz w:val="28"/>
          <w:szCs w:val="28"/>
        </w:rPr>
      </w:pPr>
      <w:r w:rsidRPr="005532E3">
        <w:rPr>
          <w:b/>
          <w:sz w:val="28"/>
          <w:szCs w:val="28"/>
        </w:rPr>
        <w:t xml:space="preserve">6.2. </w:t>
      </w:r>
      <w:r>
        <w:rPr>
          <w:b/>
          <w:sz w:val="28"/>
          <w:szCs w:val="28"/>
        </w:rPr>
        <w:t>Перечень вопросов, заданий, тем для подготовки к текущему контролю (согласно таблице 2)</w:t>
      </w:r>
    </w:p>
    <w:p w14:paraId="1E2CCA06" w14:textId="77777777" w:rsidR="00C47EA8" w:rsidRDefault="00C47EA8" w:rsidP="00D07A77">
      <w:pPr>
        <w:keepNext/>
        <w:jc w:val="both"/>
        <w:rPr>
          <w:b/>
          <w:sz w:val="28"/>
          <w:szCs w:val="28"/>
        </w:rPr>
      </w:pPr>
    </w:p>
    <w:p w14:paraId="374EF763" w14:textId="77777777" w:rsidR="00DE2EEF" w:rsidRPr="000C4371" w:rsidRDefault="00DE2EEF" w:rsidP="00DE2EEF">
      <w:pPr>
        <w:autoSpaceDE w:val="0"/>
        <w:autoSpaceDN w:val="0"/>
        <w:adjustRightInd w:val="0"/>
        <w:spacing w:line="360" w:lineRule="auto"/>
        <w:ind w:firstLine="709"/>
        <w:jc w:val="both"/>
        <w:rPr>
          <w:rFonts w:eastAsia="MS Mincho"/>
          <w:color w:val="000000"/>
          <w:sz w:val="28"/>
          <w:szCs w:val="28"/>
        </w:rPr>
      </w:pPr>
      <w:r w:rsidRPr="004655BB">
        <w:rPr>
          <w:rFonts w:eastAsia="MS Mincho"/>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sidR="00912B9E">
        <w:rPr>
          <w:rFonts w:eastAsia="MS Mincho"/>
          <w:color w:val="000000"/>
          <w:sz w:val="28"/>
          <w:szCs w:val="28"/>
        </w:rPr>
        <w:t xml:space="preserve">банковского дела и </w:t>
      </w:r>
      <w:r>
        <w:rPr>
          <w:rFonts w:eastAsia="MS Mincho"/>
          <w:color w:val="000000"/>
          <w:sz w:val="28"/>
          <w:szCs w:val="28"/>
        </w:rPr>
        <w:t>финансовых рынков.</w:t>
      </w:r>
    </w:p>
    <w:p w14:paraId="6B755513" w14:textId="664D8C6E" w:rsidR="006C64DA" w:rsidRPr="00F30A65" w:rsidRDefault="004972F3" w:rsidP="004972F3">
      <w:pPr>
        <w:spacing w:line="360" w:lineRule="auto"/>
        <w:jc w:val="center"/>
        <w:rPr>
          <w:sz w:val="28"/>
          <w:szCs w:val="28"/>
        </w:rPr>
      </w:pPr>
      <w:r>
        <w:rPr>
          <w:b/>
          <w:sz w:val="28"/>
          <w:szCs w:val="28"/>
        </w:rPr>
        <w:t>Примерный перечень тем для подготовки эссе</w:t>
      </w:r>
    </w:p>
    <w:p w14:paraId="0F4D9804" w14:textId="526B96F3" w:rsidR="000F5A31" w:rsidRPr="004972F3" w:rsidRDefault="004972F3" w:rsidP="00334DB3">
      <w:pPr>
        <w:pStyle w:val="aa"/>
        <w:numPr>
          <w:ilvl w:val="0"/>
          <w:numId w:val="28"/>
        </w:numPr>
        <w:spacing w:line="360" w:lineRule="auto"/>
        <w:jc w:val="both"/>
        <w:rPr>
          <w:sz w:val="28"/>
          <w:szCs w:val="28"/>
        </w:rPr>
      </w:pPr>
      <w:r w:rsidRPr="004972F3">
        <w:rPr>
          <w:sz w:val="28"/>
          <w:szCs w:val="28"/>
        </w:rPr>
        <w:t>Сравнительный анализ финансовых инструментов.</w:t>
      </w:r>
    </w:p>
    <w:p w14:paraId="2A5380FA" w14:textId="30A333BF" w:rsidR="004972F3" w:rsidRDefault="004972F3" w:rsidP="00334DB3">
      <w:pPr>
        <w:pStyle w:val="aa"/>
        <w:numPr>
          <w:ilvl w:val="0"/>
          <w:numId w:val="28"/>
        </w:numPr>
        <w:spacing w:line="360" w:lineRule="auto"/>
        <w:jc w:val="both"/>
        <w:rPr>
          <w:sz w:val="28"/>
          <w:szCs w:val="28"/>
        </w:rPr>
      </w:pPr>
      <w:r>
        <w:rPr>
          <w:sz w:val="28"/>
          <w:szCs w:val="28"/>
        </w:rPr>
        <w:t>Методы анализа рыночной цены.</w:t>
      </w:r>
    </w:p>
    <w:p w14:paraId="0004E2DC" w14:textId="7C606745" w:rsidR="004972F3" w:rsidRDefault="004972F3" w:rsidP="00334DB3">
      <w:pPr>
        <w:pStyle w:val="aa"/>
        <w:numPr>
          <w:ilvl w:val="0"/>
          <w:numId w:val="28"/>
        </w:numPr>
        <w:spacing w:line="360" w:lineRule="auto"/>
        <w:jc w:val="both"/>
        <w:rPr>
          <w:sz w:val="28"/>
          <w:szCs w:val="28"/>
        </w:rPr>
      </w:pPr>
      <w:r>
        <w:rPr>
          <w:sz w:val="28"/>
          <w:szCs w:val="28"/>
        </w:rPr>
        <w:t>Способы управления капиталом.</w:t>
      </w:r>
    </w:p>
    <w:p w14:paraId="567FB570" w14:textId="178AD38E" w:rsidR="004972F3" w:rsidRDefault="004972F3" w:rsidP="00334DB3">
      <w:pPr>
        <w:pStyle w:val="aa"/>
        <w:numPr>
          <w:ilvl w:val="0"/>
          <w:numId w:val="28"/>
        </w:numPr>
        <w:spacing w:line="360" w:lineRule="auto"/>
        <w:jc w:val="both"/>
        <w:rPr>
          <w:sz w:val="28"/>
          <w:szCs w:val="28"/>
        </w:rPr>
      </w:pPr>
      <w:r>
        <w:rPr>
          <w:sz w:val="28"/>
          <w:szCs w:val="28"/>
        </w:rPr>
        <w:t>Участники биржевой торговли и их функции.</w:t>
      </w:r>
    </w:p>
    <w:p w14:paraId="1966CB1D" w14:textId="6B4750C3" w:rsidR="004972F3" w:rsidRDefault="004972F3" w:rsidP="00334DB3">
      <w:pPr>
        <w:pStyle w:val="aa"/>
        <w:numPr>
          <w:ilvl w:val="0"/>
          <w:numId w:val="28"/>
        </w:numPr>
        <w:spacing w:line="360" w:lineRule="auto"/>
        <w:jc w:val="both"/>
        <w:rPr>
          <w:sz w:val="28"/>
          <w:szCs w:val="28"/>
        </w:rPr>
      </w:pPr>
      <w:r>
        <w:rPr>
          <w:sz w:val="28"/>
          <w:szCs w:val="28"/>
        </w:rPr>
        <w:t>Способы заработка на росте и падении курсов валют.</w:t>
      </w:r>
    </w:p>
    <w:p w14:paraId="43E2B505" w14:textId="45ACB0EE" w:rsidR="004972F3" w:rsidRDefault="004972F3" w:rsidP="00334DB3">
      <w:pPr>
        <w:pStyle w:val="aa"/>
        <w:numPr>
          <w:ilvl w:val="0"/>
          <w:numId w:val="28"/>
        </w:numPr>
        <w:spacing w:line="360" w:lineRule="auto"/>
        <w:jc w:val="both"/>
        <w:rPr>
          <w:sz w:val="28"/>
          <w:szCs w:val="28"/>
        </w:rPr>
      </w:pPr>
      <w:r>
        <w:rPr>
          <w:sz w:val="28"/>
          <w:szCs w:val="28"/>
        </w:rPr>
        <w:t>Контроль риска, понятие кредитного плеча.</w:t>
      </w:r>
    </w:p>
    <w:p w14:paraId="1289A5DC" w14:textId="51CB43CC" w:rsidR="004972F3" w:rsidRDefault="004972F3" w:rsidP="00334DB3">
      <w:pPr>
        <w:pStyle w:val="aa"/>
        <w:numPr>
          <w:ilvl w:val="0"/>
          <w:numId w:val="28"/>
        </w:numPr>
        <w:spacing w:line="360" w:lineRule="auto"/>
        <w:jc w:val="both"/>
        <w:rPr>
          <w:sz w:val="28"/>
          <w:szCs w:val="28"/>
        </w:rPr>
      </w:pPr>
      <w:r>
        <w:rPr>
          <w:sz w:val="28"/>
          <w:szCs w:val="28"/>
        </w:rPr>
        <w:t>Графический анализ. Теория Чарльза Доу.</w:t>
      </w:r>
    </w:p>
    <w:p w14:paraId="5D138B13" w14:textId="352390B4" w:rsidR="004972F3" w:rsidRDefault="004972F3" w:rsidP="00334DB3">
      <w:pPr>
        <w:pStyle w:val="aa"/>
        <w:numPr>
          <w:ilvl w:val="0"/>
          <w:numId w:val="28"/>
        </w:numPr>
        <w:spacing w:line="360" w:lineRule="auto"/>
        <w:jc w:val="both"/>
        <w:rPr>
          <w:sz w:val="28"/>
          <w:szCs w:val="28"/>
        </w:rPr>
      </w:pPr>
      <w:r>
        <w:rPr>
          <w:sz w:val="28"/>
          <w:szCs w:val="28"/>
        </w:rPr>
        <w:t>Основные функции торгового терминала.</w:t>
      </w:r>
    </w:p>
    <w:p w14:paraId="7DF4D886" w14:textId="4C6BDC7C" w:rsidR="004972F3" w:rsidRDefault="004972F3" w:rsidP="00334DB3">
      <w:pPr>
        <w:pStyle w:val="aa"/>
        <w:numPr>
          <w:ilvl w:val="0"/>
          <w:numId w:val="28"/>
        </w:numPr>
        <w:spacing w:line="360" w:lineRule="auto"/>
        <w:jc w:val="both"/>
        <w:rPr>
          <w:sz w:val="28"/>
          <w:szCs w:val="28"/>
        </w:rPr>
      </w:pPr>
      <w:r>
        <w:rPr>
          <w:sz w:val="28"/>
          <w:szCs w:val="28"/>
        </w:rPr>
        <w:t>Теория Де Марка.</w:t>
      </w:r>
    </w:p>
    <w:p w14:paraId="30732554" w14:textId="65ECC96E" w:rsidR="004972F3" w:rsidRDefault="004972F3" w:rsidP="00334DB3">
      <w:pPr>
        <w:pStyle w:val="aa"/>
        <w:numPr>
          <w:ilvl w:val="0"/>
          <w:numId w:val="28"/>
        </w:numPr>
        <w:spacing w:line="360" w:lineRule="auto"/>
        <w:jc w:val="both"/>
        <w:rPr>
          <w:sz w:val="28"/>
          <w:szCs w:val="28"/>
        </w:rPr>
      </w:pPr>
      <w:r>
        <w:rPr>
          <w:sz w:val="28"/>
          <w:szCs w:val="28"/>
        </w:rPr>
        <w:t>Японские свечи.</w:t>
      </w:r>
    </w:p>
    <w:p w14:paraId="60F65A23" w14:textId="1E1C3802" w:rsidR="004972F3" w:rsidRDefault="004972F3" w:rsidP="00334DB3">
      <w:pPr>
        <w:pStyle w:val="aa"/>
        <w:numPr>
          <w:ilvl w:val="0"/>
          <w:numId w:val="28"/>
        </w:numPr>
        <w:spacing w:line="360" w:lineRule="auto"/>
        <w:jc w:val="both"/>
        <w:rPr>
          <w:sz w:val="28"/>
          <w:szCs w:val="28"/>
        </w:rPr>
      </w:pPr>
      <w:r>
        <w:rPr>
          <w:sz w:val="28"/>
          <w:szCs w:val="28"/>
        </w:rPr>
        <w:t xml:space="preserve">Теория </w:t>
      </w:r>
      <w:proofErr w:type="spellStart"/>
      <w:r>
        <w:rPr>
          <w:sz w:val="28"/>
          <w:szCs w:val="28"/>
        </w:rPr>
        <w:t>Вайкоффа</w:t>
      </w:r>
      <w:proofErr w:type="spellEnd"/>
      <w:r>
        <w:rPr>
          <w:sz w:val="28"/>
          <w:szCs w:val="28"/>
        </w:rPr>
        <w:t>.</w:t>
      </w:r>
    </w:p>
    <w:p w14:paraId="47F85D33" w14:textId="21783018" w:rsidR="004972F3" w:rsidRDefault="004972F3" w:rsidP="00334DB3">
      <w:pPr>
        <w:pStyle w:val="aa"/>
        <w:numPr>
          <w:ilvl w:val="0"/>
          <w:numId w:val="28"/>
        </w:numPr>
        <w:spacing w:line="360" w:lineRule="auto"/>
        <w:jc w:val="both"/>
        <w:rPr>
          <w:sz w:val="28"/>
          <w:szCs w:val="28"/>
        </w:rPr>
      </w:pPr>
      <w:r>
        <w:rPr>
          <w:sz w:val="28"/>
          <w:szCs w:val="28"/>
        </w:rPr>
        <w:t>Гэпы.</w:t>
      </w:r>
    </w:p>
    <w:p w14:paraId="3B9D6D55" w14:textId="3214EDCC" w:rsidR="004972F3" w:rsidRDefault="004972F3" w:rsidP="00334DB3">
      <w:pPr>
        <w:pStyle w:val="aa"/>
        <w:numPr>
          <w:ilvl w:val="0"/>
          <w:numId w:val="28"/>
        </w:numPr>
        <w:spacing w:line="360" w:lineRule="auto"/>
        <w:jc w:val="both"/>
        <w:rPr>
          <w:sz w:val="28"/>
          <w:szCs w:val="28"/>
        </w:rPr>
      </w:pPr>
      <w:r>
        <w:rPr>
          <w:sz w:val="28"/>
          <w:szCs w:val="28"/>
        </w:rPr>
        <w:t>Ценовой канал и особенности его применения.</w:t>
      </w:r>
    </w:p>
    <w:p w14:paraId="1AD9D6DF" w14:textId="6954F1FD" w:rsidR="004972F3" w:rsidRDefault="00F202CA" w:rsidP="00334DB3">
      <w:pPr>
        <w:pStyle w:val="aa"/>
        <w:numPr>
          <w:ilvl w:val="0"/>
          <w:numId w:val="28"/>
        </w:numPr>
        <w:spacing w:line="360" w:lineRule="auto"/>
        <w:jc w:val="both"/>
        <w:rPr>
          <w:sz w:val="28"/>
          <w:szCs w:val="28"/>
        </w:rPr>
      </w:pPr>
      <w:r>
        <w:rPr>
          <w:sz w:val="28"/>
          <w:szCs w:val="28"/>
        </w:rPr>
        <w:t>Понятие тренда и его характеристики.</w:t>
      </w:r>
    </w:p>
    <w:p w14:paraId="2DBA90E2" w14:textId="3F1EFC6E" w:rsidR="00F202CA" w:rsidRDefault="00F202CA" w:rsidP="00334DB3">
      <w:pPr>
        <w:pStyle w:val="aa"/>
        <w:numPr>
          <w:ilvl w:val="0"/>
          <w:numId w:val="28"/>
        </w:numPr>
        <w:spacing w:line="360" w:lineRule="auto"/>
        <w:jc w:val="both"/>
        <w:rPr>
          <w:sz w:val="28"/>
          <w:szCs w:val="28"/>
        </w:rPr>
      </w:pPr>
      <w:r>
        <w:rPr>
          <w:sz w:val="28"/>
          <w:szCs w:val="28"/>
        </w:rPr>
        <w:t>Коррекционные уровни Л. Фибоначчи.</w:t>
      </w:r>
    </w:p>
    <w:p w14:paraId="7AD4571D" w14:textId="42025075" w:rsidR="00F202CA" w:rsidRDefault="00F202CA" w:rsidP="00334DB3">
      <w:pPr>
        <w:pStyle w:val="aa"/>
        <w:numPr>
          <w:ilvl w:val="0"/>
          <w:numId w:val="28"/>
        </w:numPr>
        <w:spacing w:line="360" w:lineRule="auto"/>
        <w:jc w:val="both"/>
        <w:rPr>
          <w:sz w:val="28"/>
          <w:szCs w:val="28"/>
        </w:rPr>
      </w:pPr>
      <w:r>
        <w:rPr>
          <w:sz w:val="28"/>
          <w:szCs w:val="28"/>
        </w:rPr>
        <w:t>Принципы использования технических индикаторов.</w:t>
      </w:r>
    </w:p>
    <w:p w14:paraId="22C6DC68" w14:textId="6286AECC" w:rsidR="00F202CA" w:rsidRPr="00D42EF7" w:rsidRDefault="00D42EF7" w:rsidP="00334DB3">
      <w:pPr>
        <w:pStyle w:val="aa"/>
        <w:numPr>
          <w:ilvl w:val="0"/>
          <w:numId w:val="28"/>
        </w:numPr>
        <w:spacing w:line="360" w:lineRule="auto"/>
        <w:jc w:val="both"/>
        <w:rPr>
          <w:sz w:val="28"/>
          <w:szCs w:val="28"/>
        </w:rPr>
      </w:pPr>
      <w:r>
        <w:rPr>
          <w:sz w:val="28"/>
          <w:szCs w:val="28"/>
        </w:rPr>
        <w:t xml:space="preserve"> Использование индикатора </w:t>
      </w:r>
      <w:r>
        <w:rPr>
          <w:sz w:val="28"/>
          <w:szCs w:val="28"/>
          <w:lang w:val="en-US"/>
        </w:rPr>
        <w:t>MA.</w:t>
      </w:r>
    </w:p>
    <w:p w14:paraId="46E0BA87" w14:textId="14CC7E29" w:rsidR="00D42EF7" w:rsidRPr="00D42EF7" w:rsidRDefault="00D42EF7" w:rsidP="00334DB3">
      <w:pPr>
        <w:pStyle w:val="aa"/>
        <w:numPr>
          <w:ilvl w:val="0"/>
          <w:numId w:val="28"/>
        </w:numPr>
        <w:spacing w:line="360" w:lineRule="auto"/>
        <w:jc w:val="both"/>
        <w:rPr>
          <w:sz w:val="28"/>
          <w:szCs w:val="28"/>
        </w:rPr>
      </w:pPr>
      <w:r>
        <w:rPr>
          <w:sz w:val="28"/>
          <w:szCs w:val="28"/>
          <w:lang w:val="en-US"/>
        </w:rPr>
        <w:lastRenderedPageBreak/>
        <w:t xml:space="preserve"> </w:t>
      </w:r>
      <w:proofErr w:type="spellStart"/>
      <w:r>
        <w:rPr>
          <w:sz w:val="28"/>
          <w:szCs w:val="28"/>
          <w:lang w:val="en-US"/>
        </w:rPr>
        <w:t>Индикатор</w:t>
      </w:r>
      <w:proofErr w:type="spellEnd"/>
      <w:r>
        <w:rPr>
          <w:sz w:val="28"/>
          <w:szCs w:val="28"/>
          <w:lang w:val="en-US"/>
        </w:rPr>
        <w:t xml:space="preserve"> </w:t>
      </w:r>
      <w:proofErr w:type="spellStart"/>
      <w:r>
        <w:rPr>
          <w:sz w:val="28"/>
          <w:szCs w:val="28"/>
          <w:lang w:val="en-US"/>
        </w:rPr>
        <w:t>ZigZag</w:t>
      </w:r>
      <w:proofErr w:type="spellEnd"/>
      <w:r w:rsidR="00194A96">
        <w:rPr>
          <w:sz w:val="28"/>
          <w:szCs w:val="28"/>
          <w:lang w:val="en-US"/>
        </w:rPr>
        <w:t>.</w:t>
      </w:r>
    </w:p>
    <w:p w14:paraId="330653C3" w14:textId="0E1F6299" w:rsidR="00D42EF7" w:rsidRPr="00194A96" w:rsidRDefault="00D42EF7" w:rsidP="00334DB3">
      <w:pPr>
        <w:pStyle w:val="aa"/>
        <w:numPr>
          <w:ilvl w:val="0"/>
          <w:numId w:val="28"/>
        </w:numPr>
        <w:spacing w:line="360" w:lineRule="auto"/>
        <w:jc w:val="both"/>
        <w:rPr>
          <w:sz w:val="28"/>
          <w:szCs w:val="28"/>
        </w:rPr>
      </w:pPr>
      <w:proofErr w:type="spellStart"/>
      <w:r>
        <w:rPr>
          <w:sz w:val="28"/>
          <w:szCs w:val="28"/>
          <w:lang w:val="en-US"/>
        </w:rPr>
        <w:t>Применение</w:t>
      </w:r>
      <w:proofErr w:type="spellEnd"/>
      <w:r>
        <w:rPr>
          <w:sz w:val="28"/>
          <w:szCs w:val="28"/>
          <w:lang w:val="en-US"/>
        </w:rPr>
        <w:t xml:space="preserve"> </w:t>
      </w:r>
      <w:proofErr w:type="spellStart"/>
      <w:r>
        <w:rPr>
          <w:sz w:val="28"/>
          <w:szCs w:val="28"/>
          <w:lang w:val="en-US"/>
        </w:rPr>
        <w:t>индикатора</w:t>
      </w:r>
      <w:proofErr w:type="spellEnd"/>
      <w:r>
        <w:rPr>
          <w:sz w:val="28"/>
          <w:szCs w:val="28"/>
          <w:lang w:val="en-US"/>
        </w:rPr>
        <w:t xml:space="preserve"> MACD</w:t>
      </w:r>
      <w:r w:rsidR="00194A96">
        <w:rPr>
          <w:sz w:val="28"/>
          <w:szCs w:val="28"/>
          <w:lang w:val="en-US"/>
        </w:rPr>
        <w:t>.</w:t>
      </w:r>
    </w:p>
    <w:p w14:paraId="0410A891" w14:textId="23122709" w:rsidR="00194A96" w:rsidRPr="00194A96" w:rsidRDefault="00194A96" w:rsidP="00334DB3">
      <w:pPr>
        <w:pStyle w:val="aa"/>
        <w:numPr>
          <w:ilvl w:val="0"/>
          <w:numId w:val="28"/>
        </w:numPr>
        <w:spacing w:line="360" w:lineRule="auto"/>
        <w:jc w:val="both"/>
        <w:rPr>
          <w:sz w:val="28"/>
          <w:szCs w:val="28"/>
        </w:rPr>
      </w:pPr>
      <w:r>
        <w:rPr>
          <w:sz w:val="28"/>
          <w:szCs w:val="28"/>
          <w:lang w:val="en-US"/>
        </w:rPr>
        <w:t xml:space="preserve"> </w:t>
      </w:r>
      <w:proofErr w:type="spellStart"/>
      <w:r>
        <w:rPr>
          <w:sz w:val="28"/>
          <w:szCs w:val="28"/>
          <w:lang w:val="en-US"/>
        </w:rPr>
        <w:t>Индикатор</w:t>
      </w:r>
      <w:proofErr w:type="spellEnd"/>
      <w:r>
        <w:rPr>
          <w:sz w:val="28"/>
          <w:szCs w:val="28"/>
          <w:lang w:val="en-US"/>
        </w:rPr>
        <w:t xml:space="preserve"> </w:t>
      </w:r>
      <w:proofErr w:type="spellStart"/>
      <w:r>
        <w:rPr>
          <w:sz w:val="28"/>
          <w:szCs w:val="28"/>
          <w:lang w:val="en-US"/>
        </w:rPr>
        <w:t>Полосы</w:t>
      </w:r>
      <w:proofErr w:type="spellEnd"/>
      <w:r>
        <w:rPr>
          <w:sz w:val="28"/>
          <w:szCs w:val="28"/>
          <w:lang w:val="en-US"/>
        </w:rPr>
        <w:t xml:space="preserve"> </w:t>
      </w:r>
      <w:proofErr w:type="spellStart"/>
      <w:r>
        <w:rPr>
          <w:sz w:val="28"/>
          <w:szCs w:val="28"/>
          <w:lang w:val="en-US"/>
        </w:rPr>
        <w:t>Боллинджера</w:t>
      </w:r>
      <w:proofErr w:type="spellEnd"/>
      <w:r>
        <w:rPr>
          <w:sz w:val="28"/>
          <w:szCs w:val="28"/>
          <w:lang w:val="en-US"/>
        </w:rPr>
        <w:t>.</w:t>
      </w:r>
    </w:p>
    <w:p w14:paraId="65164998" w14:textId="0EF1E23C" w:rsidR="00194A96" w:rsidRPr="00194A96" w:rsidRDefault="00194A96" w:rsidP="00334DB3">
      <w:pPr>
        <w:pStyle w:val="aa"/>
        <w:numPr>
          <w:ilvl w:val="0"/>
          <w:numId w:val="28"/>
        </w:numPr>
        <w:spacing w:line="360" w:lineRule="auto"/>
        <w:jc w:val="both"/>
        <w:rPr>
          <w:sz w:val="28"/>
          <w:szCs w:val="28"/>
        </w:rPr>
      </w:pPr>
      <w:proofErr w:type="spellStart"/>
      <w:r>
        <w:rPr>
          <w:sz w:val="28"/>
          <w:szCs w:val="28"/>
          <w:lang w:val="en-US"/>
        </w:rPr>
        <w:t>Использование</w:t>
      </w:r>
      <w:proofErr w:type="spellEnd"/>
      <w:r>
        <w:rPr>
          <w:sz w:val="28"/>
          <w:szCs w:val="28"/>
          <w:lang w:val="en-US"/>
        </w:rPr>
        <w:t xml:space="preserve"> </w:t>
      </w:r>
      <w:proofErr w:type="spellStart"/>
      <w:r>
        <w:rPr>
          <w:sz w:val="28"/>
          <w:szCs w:val="28"/>
          <w:lang w:val="en-US"/>
        </w:rPr>
        <w:t>индикатора</w:t>
      </w:r>
      <w:proofErr w:type="spellEnd"/>
      <w:r>
        <w:rPr>
          <w:sz w:val="28"/>
          <w:szCs w:val="28"/>
          <w:lang w:val="en-US"/>
        </w:rPr>
        <w:t xml:space="preserve"> </w:t>
      </w:r>
      <w:proofErr w:type="spellStart"/>
      <w:r>
        <w:rPr>
          <w:sz w:val="28"/>
          <w:szCs w:val="28"/>
          <w:lang w:val="en-US"/>
        </w:rPr>
        <w:t>Конверты</w:t>
      </w:r>
      <w:proofErr w:type="spellEnd"/>
      <w:r>
        <w:rPr>
          <w:sz w:val="28"/>
          <w:szCs w:val="28"/>
          <w:lang w:val="en-US"/>
        </w:rPr>
        <w:t>.</w:t>
      </w:r>
    </w:p>
    <w:p w14:paraId="0A703D72" w14:textId="170059BE" w:rsidR="00194A96" w:rsidRPr="00194A96" w:rsidRDefault="00194A96" w:rsidP="00334DB3">
      <w:pPr>
        <w:pStyle w:val="aa"/>
        <w:numPr>
          <w:ilvl w:val="0"/>
          <w:numId w:val="28"/>
        </w:numPr>
        <w:spacing w:line="360" w:lineRule="auto"/>
        <w:jc w:val="both"/>
        <w:rPr>
          <w:sz w:val="28"/>
          <w:szCs w:val="28"/>
        </w:rPr>
      </w:pPr>
      <w:proofErr w:type="spellStart"/>
      <w:r>
        <w:rPr>
          <w:sz w:val="28"/>
          <w:szCs w:val="28"/>
          <w:lang w:val="en-US"/>
        </w:rPr>
        <w:t>Индикатор</w:t>
      </w:r>
      <w:proofErr w:type="spellEnd"/>
      <w:r>
        <w:rPr>
          <w:sz w:val="28"/>
          <w:szCs w:val="28"/>
          <w:lang w:val="en-US"/>
        </w:rPr>
        <w:t xml:space="preserve"> </w:t>
      </w:r>
      <w:proofErr w:type="spellStart"/>
      <w:r>
        <w:rPr>
          <w:sz w:val="28"/>
          <w:szCs w:val="28"/>
          <w:lang w:val="en-US"/>
        </w:rPr>
        <w:t>Параболик</w:t>
      </w:r>
      <w:proofErr w:type="spellEnd"/>
      <w:r>
        <w:rPr>
          <w:sz w:val="28"/>
          <w:szCs w:val="28"/>
          <w:lang w:val="en-US"/>
        </w:rPr>
        <w:t>.</w:t>
      </w:r>
    </w:p>
    <w:p w14:paraId="7080C487" w14:textId="1277B5A4" w:rsidR="00194A96" w:rsidRPr="00194A96" w:rsidRDefault="00194A96" w:rsidP="00334DB3">
      <w:pPr>
        <w:pStyle w:val="aa"/>
        <w:numPr>
          <w:ilvl w:val="0"/>
          <w:numId w:val="28"/>
        </w:numPr>
        <w:spacing w:line="360" w:lineRule="auto"/>
        <w:jc w:val="both"/>
        <w:rPr>
          <w:sz w:val="28"/>
          <w:szCs w:val="28"/>
        </w:rPr>
      </w:pPr>
      <w:proofErr w:type="spellStart"/>
      <w:r>
        <w:rPr>
          <w:sz w:val="28"/>
          <w:szCs w:val="28"/>
          <w:lang w:val="en-US"/>
        </w:rPr>
        <w:t>Применение</w:t>
      </w:r>
      <w:proofErr w:type="spellEnd"/>
      <w:r>
        <w:rPr>
          <w:sz w:val="28"/>
          <w:szCs w:val="28"/>
          <w:lang w:val="en-US"/>
        </w:rPr>
        <w:t xml:space="preserve"> </w:t>
      </w:r>
      <w:proofErr w:type="spellStart"/>
      <w:r>
        <w:rPr>
          <w:sz w:val="28"/>
          <w:szCs w:val="28"/>
          <w:lang w:val="en-US"/>
        </w:rPr>
        <w:t>индикатора</w:t>
      </w:r>
      <w:proofErr w:type="spellEnd"/>
      <w:r>
        <w:rPr>
          <w:sz w:val="28"/>
          <w:szCs w:val="28"/>
          <w:lang w:val="en-US"/>
        </w:rPr>
        <w:t xml:space="preserve"> ADX.</w:t>
      </w:r>
    </w:p>
    <w:p w14:paraId="71AC0012" w14:textId="437FC8FD" w:rsidR="00194A96" w:rsidRPr="00194A96" w:rsidRDefault="00194A96" w:rsidP="00334DB3">
      <w:pPr>
        <w:pStyle w:val="aa"/>
        <w:numPr>
          <w:ilvl w:val="0"/>
          <w:numId w:val="28"/>
        </w:numPr>
        <w:spacing w:line="360" w:lineRule="auto"/>
        <w:jc w:val="both"/>
        <w:rPr>
          <w:sz w:val="28"/>
          <w:szCs w:val="28"/>
        </w:rPr>
      </w:pPr>
      <w:r>
        <w:rPr>
          <w:sz w:val="28"/>
          <w:szCs w:val="28"/>
          <w:lang w:val="en-US"/>
        </w:rPr>
        <w:t xml:space="preserve"> </w:t>
      </w:r>
      <w:proofErr w:type="spellStart"/>
      <w:r>
        <w:rPr>
          <w:sz w:val="28"/>
          <w:szCs w:val="28"/>
          <w:lang w:val="en-US"/>
        </w:rPr>
        <w:t>Осциллятор</w:t>
      </w:r>
      <w:proofErr w:type="spellEnd"/>
      <w:r>
        <w:rPr>
          <w:sz w:val="28"/>
          <w:szCs w:val="28"/>
          <w:lang w:val="en-US"/>
        </w:rPr>
        <w:t xml:space="preserve"> RSI.</w:t>
      </w:r>
    </w:p>
    <w:p w14:paraId="6E8BB8E2" w14:textId="184E71E5" w:rsidR="00194A96" w:rsidRPr="00194A96" w:rsidRDefault="00194A96" w:rsidP="00334DB3">
      <w:pPr>
        <w:pStyle w:val="aa"/>
        <w:numPr>
          <w:ilvl w:val="0"/>
          <w:numId w:val="28"/>
        </w:numPr>
        <w:spacing w:line="360" w:lineRule="auto"/>
        <w:jc w:val="both"/>
        <w:rPr>
          <w:sz w:val="28"/>
          <w:szCs w:val="28"/>
        </w:rPr>
      </w:pPr>
      <w:r>
        <w:rPr>
          <w:sz w:val="28"/>
          <w:szCs w:val="28"/>
          <w:lang w:val="en-US"/>
        </w:rPr>
        <w:t xml:space="preserve"> </w:t>
      </w:r>
      <w:proofErr w:type="spellStart"/>
      <w:r>
        <w:rPr>
          <w:sz w:val="28"/>
          <w:szCs w:val="28"/>
          <w:lang w:val="en-US"/>
        </w:rPr>
        <w:t>Использование</w:t>
      </w:r>
      <w:proofErr w:type="spellEnd"/>
      <w:r>
        <w:rPr>
          <w:sz w:val="28"/>
          <w:szCs w:val="28"/>
          <w:lang w:val="en-US"/>
        </w:rPr>
        <w:t xml:space="preserve"> Stochastic Oscillator.</w:t>
      </w:r>
    </w:p>
    <w:p w14:paraId="28CCF509" w14:textId="2A6FFA9C" w:rsidR="00194A96" w:rsidRDefault="00947D38" w:rsidP="00334DB3">
      <w:pPr>
        <w:pStyle w:val="aa"/>
        <w:numPr>
          <w:ilvl w:val="0"/>
          <w:numId w:val="28"/>
        </w:numPr>
        <w:spacing w:line="360" w:lineRule="auto"/>
        <w:jc w:val="both"/>
        <w:rPr>
          <w:sz w:val="28"/>
          <w:szCs w:val="28"/>
        </w:rPr>
      </w:pPr>
      <w:r>
        <w:rPr>
          <w:sz w:val="28"/>
          <w:szCs w:val="28"/>
        </w:rPr>
        <w:t xml:space="preserve"> Общие правила применения осцилляторов.</w:t>
      </w:r>
    </w:p>
    <w:p w14:paraId="22582429" w14:textId="575ADDB0" w:rsidR="00947D38" w:rsidRDefault="00947D38" w:rsidP="00334DB3">
      <w:pPr>
        <w:pStyle w:val="aa"/>
        <w:numPr>
          <w:ilvl w:val="0"/>
          <w:numId w:val="28"/>
        </w:numPr>
        <w:spacing w:line="360" w:lineRule="auto"/>
        <w:jc w:val="both"/>
        <w:rPr>
          <w:sz w:val="28"/>
          <w:szCs w:val="28"/>
        </w:rPr>
      </w:pPr>
      <w:r>
        <w:rPr>
          <w:sz w:val="28"/>
          <w:szCs w:val="28"/>
        </w:rPr>
        <w:t>Фазы экономического цикла.</w:t>
      </w:r>
    </w:p>
    <w:p w14:paraId="24EDF19D" w14:textId="5C8E595D" w:rsidR="00947D38" w:rsidRDefault="00947D38" w:rsidP="00334DB3">
      <w:pPr>
        <w:pStyle w:val="aa"/>
        <w:numPr>
          <w:ilvl w:val="0"/>
          <w:numId w:val="28"/>
        </w:numPr>
        <w:spacing w:line="360" w:lineRule="auto"/>
        <w:jc w:val="both"/>
        <w:rPr>
          <w:sz w:val="28"/>
          <w:szCs w:val="28"/>
        </w:rPr>
      </w:pPr>
      <w:r>
        <w:rPr>
          <w:sz w:val="28"/>
          <w:szCs w:val="28"/>
        </w:rPr>
        <w:t>Психологическая природа ценовых движений.</w:t>
      </w:r>
    </w:p>
    <w:p w14:paraId="53F797FB" w14:textId="1B8FEADF" w:rsidR="00947D38" w:rsidRDefault="00947D38" w:rsidP="00334DB3">
      <w:pPr>
        <w:pStyle w:val="aa"/>
        <w:numPr>
          <w:ilvl w:val="0"/>
          <w:numId w:val="28"/>
        </w:numPr>
        <w:spacing w:line="360" w:lineRule="auto"/>
        <w:jc w:val="both"/>
        <w:rPr>
          <w:sz w:val="28"/>
          <w:szCs w:val="28"/>
        </w:rPr>
      </w:pPr>
      <w:r>
        <w:rPr>
          <w:sz w:val="28"/>
          <w:szCs w:val="28"/>
        </w:rPr>
        <w:t>Ключевые экономические индикаторы.</w:t>
      </w:r>
    </w:p>
    <w:p w14:paraId="5C07352D" w14:textId="50D821C2" w:rsidR="00947D38" w:rsidRDefault="00947D38" w:rsidP="00334DB3">
      <w:pPr>
        <w:pStyle w:val="aa"/>
        <w:numPr>
          <w:ilvl w:val="0"/>
          <w:numId w:val="28"/>
        </w:numPr>
        <w:spacing w:line="360" w:lineRule="auto"/>
        <w:jc w:val="both"/>
        <w:rPr>
          <w:sz w:val="28"/>
          <w:szCs w:val="28"/>
        </w:rPr>
      </w:pPr>
      <w:r>
        <w:rPr>
          <w:sz w:val="28"/>
          <w:szCs w:val="28"/>
        </w:rPr>
        <w:t>Календарь экономической статистики.</w:t>
      </w:r>
    </w:p>
    <w:p w14:paraId="7B323996" w14:textId="5B7059D6" w:rsidR="00947D38" w:rsidRDefault="00947D38" w:rsidP="00334DB3">
      <w:pPr>
        <w:pStyle w:val="aa"/>
        <w:numPr>
          <w:ilvl w:val="0"/>
          <w:numId w:val="28"/>
        </w:numPr>
        <w:spacing w:line="360" w:lineRule="auto"/>
        <w:jc w:val="both"/>
        <w:rPr>
          <w:sz w:val="28"/>
          <w:szCs w:val="28"/>
        </w:rPr>
      </w:pPr>
      <w:r>
        <w:rPr>
          <w:sz w:val="28"/>
          <w:szCs w:val="28"/>
        </w:rPr>
        <w:t>Виды торговых стратегий.</w:t>
      </w:r>
    </w:p>
    <w:p w14:paraId="0E93E978" w14:textId="1D812BE9" w:rsidR="00947D38" w:rsidRDefault="00334DB3" w:rsidP="00334DB3">
      <w:pPr>
        <w:pStyle w:val="aa"/>
        <w:numPr>
          <w:ilvl w:val="0"/>
          <w:numId w:val="28"/>
        </w:numPr>
        <w:spacing w:line="360" w:lineRule="auto"/>
        <w:jc w:val="both"/>
        <w:rPr>
          <w:sz w:val="28"/>
          <w:szCs w:val="28"/>
        </w:rPr>
      </w:pPr>
      <w:r>
        <w:rPr>
          <w:sz w:val="28"/>
          <w:szCs w:val="28"/>
        </w:rPr>
        <w:t>Принципы построения торговых стратегий.</w:t>
      </w:r>
    </w:p>
    <w:p w14:paraId="01D70F92" w14:textId="62861F1E" w:rsidR="00334DB3" w:rsidRDefault="00334DB3" w:rsidP="00334DB3">
      <w:pPr>
        <w:pStyle w:val="aa"/>
        <w:numPr>
          <w:ilvl w:val="0"/>
          <w:numId w:val="28"/>
        </w:numPr>
        <w:spacing w:line="360" w:lineRule="auto"/>
        <w:jc w:val="both"/>
        <w:rPr>
          <w:sz w:val="28"/>
          <w:szCs w:val="28"/>
        </w:rPr>
      </w:pPr>
      <w:r>
        <w:rPr>
          <w:sz w:val="28"/>
          <w:szCs w:val="28"/>
        </w:rPr>
        <w:t>Сезонные закономерности на валютных рынках.</w:t>
      </w:r>
    </w:p>
    <w:p w14:paraId="7F7E4330" w14:textId="326E7EAE" w:rsidR="00334DB3" w:rsidRDefault="00334DB3" w:rsidP="00334DB3">
      <w:pPr>
        <w:pStyle w:val="aa"/>
        <w:numPr>
          <w:ilvl w:val="0"/>
          <w:numId w:val="28"/>
        </w:numPr>
        <w:spacing w:line="360" w:lineRule="auto"/>
        <w:jc w:val="both"/>
        <w:rPr>
          <w:sz w:val="28"/>
          <w:szCs w:val="28"/>
        </w:rPr>
      </w:pPr>
      <w:proofErr w:type="spellStart"/>
      <w:r>
        <w:rPr>
          <w:sz w:val="28"/>
          <w:szCs w:val="28"/>
        </w:rPr>
        <w:t>Маркет-мейкеры</w:t>
      </w:r>
      <w:proofErr w:type="spellEnd"/>
      <w:r>
        <w:rPr>
          <w:sz w:val="28"/>
          <w:szCs w:val="28"/>
        </w:rPr>
        <w:t xml:space="preserve"> и их стратегии.</w:t>
      </w:r>
    </w:p>
    <w:p w14:paraId="0AC13DDA" w14:textId="6D196C0A" w:rsidR="00334DB3" w:rsidRDefault="00334DB3" w:rsidP="00334DB3">
      <w:pPr>
        <w:pStyle w:val="aa"/>
        <w:numPr>
          <w:ilvl w:val="0"/>
          <w:numId w:val="28"/>
        </w:numPr>
        <w:spacing w:line="360" w:lineRule="auto"/>
        <w:jc w:val="both"/>
        <w:rPr>
          <w:sz w:val="28"/>
          <w:szCs w:val="28"/>
        </w:rPr>
      </w:pPr>
      <w:r>
        <w:rPr>
          <w:sz w:val="28"/>
          <w:szCs w:val="28"/>
        </w:rPr>
        <w:t>Управление капиталом и риск-менеджмент.</w:t>
      </w:r>
    </w:p>
    <w:p w14:paraId="53FEB2AD" w14:textId="154251D8" w:rsidR="00334DB3" w:rsidRDefault="00334DB3" w:rsidP="00334DB3">
      <w:pPr>
        <w:pStyle w:val="aa"/>
        <w:numPr>
          <w:ilvl w:val="0"/>
          <w:numId w:val="28"/>
        </w:numPr>
        <w:spacing w:line="360" w:lineRule="auto"/>
        <w:jc w:val="both"/>
        <w:rPr>
          <w:sz w:val="28"/>
          <w:szCs w:val="28"/>
        </w:rPr>
      </w:pPr>
      <w:r>
        <w:rPr>
          <w:sz w:val="28"/>
          <w:szCs w:val="28"/>
        </w:rPr>
        <w:t>Алгоритмические стратегии на валютном рынке.</w:t>
      </w:r>
    </w:p>
    <w:p w14:paraId="0352A9A2" w14:textId="417C0C83" w:rsidR="00334DB3" w:rsidRDefault="00334DB3" w:rsidP="00334DB3">
      <w:pPr>
        <w:pStyle w:val="aa"/>
        <w:numPr>
          <w:ilvl w:val="0"/>
          <w:numId w:val="28"/>
        </w:numPr>
        <w:spacing w:line="360" w:lineRule="auto"/>
        <w:jc w:val="both"/>
        <w:rPr>
          <w:sz w:val="28"/>
          <w:szCs w:val="28"/>
        </w:rPr>
      </w:pPr>
      <w:r>
        <w:rPr>
          <w:sz w:val="28"/>
          <w:szCs w:val="28"/>
        </w:rPr>
        <w:t>Арбитражные стратегии.</w:t>
      </w:r>
    </w:p>
    <w:p w14:paraId="2C4A8278" w14:textId="39B87C4B" w:rsidR="00334DB3" w:rsidRDefault="00334DB3" w:rsidP="00334DB3">
      <w:pPr>
        <w:pStyle w:val="aa"/>
        <w:numPr>
          <w:ilvl w:val="0"/>
          <w:numId w:val="28"/>
        </w:numPr>
        <w:spacing w:line="360" w:lineRule="auto"/>
        <w:jc w:val="both"/>
        <w:rPr>
          <w:sz w:val="28"/>
          <w:szCs w:val="28"/>
        </w:rPr>
      </w:pPr>
      <w:proofErr w:type="spellStart"/>
      <w:r>
        <w:rPr>
          <w:sz w:val="28"/>
          <w:szCs w:val="28"/>
        </w:rPr>
        <w:t>Скальпинг</w:t>
      </w:r>
      <w:proofErr w:type="spellEnd"/>
      <w:r>
        <w:rPr>
          <w:sz w:val="28"/>
          <w:szCs w:val="28"/>
        </w:rPr>
        <w:t>.</w:t>
      </w:r>
    </w:p>
    <w:p w14:paraId="4EF8CC0A" w14:textId="0BB1C1EE" w:rsidR="00334DB3" w:rsidRDefault="00334DB3" w:rsidP="00334DB3">
      <w:pPr>
        <w:pStyle w:val="aa"/>
        <w:numPr>
          <w:ilvl w:val="0"/>
          <w:numId w:val="28"/>
        </w:numPr>
        <w:spacing w:line="360" w:lineRule="auto"/>
        <w:jc w:val="both"/>
        <w:rPr>
          <w:sz w:val="28"/>
          <w:szCs w:val="28"/>
        </w:rPr>
      </w:pPr>
      <w:r>
        <w:rPr>
          <w:sz w:val="28"/>
          <w:szCs w:val="28"/>
        </w:rPr>
        <w:t>Стратегии торговли волатильностью.</w:t>
      </w:r>
    </w:p>
    <w:p w14:paraId="758508DB" w14:textId="15FC7411" w:rsidR="00334DB3" w:rsidRDefault="00334DB3" w:rsidP="00334DB3">
      <w:pPr>
        <w:pStyle w:val="aa"/>
        <w:numPr>
          <w:ilvl w:val="0"/>
          <w:numId w:val="28"/>
        </w:numPr>
        <w:spacing w:line="360" w:lineRule="auto"/>
        <w:jc w:val="both"/>
        <w:rPr>
          <w:sz w:val="28"/>
          <w:szCs w:val="28"/>
        </w:rPr>
      </w:pPr>
      <w:r>
        <w:rPr>
          <w:sz w:val="28"/>
          <w:szCs w:val="28"/>
        </w:rPr>
        <w:t>Уровни поддержки на валютных рынках.</w:t>
      </w:r>
    </w:p>
    <w:p w14:paraId="3D69916A" w14:textId="0AB0B339" w:rsidR="00334DB3" w:rsidRPr="00194A96" w:rsidRDefault="00334DB3" w:rsidP="00334DB3">
      <w:pPr>
        <w:pStyle w:val="aa"/>
        <w:numPr>
          <w:ilvl w:val="0"/>
          <w:numId w:val="28"/>
        </w:numPr>
        <w:spacing w:line="360" w:lineRule="auto"/>
        <w:jc w:val="both"/>
        <w:rPr>
          <w:sz w:val="28"/>
          <w:szCs w:val="28"/>
        </w:rPr>
      </w:pPr>
      <w:r>
        <w:rPr>
          <w:sz w:val="28"/>
          <w:szCs w:val="28"/>
        </w:rPr>
        <w:t xml:space="preserve"> Операции «</w:t>
      </w:r>
      <w:r>
        <w:rPr>
          <w:sz w:val="28"/>
          <w:szCs w:val="28"/>
          <w:lang w:val="en-US"/>
        </w:rPr>
        <w:t>carry trade</w:t>
      </w:r>
      <w:r>
        <w:rPr>
          <w:sz w:val="28"/>
          <w:szCs w:val="28"/>
        </w:rPr>
        <w:t>».</w:t>
      </w:r>
    </w:p>
    <w:p w14:paraId="33E42D4F" w14:textId="30FC4503" w:rsidR="009302CD" w:rsidRPr="009302CD" w:rsidRDefault="009302CD" w:rsidP="00100AB9">
      <w:pPr>
        <w:spacing w:line="360" w:lineRule="auto"/>
        <w:ind w:left="709"/>
        <w:jc w:val="center"/>
        <w:rPr>
          <w:rFonts w:eastAsiaTheme="minorHAnsi"/>
          <w:b/>
          <w:color w:val="000000"/>
          <w:sz w:val="28"/>
          <w:szCs w:val="28"/>
          <w:lang w:val="en-US" w:eastAsia="en-US"/>
        </w:rPr>
      </w:pPr>
      <w:proofErr w:type="spellStart"/>
      <w:r w:rsidRPr="009302CD">
        <w:rPr>
          <w:rFonts w:eastAsiaTheme="minorHAnsi"/>
          <w:b/>
          <w:color w:val="000000"/>
          <w:sz w:val="28"/>
          <w:szCs w:val="28"/>
          <w:lang w:val="en-US" w:eastAsia="en-US"/>
        </w:rPr>
        <w:t>Требования</w:t>
      </w:r>
      <w:proofErr w:type="spellEnd"/>
      <w:r w:rsidRPr="009302CD">
        <w:rPr>
          <w:rFonts w:eastAsiaTheme="minorHAnsi"/>
          <w:b/>
          <w:color w:val="000000"/>
          <w:sz w:val="28"/>
          <w:szCs w:val="28"/>
          <w:lang w:val="en-US" w:eastAsia="en-US"/>
        </w:rPr>
        <w:t xml:space="preserve"> к </w:t>
      </w:r>
      <w:proofErr w:type="spellStart"/>
      <w:r w:rsidRPr="009302CD">
        <w:rPr>
          <w:rFonts w:eastAsiaTheme="minorHAnsi"/>
          <w:b/>
          <w:color w:val="000000"/>
          <w:sz w:val="28"/>
          <w:szCs w:val="28"/>
          <w:lang w:val="en-US" w:eastAsia="en-US"/>
        </w:rPr>
        <w:t>эссе</w:t>
      </w:r>
      <w:proofErr w:type="spellEnd"/>
    </w:p>
    <w:p w14:paraId="721E154E" w14:textId="77777777" w:rsidR="009302CD" w:rsidRPr="000A3534" w:rsidRDefault="009302CD" w:rsidP="00100AB9">
      <w:pPr>
        <w:pStyle w:val="aa"/>
        <w:spacing w:line="360" w:lineRule="auto"/>
        <w:ind w:left="0" w:firstLine="709"/>
        <w:jc w:val="both"/>
        <w:rPr>
          <w:rFonts w:eastAsiaTheme="minorHAnsi"/>
          <w:color w:val="000000"/>
          <w:sz w:val="28"/>
          <w:szCs w:val="28"/>
          <w:lang w:eastAsia="en-US"/>
        </w:rPr>
      </w:pPr>
      <w:r w:rsidRPr="000A3534">
        <w:rPr>
          <w:rFonts w:eastAsiaTheme="minorHAnsi"/>
          <w:color w:val="000000"/>
          <w:sz w:val="28"/>
          <w:szCs w:val="28"/>
          <w:lang w:eastAsia="en-US"/>
        </w:rPr>
        <w:t>Эссе – это авторское произведение (</w:t>
      </w:r>
      <w:proofErr w:type="spellStart"/>
      <w:r w:rsidRPr="000A3534">
        <w:rPr>
          <w:rFonts w:eastAsiaTheme="minorHAnsi"/>
          <w:color w:val="000000"/>
          <w:sz w:val="28"/>
          <w:szCs w:val="28"/>
          <w:lang w:eastAsia="en-US"/>
        </w:rPr>
        <w:t>связныи</w:t>
      </w:r>
      <w:proofErr w:type="spellEnd"/>
      <w:r w:rsidRPr="000A3534">
        <w:rPr>
          <w:rFonts w:eastAsiaTheme="minorHAnsi"/>
          <w:color w:val="000000"/>
          <w:sz w:val="28"/>
          <w:szCs w:val="28"/>
          <w:lang w:eastAsia="en-US"/>
        </w:rPr>
        <w:t xml:space="preserve">̆ текст), </w:t>
      </w:r>
      <w:proofErr w:type="spellStart"/>
      <w:r w:rsidRPr="000A3534">
        <w:rPr>
          <w:rFonts w:eastAsiaTheme="minorHAnsi"/>
          <w:color w:val="000000"/>
          <w:sz w:val="28"/>
          <w:szCs w:val="28"/>
          <w:lang w:eastAsia="en-US"/>
        </w:rPr>
        <w:t>отражающии</w:t>
      </w:r>
      <w:proofErr w:type="spellEnd"/>
      <w:r w:rsidRPr="000A3534">
        <w:rPr>
          <w:rFonts w:eastAsiaTheme="minorHAnsi"/>
          <w:color w:val="000000"/>
          <w:sz w:val="28"/>
          <w:szCs w:val="28"/>
          <w:lang w:eastAsia="en-US"/>
        </w:rPr>
        <w:t xml:space="preserve">̆ позицию автора по какому-либо актуальному вопросу (проблеме). Задача автора при подготовке эссе состоит в том, чтобы сформировать непротиворечивую систему аргументов, обосновывающих предпочтительность позиции, </w:t>
      </w:r>
      <w:proofErr w:type="spellStart"/>
      <w:r w:rsidRPr="000A3534">
        <w:rPr>
          <w:rFonts w:eastAsiaTheme="minorHAnsi"/>
          <w:color w:val="000000"/>
          <w:sz w:val="28"/>
          <w:szCs w:val="28"/>
          <w:lang w:eastAsia="en-US"/>
        </w:rPr>
        <w:t>выбраннои</w:t>
      </w:r>
      <w:proofErr w:type="spellEnd"/>
      <w:r w:rsidRPr="000A3534">
        <w:rPr>
          <w:rFonts w:eastAsiaTheme="minorHAnsi"/>
          <w:color w:val="000000"/>
          <w:sz w:val="28"/>
          <w:szCs w:val="28"/>
          <w:lang w:eastAsia="en-US"/>
        </w:rPr>
        <w:t xml:space="preserve">̆ автором данного текста. </w:t>
      </w:r>
    </w:p>
    <w:p w14:paraId="56B15593" w14:textId="07244926" w:rsidR="009302CD" w:rsidRPr="000A3534" w:rsidRDefault="009302CD" w:rsidP="00100AB9">
      <w:pPr>
        <w:pStyle w:val="aa"/>
        <w:spacing w:line="360" w:lineRule="auto"/>
        <w:ind w:left="0" w:firstLine="709"/>
        <w:jc w:val="both"/>
        <w:rPr>
          <w:rFonts w:eastAsiaTheme="minorHAnsi"/>
          <w:color w:val="000000"/>
          <w:sz w:val="28"/>
          <w:szCs w:val="28"/>
          <w:lang w:eastAsia="en-US"/>
        </w:rPr>
      </w:pPr>
      <w:r w:rsidRPr="000A3534">
        <w:rPr>
          <w:rFonts w:eastAsiaTheme="minorHAnsi"/>
          <w:color w:val="000000"/>
          <w:sz w:val="28"/>
          <w:szCs w:val="28"/>
          <w:lang w:eastAsia="en-US"/>
        </w:rPr>
        <w:lastRenderedPageBreak/>
        <w:t xml:space="preserve">Эссе пишется студентами самостоятельно и является </w:t>
      </w:r>
      <w:proofErr w:type="spellStart"/>
      <w:r w:rsidRPr="000A3534">
        <w:rPr>
          <w:rFonts w:eastAsiaTheme="minorHAnsi"/>
          <w:color w:val="000000"/>
          <w:sz w:val="28"/>
          <w:szCs w:val="28"/>
          <w:lang w:eastAsia="en-US"/>
        </w:rPr>
        <w:t>однои</w:t>
      </w:r>
      <w:proofErr w:type="spellEnd"/>
      <w:r w:rsidRPr="000A3534">
        <w:rPr>
          <w:rFonts w:eastAsiaTheme="minorHAnsi"/>
          <w:color w:val="000000"/>
          <w:sz w:val="28"/>
          <w:szCs w:val="28"/>
          <w:lang w:eastAsia="en-US"/>
        </w:rPr>
        <w:t xml:space="preserve">̆ из форм текущего контроля за усвоением ими учебного материала по дисциплине. </w:t>
      </w:r>
    </w:p>
    <w:p w14:paraId="2BC004DE" w14:textId="77777777" w:rsidR="009302CD" w:rsidRPr="000A3534" w:rsidRDefault="009302CD" w:rsidP="00100AB9">
      <w:pPr>
        <w:spacing w:line="360" w:lineRule="auto"/>
        <w:ind w:firstLine="709"/>
        <w:jc w:val="both"/>
        <w:rPr>
          <w:rFonts w:eastAsiaTheme="minorHAnsi"/>
          <w:color w:val="000000"/>
          <w:sz w:val="28"/>
          <w:szCs w:val="28"/>
          <w:lang w:eastAsia="en-US"/>
        </w:rPr>
      </w:pPr>
      <w:r w:rsidRPr="000A3534">
        <w:rPr>
          <w:rFonts w:eastAsiaTheme="minorHAnsi"/>
          <w:color w:val="000000"/>
          <w:sz w:val="28"/>
          <w:szCs w:val="28"/>
          <w:lang w:eastAsia="en-US"/>
        </w:rPr>
        <w:t xml:space="preserve">Целью подготовки эссе является углубленное изучение студентами содержания основных тем дисциплины и формирование навыков самостоятельного научного творчества. При подготовке эссе студенты должны показать умение работать с </w:t>
      </w:r>
      <w:proofErr w:type="spellStart"/>
      <w:r w:rsidRPr="000A3534">
        <w:rPr>
          <w:rFonts w:eastAsiaTheme="minorHAnsi"/>
          <w:color w:val="000000"/>
          <w:sz w:val="28"/>
          <w:szCs w:val="28"/>
          <w:lang w:eastAsia="en-US"/>
        </w:rPr>
        <w:t>научнои</w:t>
      </w:r>
      <w:proofErr w:type="spellEnd"/>
      <w:r w:rsidRPr="000A3534">
        <w:rPr>
          <w:rFonts w:eastAsiaTheme="minorHAnsi"/>
          <w:color w:val="000000"/>
          <w:sz w:val="28"/>
          <w:szCs w:val="28"/>
          <w:lang w:eastAsia="en-US"/>
        </w:rPr>
        <w:t xml:space="preserve">̆ </w:t>
      </w:r>
      <w:proofErr w:type="spellStart"/>
      <w:r w:rsidRPr="000A3534">
        <w:rPr>
          <w:rFonts w:eastAsiaTheme="minorHAnsi"/>
          <w:color w:val="000000"/>
          <w:sz w:val="28"/>
          <w:szCs w:val="28"/>
          <w:lang w:eastAsia="en-US"/>
        </w:rPr>
        <w:t>литературои</w:t>
      </w:r>
      <w:proofErr w:type="spellEnd"/>
      <w:r w:rsidRPr="000A3534">
        <w:rPr>
          <w:rFonts w:eastAsiaTheme="minorHAnsi"/>
          <w:color w:val="000000"/>
          <w:sz w:val="28"/>
          <w:szCs w:val="28"/>
          <w:lang w:eastAsia="en-US"/>
        </w:rPr>
        <w:t xml:space="preserve">̆ и массивами статистических данных, анализировать, систематизировать, интерпретировать и грамотно излагать состояние изучаемого вопроса, делать обоснованные выводы. </w:t>
      </w:r>
    </w:p>
    <w:p w14:paraId="09C2B318" w14:textId="77777777" w:rsidR="009302CD" w:rsidRPr="000A3534" w:rsidRDefault="009302CD" w:rsidP="00100AB9">
      <w:pPr>
        <w:spacing w:line="360" w:lineRule="auto"/>
        <w:ind w:firstLine="709"/>
        <w:jc w:val="both"/>
        <w:rPr>
          <w:rFonts w:eastAsiaTheme="minorHAnsi"/>
          <w:color w:val="000000"/>
          <w:sz w:val="28"/>
          <w:szCs w:val="28"/>
          <w:lang w:eastAsia="en-US"/>
        </w:rPr>
      </w:pPr>
      <w:r w:rsidRPr="000A3534">
        <w:rPr>
          <w:rFonts w:eastAsiaTheme="minorHAnsi"/>
          <w:color w:val="000000"/>
          <w:sz w:val="28"/>
          <w:szCs w:val="28"/>
          <w:lang w:eastAsia="en-US"/>
        </w:rPr>
        <w:t xml:space="preserve">При подготовке эссе студенты должны сконцентрироваться на изложении сути проблемы, предпосылок ее возникновения, обосновать подходы к ее решению, а также очертить ключевые тенденции и перспективы развития исследуемого вопроса (если применимо). При наличии дискуссии по </w:t>
      </w:r>
      <w:proofErr w:type="spellStart"/>
      <w:r w:rsidRPr="000A3534">
        <w:rPr>
          <w:rFonts w:eastAsiaTheme="minorHAnsi"/>
          <w:color w:val="000000"/>
          <w:sz w:val="28"/>
          <w:szCs w:val="28"/>
          <w:lang w:eastAsia="en-US"/>
        </w:rPr>
        <w:t>изучаемои</w:t>
      </w:r>
      <w:proofErr w:type="spellEnd"/>
      <w:r w:rsidRPr="000A3534">
        <w:rPr>
          <w:rFonts w:eastAsiaTheme="minorHAnsi"/>
          <w:color w:val="000000"/>
          <w:sz w:val="28"/>
          <w:szCs w:val="28"/>
          <w:lang w:eastAsia="en-US"/>
        </w:rPr>
        <w:t xml:space="preserve">̆ проблеме в </w:t>
      </w:r>
      <w:proofErr w:type="spellStart"/>
      <w:r w:rsidRPr="000A3534">
        <w:rPr>
          <w:rFonts w:eastAsiaTheme="minorHAnsi"/>
          <w:color w:val="000000"/>
          <w:sz w:val="28"/>
          <w:szCs w:val="28"/>
          <w:lang w:eastAsia="en-US"/>
        </w:rPr>
        <w:t>экономическои</w:t>
      </w:r>
      <w:proofErr w:type="spellEnd"/>
      <w:r w:rsidRPr="000A3534">
        <w:rPr>
          <w:rFonts w:eastAsiaTheme="minorHAnsi"/>
          <w:color w:val="000000"/>
          <w:sz w:val="28"/>
          <w:szCs w:val="28"/>
          <w:lang w:eastAsia="en-US"/>
        </w:rPr>
        <w:t xml:space="preserve">̆ и </w:t>
      </w:r>
      <w:proofErr w:type="spellStart"/>
      <w:r w:rsidRPr="000A3534">
        <w:rPr>
          <w:rFonts w:eastAsiaTheme="minorHAnsi"/>
          <w:color w:val="000000"/>
          <w:sz w:val="28"/>
          <w:szCs w:val="28"/>
          <w:lang w:eastAsia="en-US"/>
        </w:rPr>
        <w:t>профессиональнои</w:t>
      </w:r>
      <w:proofErr w:type="spellEnd"/>
      <w:r w:rsidRPr="000A3534">
        <w:rPr>
          <w:rFonts w:eastAsiaTheme="minorHAnsi"/>
          <w:color w:val="000000"/>
          <w:sz w:val="28"/>
          <w:szCs w:val="28"/>
          <w:lang w:eastAsia="en-US"/>
        </w:rPr>
        <w:t xml:space="preserve">̆ литературе, необходимо провести </w:t>
      </w:r>
      <w:proofErr w:type="spellStart"/>
      <w:r w:rsidRPr="000A3534">
        <w:rPr>
          <w:rFonts w:eastAsiaTheme="minorHAnsi"/>
          <w:color w:val="000000"/>
          <w:sz w:val="28"/>
          <w:szCs w:val="28"/>
          <w:lang w:eastAsia="en-US"/>
        </w:rPr>
        <w:t>сравнительныи</w:t>
      </w:r>
      <w:proofErr w:type="spellEnd"/>
      <w:r w:rsidRPr="000A3534">
        <w:rPr>
          <w:rFonts w:eastAsiaTheme="minorHAnsi"/>
          <w:color w:val="000000"/>
          <w:sz w:val="28"/>
          <w:szCs w:val="28"/>
          <w:lang w:eastAsia="en-US"/>
        </w:rPr>
        <w:t>̆ анализ предлагаемых подходов. При этом авторская позиция должна быть четко выражена и подкреплена оригинальными аргументами.</w:t>
      </w:r>
    </w:p>
    <w:p w14:paraId="71893FF4" w14:textId="0D5D4496" w:rsidR="009302CD" w:rsidRPr="000A3534" w:rsidRDefault="009302CD" w:rsidP="00100AB9">
      <w:pPr>
        <w:spacing w:line="360" w:lineRule="auto"/>
        <w:ind w:firstLine="709"/>
        <w:jc w:val="both"/>
        <w:rPr>
          <w:rFonts w:eastAsiaTheme="minorHAnsi"/>
          <w:color w:val="000000"/>
          <w:sz w:val="28"/>
          <w:szCs w:val="28"/>
          <w:lang w:eastAsia="en-US"/>
        </w:rPr>
      </w:pPr>
      <w:r w:rsidRPr="000A3534">
        <w:rPr>
          <w:rFonts w:eastAsiaTheme="minorHAnsi"/>
          <w:color w:val="000000"/>
          <w:sz w:val="28"/>
          <w:szCs w:val="28"/>
          <w:lang w:eastAsia="en-US"/>
        </w:rPr>
        <w:t xml:space="preserve">Желательно, чтобы позиция автора по исследуемому вопросу была проиллюстрирована статистическим материалом в табличном или графическом представлении. Наличие в тексте эссе расчетно-аналитического блока с применением математических и/или экономико-статистических методов и специальных программных средств повышает ценность полученных автором результатов и выводов. </w:t>
      </w:r>
    </w:p>
    <w:p w14:paraId="479242B6" w14:textId="77777777" w:rsidR="009302CD" w:rsidRPr="000A3534" w:rsidRDefault="009302CD" w:rsidP="00100AB9">
      <w:pPr>
        <w:spacing w:line="360" w:lineRule="auto"/>
        <w:ind w:firstLine="709"/>
        <w:jc w:val="both"/>
        <w:rPr>
          <w:rFonts w:eastAsiaTheme="minorHAnsi"/>
          <w:color w:val="000000"/>
          <w:sz w:val="28"/>
          <w:szCs w:val="28"/>
          <w:lang w:eastAsia="en-US"/>
        </w:rPr>
      </w:pPr>
      <w:r w:rsidRPr="000A3534">
        <w:rPr>
          <w:rFonts w:eastAsiaTheme="minorHAnsi"/>
          <w:color w:val="000000"/>
          <w:sz w:val="28"/>
          <w:szCs w:val="28"/>
          <w:lang w:eastAsia="en-US"/>
        </w:rPr>
        <w:t>Объем эссе составляет 10-15 страниц машинописного текста, включая все структурные элементы (</w:t>
      </w:r>
      <w:proofErr w:type="spellStart"/>
      <w:r w:rsidRPr="000A3534">
        <w:rPr>
          <w:rFonts w:eastAsiaTheme="minorHAnsi"/>
          <w:color w:val="000000"/>
          <w:sz w:val="28"/>
          <w:szCs w:val="28"/>
          <w:lang w:eastAsia="en-US"/>
        </w:rPr>
        <w:t>титульныи</w:t>
      </w:r>
      <w:proofErr w:type="spellEnd"/>
      <w:r w:rsidRPr="000A3534">
        <w:rPr>
          <w:rFonts w:eastAsiaTheme="minorHAnsi"/>
          <w:color w:val="000000"/>
          <w:sz w:val="28"/>
          <w:szCs w:val="28"/>
          <w:lang w:eastAsia="en-US"/>
        </w:rPr>
        <w:t xml:space="preserve">̆ лист, содержание, введение, основная часть, заключение, </w:t>
      </w:r>
      <w:proofErr w:type="spellStart"/>
      <w:r w:rsidRPr="000A3534">
        <w:rPr>
          <w:rFonts w:eastAsiaTheme="minorHAnsi"/>
          <w:color w:val="000000"/>
          <w:sz w:val="28"/>
          <w:szCs w:val="28"/>
          <w:lang w:eastAsia="en-US"/>
        </w:rPr>
        <w:t>библиографическии</w:t>
      </w:r>
      <w:proofErr w:type="spellEnd"/>
      <w:r w:rsidRPr="000A3534">
        <w:rPr>
          <w:rFonts w:eastAsiaTheme="minorHAnsi"/>
          <w:color w:val="000000"/>
          <w:sz w:val="28"/>
          <w:szCs w:val="28"/>
          <w:lang w:eastAsia="en-US"/>
        </w:rPr>
        <w:t xml:space="preserve">̆ список). Шрифт – </w:t>
      </w:r>
      <w:r w:rsidRPr="009302CD">
        <w:rPr>
          <w:rFonts w:eastAsiaTheme="minorHAnsi"/>
          <w:color w:val="000000"/>
          <w:sz w:val="28"/>
          <w:szCs w:val="28"/>
          <w:lang w:val="en-US" w:eastAsia="en-US"/>
        </w:rPr>
        <w:t>Times</w:t>
      </w:r>
      <w:r w:rsidRPr="000A3534">
        <w:rPr>
          <w:rFonts w:eastAsiaTheme="minorHAnsi"/>
          <w:color w:val="000000"/>
          <w:sz w:val="28"/>
          <w:szCs w:val="28"/>
          <w:lang w:eastAsia="en-US"/>
        </w:rPr>
        <w:t xml:space="preserve"> </w:t>
      </w:r>
      <w:r w:rsidRPr="009302CD">
        <w:rPr>
          <w:rFonts w:eastAsiaTheme="minorHAnsi"/>
          <w:color w:val="000000"/>
          <w:sz w:val="28"/>
          <w:szCs w:val="28"/>
          <w:lang w:val="en-US" w:eastAsia="en-US"/>
        </w:rPr>
        <w:t>New</w:t>
      </w:r>
      <w:r w:rsidRPr="000A3534">
        <w:rPr>
          <w:rFonts w:eastAsiaTheme="minorHAnsi"/>
          <w:color w:val="000000"/>
          <w:sz w:val="28"/>
          <w:szCs w:val="28"/>
          <w:lang w:eastAsia="en-US"/>
        </w:rPr>
        <w:t xml:space="preserve"> </w:t>
      </w:r>
      <w:r w:rsidRPr="009302CD">
        <w:rPr>
          <w:rFonts w:eastAsiaTheme="minorHAnsi"/>
          <w:color w:val="000000"/>
          <w:sz w:val="28"/>
          <w:szCs w:val="28"/>
          <w:lang w:val="en-US" w:eastAsia="en-US"/>
        </w:rPr>
        <w:t>Roman</w:t>
      </w:r>
      <w:r w:rsidRPr="000A3534">
        <w:rPr>
          <w:rFonts w:eastAsiaTheme="minorHAnsi"/>
          <w:color w:val="000000"/>
          <w:sz w:val="28"/>
          <w:szCs w:val="28"/>
          <w:lang w:eastAsia="en-US"/>
        </w:rPr>
        <w:t xml:space="preserve">, размер шрифта – 14, </w:t>
      </w:r>
      <w:proofErr w:type="spellStart"/>
      <w:r w:rsidRPr="000A3534">
        <w:rPr>
          <w:rFonts w:eastAsiaTheme="minorHAnsi"/>
          <w:color w:val="000000"/>
          <w:sz w:val="28"/>
          <w:szCs w:val="28"/>
          <w:lang w:eastAsia="en-US"/>
        </w:rPr>
        <w:t>междустрочныи</w:t>
      </w:r>
      <w:proofErr w:type="spellEnd"/>
      <w:r w:rsidRPr="000A3534">
        <w:rPr>
          <w:rFonts w:eastAsiaTheme="minorHAnsi"/>
          <w:color w:val="000000"/>
          <w:sz w:val="28"/>
          <w:szCs w:val="28"/>
          <w:lang w:eastAsia="en-US"/>
        </w:rPr>
        <w:t xml:space="preserve">̆ интервал – 1,5, выравнивание – по ширине страницы, поля – стандартные. </w:t>
      </w:r>
    </w:p>
    <w:p w14:paraId="20652ECF" w14:textId="511622A6" w:rsidR="009302CD" w:rsidRPr="000A3534" w:rsidRDefault="009302CD" w:rsidP="00100AB9">
      <w:pPr>
        <w:spacing w:line="360" w:lineRule="auto"/>
        <w:ind w:firstLine="709"/>
        <w:jc w:val="both"/>
        <w:rPr>
          <w:rFonts w:eastAsiaTheme="minorHAnsi"/>
          <w:color w:val="000000"/>
          <w:sz w:val="28"/>
          <w:szCs w:val="28"/>
          <w:lang w:eastAsia="en-US"/>
        </w:rPr>
      </w:pPr>
      <w:r w:rsidRPr="000A3534">
        <w:rPr>
          <w:rFonts w:eastAsiaTheme="minorHAnsi"/>
          <w:color w:val="000000"/>
          <w:sz w:val="28"/>
          <w:szCs w:val="28"/>
          <w:lang w:eastAsia="en-US"/>
        </w:rPr>
        <w:t xml:space="preserve">Оригинальность текста эссе должна составлять не менее 85% (отчет о проверке в системе «Антиплагиат» распечатывается студентом и сдается одновременно с </w:t>
      </w:r>
      <w:proofErr w:type="spellStart"/>
      <w:r w:rsidRPr="000A3534">
        <w:rPr>
          <w:rFonts w:eastAsiaTheme="minorHAnsi"/>
          <w:color w:val="000000"/>
          <w:sz w:val="28"/>
          <w:szCs w:val="28"/>
          <w:lang w:eastAsia="en-US"/>
        </w:rPr>
        <w:t>контрольнои</w:t>
      </w:r>
      <w:proofErr w:type="spellEnd"/>
      <w:r w:rsidRPr="000A3534">
        <w:rPr>
          <w:rFonts w:eastAsiaTheme="minorHAnsi"/>
          <w:color w:val="000000"/>
          <w:sz w:val="28"/>
          <w:szCs w:val="28"/>
          <w:lang w:eastAsia="en-US"/>
        </w:rPr>
        <w:t xml:space="preserve">̆ </w:t>
      </w:r>
      <w:proofErr w:type="spellStart"/>
      <w:r w:rsidRPr="000A3534">
        <w:rPr>
          <w:rFonts w:eastAsiaTheme="minorHAnsi"/>
          <w:color w:val="000000"/>
          <w:sz w:val="28"/>
          <w:szCs w:val="28"/>
          <w:lang w:eastAsia="en-US"/>
        </w:rPr>
        <w:t>работои</w:t>
      </w:r>
      <w:proofErr w:type="spellEnd"/>
      <w:r w:rsidRPr="000A3534">
        <w:rPr>
          <w:rFonts w:eastAsiaTheme="minorHAnsi"/>
          <w:color w:val="000000"/>
          <w:sz w:val="28"/>
          <w:szCs w:val="28"/>
          <w:lang w:eastAsia="en-US"/>
        </w:rPr>
        <w:t xml:space="preserve">̆ преподавателю). </w:t>
      </w:r>
    </w:p>
    <w:p w14:paraId="515DB1B8" w14:textId="77777777" w:rsidR="00194A96" w:rsidRPr="009302CD" w:rsidRDefault="00194A96" w:rsidP="00100AB9">
      <w:pPr>
        <w:spacing w:line="360" w:lineRule="auto"/>
        <w:jc w:val="both"/>
        <w:rPr>
          <w:sz w:val="28"/>
          <w:szCs w:val="28"/>
        </w:rPr>
      </w:pPr>
    </w:p>
    <w:p w14:paraId="08FBCA19" w14:textId="77777777" w:rsidR="006C64DA" w:rsidRPr="009302CD" w:rsidRDefault="006C64DA" w:rsidP="003D2EED">
      <w:pPr>
        <w:pStyle w:val="aa"/>
        <w:spacing w:before="240" w:after="240"/>
        <w:ind w:left="0"/>
        <w:jc w:val="both"/>
        <w:outlineLvl w:val="0"/>
        <w:rPr>
          <w:b/>
          <w:sz w:val="28"/>
          <w:szCs w:val="28"/>
        </w:rPr>
      </w:pPr>
      <w:r w:rsidRPr="009302CD">
        <w:rPr>
          <w:b/>
          <w:sz w:val="28"/>
          <w:szCs w:val="28"/>
        </w:rPr>
        <w:lastRenderedPageBreak/>
        <w:t xml:space="preserve">7. </w:t>
      </w:r>
      <w:bookmarkStart w:id="1" w:name="_Toc511925805"/>
      <w:bookmarkStart w:id="2" w:name="_Toc519523363"/>
      <w:bookmarkStart w:id="3" w:name="_Toc11013541"/>
      <w:r w:rsidRPr="009302CD">
        <w:rPr>
          <w:b/>
          <w:sz w:val="28"/>
          <w:szCs w:val="28"/>
        </w:rPr>
        <w:t>Фонд оценочных средств для проведения промежуточной аттестации обучающихся по дисциплине</w:t>
      </w:r>
      <w:bookmarkEnd w:id="1"/>
      <w:bookmarkEnd w:id="2"/>
      <w:bookmarkEnd w:id="3"/>
    </w:p>
    <w:p w14:paraId="3E84D349" w14:textId="77777777" w:rsidR="006C64DA" w:rsidRPr="009302CD" w:rsidRDefault="006C64DA" w:rsidP="006C64DA">
      <w:pPr>
        <w:spacing w:line="360" w:lineRule="auto"/>
        <w:jc w:val="center"/>
        <w:outlineLvl w:val="0"/>
        <w:rPr>
          <w:b/>
          <w:sz w:val="28"/>
          <w:szCs w:val="28"/>
        </w:rPr>
      </w:pPr>
      <w:bookmarkStart w:id="4" w:name="_Toc511925806"/>
      <w:bookmarkStart w:id="5" w:name="_Toc519523364"/>
      <w:bookmarkStart w:id="6" w:name="_Toc11013542"/>
      <w:r w:rsidRPr="009302CD">
        <w:rPr>
          <w:b/>
          <w:sz w:val="28"/>
          <w:szCs w:val="28"/>
        </w:rPr>
        <w:t>7.1. Перечень компетенций, формируемых в процессе освоения дисциплины</w:t>
      </w:r>
      <w:bookmarkEnd w:id="4"/>
      <w:bookmarkEnd w:id="5"/>
      <w:bookmarkEnd w:id="6"/>
    </w:p>
    <w:p w14:paraId="08AA65D3" w14:textId="77777777" w:rsidR="006C64DA" w:rsidRPr="009302CD" w:rsidRDefault="006C64DA" w:rsidP="006C64DA">
      <w:pPr>
        <w:spacing w:line="360" w:lineRule="auto"/>
        <w:ind w:firstLine="709"/>
        <w:jc w:val="both"/>
        <w:rPr>
          <w:sz w:val="28"/>
          <w:szCs w:val="28"/>
        </w:rPr>
      </w:pPr>
      <w:r w:rsidRPr="009302CD">
        <w:rPr>
          <w:sz w:val="28"/>
          <w:szCs w:val="28"/>
        </w:rPr>
        <w:t>Перечень компетенций, формируемых в процессе освоения дисциплины, приведен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C10FC03" w14:textId="77777777" w:rsidR="006C64DA" w:rsidRPr="009302CD" w:rsidRDefault="006C64DA" w:rsidP="006C64DA">
      <w:pPr>
        <w:spacing w:line="360" w:lineRule="auto"/>
        <w:ind w:firstLine="709"/>
        <w:jc w:val="both"/>
        <w:rPr>
          <w:sz w:val="28"/>
          <w:szCs w:val="28"/>
        </w:rPr>
      </w:pPr>
      <w:r w:rsidRPr="009302CD">
        <w:rPr>
          <w:sz w:val="28"/>
          <w:szCs w:val="28"/>
        </w:rPr>
        <w:t xml:space="preserve">Показателями оценивания компетенций являются наиболее значимые знания и умения, которые получены студентами в процессе освоения дисциплины. </w:t>
      </w:r>
    </w:p>
    <w:p w14:paraId="02A0C6F3" w14:textId="77777777" w:rsidR="006C64DA" w:rsidRPr="00483D05" w:rsidRDefault="006C64DA" w:rsidP="006C64DA">
      <w:pPr>
        <w:spacing w:line="360" w:lineRule="auto"/>
        <w:ind w:firstLine="709"/>
        <w:jc w:val="both"/>
        <w:rPr>
          <w:rFonts w:cs="Palatino Linotype"/>
          <w:sz w:val="28"/>
          <w:szCs w:val="28"/>
        </w:rPr>
      </w:pPr>
      <w:r w:rsidRPr="00483D05">
        <w:rPr>
          <w:rFonts w:cs="Palatino Linotype"/>
          <w:sz w:val="28"/>
          <w:szCs w:val="28"/>
        </w:rPr>
        <w:t xml:space="preserve">Промежуточная аттестация по дисциплине оценивается по 100-бальной шкале. Балльная оценка текущего контроля успеваемости студента в семестре составляет максимально 40 баллов. Балльная оценка в </w:t>
      </w:r>
      <w:proofErr w:type="spellStart"/>
      <w:r w:rsidRPr="00483D05">
        <w:rPr>
          <w:rFonts w:cs="Palatino Linotype"/>
          <w:sz w:val="28"/>
          <w:szCs w:val="28"/>
        </w:rPr>
        <w:t>зачетно</w:t>
      </w:r>
      <w:proofErr w:type="spellEnd"/>
      <w:r w:rsidRPr="00483D05">
        <w:rPr>
          <w:rFonts w:cs="Palatino Linotype"/>
          <w:sz w:val="28"/>
          <w:szCs w:val="28"/>
        </w:rPr>
        <w:t>-экзаменационную сессию не превышает 60 баллов.</w:t>
      </w:r>
    </w:p>
    <w:p w14:paraId="6CFD132B" w14:textId="77777777" w:rsidR="006C64DA" w:rsidRPr="00483D05" w:rsidRDefault="006C64DA" w:rsidP="006C64DA">
      <w:pPr>
        <w:spacing w:line="360" w:lineRule="auto"/>
        <w:ind w:firstLine="709"/>
        <w:jc w:val="both"/>
        <w:rPr>
          <w:rFonts w:cs="Palatino Linotype"/>
          <w:sz w:val="28"/>
          <w:szCs w:val="28"/>
        </w:rPr>
      </w:pPr>
      <w:r w:rsidRPr="00483D05">
        <w:rPr>
          <w:rFonts w:cs="Palatino Linotype"/>
          <w:sz w:val="28"/>
          <w:szCs w:val="28"/>
        </w:rPr>
        <w:t>Распределение максимальных баллов по видам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6377"/>
        <w:gridCol w:w="2576"/>
      </w:tblGrid>
      <w:tr w:rsidR="006C64DA" w:rsidRPr="00483D05" w14:paraId="29E9D43B" w14:textId="77777777" w:rsidTr="00EB404E">
        <w:tc>
          <w:tcPr>
            <w:tcW w:w="959" w:type="dxa"/>
            <w:shd w:val="clear" w:color="auto" w:fill="auto"/>
          </w:tcPr>
          <w:p w14:paraId="43D54FFC" w14:textId="77777777" w:rsidR="006C64DA" w:rsidRPr="00483D05" w:rsidRDefault="006C64DA" w:rsidP="00EB404E">
            <w:pPr>
              <w:widowControl w:val="0"/>
              <w:autoSpaceDE w:val="0"/>
              <w:autoSpaceDN w:val="0"/>
              <w:adjustRightInd w:val="0"/>
              <w:jc w:val="center"/>
              <w:rPr>
                <w:i/>
              </w:rPr>
            </w:pPr>
            <w:r w:rsidRPr="00483D05">
              <w:rPr>
                <w:i/>
              </w:rPr>
              <w:t>№ п/п</w:t>
            </w:r>
          </w:p>
        </w:tc>
        <w:tc>
          <w:tcPr>
            <w:tcW w:w="6379" w:type="dxa"/>
            <w:shd w:val="clear" w:color="auto" w:fill="auto"/>
          </w:tcPr>
          <w:p w14:paraId="696A4E96" w14:textId="77777777" w:rsidR="006C64DA" w:rsidRPr="00483D05" w:rsidRDefault="006C64DA" w:rsidP="00EB404E">
            <w:pPr>
              <w:widowControl w:val="0"/>
              <w:autoSpaceDE w:val="0"/>
              <w:autoSpaceDN w:val="0"/>
              <w:adjustRightInd w:val="0"/>
              <w:jc w:val="center"/>
              <w:rPr>
                <w:i/>
              </w:rPr>
            </w:pPr>
            <w:r w:rsidRPr="00483D05">
              <w:rPr>
                <w:i/>
              </w:rPr>
              <w:t>Вид отчетности</w:t>
            </w:r>
          </w:p>
        </w:tc>
        <w:tc>
          <w:tcPr>
            <w:tcW w:w="2576" w:type="dxa"/>
            <w:shd w:val="clear" w:color="auto" w:fill="auto"/>
          </w:tcPr>
          <w:p w14:paraId="2E55BABE" w14:textId="77777777" w:rsidR="006C64DA" w:rsidRPr="00483D05" w:rsidRDefault="006C64DA" w:rsidP="00EB404E">
            <w:pPr>
              <w:widowControl w:val="0"/>
              <w:autoSpaceDE w:val="0"/>
              <w:autoSpaceDN w:val="0"/>
              <w:adjustRightInd w:val="0"/>
              <w:jc w:val="center"/>
              <w:rPr>
                <w:i/>
              </w:rPr>
            </w:pPr>
            <w:r w:rsidRPr="00483D05">
              <w:rPr>
                <w:i/>
              </w:rPr>
              <w:t>Максимальная сумма баллов.</w:t>
            </w:r>
          </w:p>
        </w:tc>
      </w:tr>
      <w:tr w:rsidR="006C64DA" w:rsidRPr="00483D05" w14:paraId="76024E34" w14:textId="77777777" w:rsidTr="00EB404E">
        <w:tc>
          <w:tcPr>
            <w:tcW w:w="959" w:type="dxa"/>
            <w:shd w:val="clear" w:color="auto" w:fill="auto"/>
          </w:tcPr>
          <w:p w14:paraId="0A7FA0AC" w14:textId="77777777" w:rsidR="006C64DA" w:rsidRPr="00483D05" w:rsidRDefault="006C64DA" w:rsidP="00EB404E">
            <w:pPr>
              <w:widowControl w:val="0"/>
              <w:autoSpaceDE w:val="0"/>
              <w:autoSpaceDN w:val="0"/>
              <w:adjustRightInd w:val="0"/>
              <w:spacing w:line="360" w:lineRule="auto"/>
              <w:jc w:val="both"/>
            </w:pPr>
            <w:r w:rsidRPr="00483D05">
              <w:t>1</w:t>
            </w:r>
          </w:p>
        </w:tc>
        <w:tc>
          <w:tcPr>
            <w:tcW w:w="6379" w:type="dxa"/>
            <w:shd w:val="clear" w:color="auto" w:fill="auto"/>
          </w:tcPr>
          <w:p w14:paraId="74563B5D" w14:textId="77777777" w:rsidR="006C64DA" w:rsidRPr="008A1202" w:rsidRDefault="006C64DA" w:rsidP="00EB404E">
            <w:pPr>
              <w:widowControl w:val="0"/>
              <w:autoSpaceDE w:val="0"/>
              <w:autoSpaceDN w:val="0"/>
              <w:adjustRightInd w:val="0"/>
              <w:spacing w:line="360" w:lineRule="auto"/>
              <w:jc w:val="both"/>
              <w:rPr>
                <w:b/>
              </w:rPr>
            </w:pPr>
            <w:r w:rsidRPr="008A1202">
              <w:rPr>
                <w:b/>
              </w:rPr>
              <w:t>Работа в семестре</w:t>
            </w:r>
            <w:r w:rsidR="00F01DB4" w:rsidRPr="008A1202">
              <w:rPr>
                <w:b/>
              </w:rPr>
              <w:t>:</w:t>
            </w:r>
          </w:p>
          <w:p w14:paraId="4C04F867" w14:textId="75BA5737" w:rsidR="00F01DB4" w:rsidRPr="008A1202" w:rsidRDefault="00F01DB4" w:rsidP="00F01DB4">
            <w:pPr>
              <w:pStyle w:val="aa"/>
              <w:numPr>
                <w:ilvl w:val="0"/>
                <w:numId w:val="29"/>
              </w:numPr>
              <w:spacing w:line="360" w:lineRule="auto"/>
              <w:jc w:val="both"/>
              <w:rPr>
                <w:sz w:val="24"/>
                <w:szCs w:val="24"/>
              </w:rPr>
            </w:pPr>
            <w:r w:rsidRPr="008A1202">
              <w:rPr>
                <w:sz w:val="24"/>
                <w:szCs w:val="24"/>
              </w:rPr>
              <w:t>работа на семинарских занятиях</w:t>
            </w:r>
          </w:p>
          <w:p w14:paraId="5D4393AA" w14:textId="600BAA26" w:rsidR="00F01DB4" w:rsidRPr="00483D05" w:rsidRDefault="00F01DB4" w:rsidP="00F01DB4">
            <w:pPr>
              <w:pStyle w:val="aa"/>
              <w:numPr>
                <w:ilvl w:val="0"/>
                <w:numId w:val="29"/>
              </w:numPr>
              <w:spacing w:line="360" w:lineRule="auto"/>
              <w:jc w:val="both"/>
            </w:pPr>
            <w:r w:rsidRPr="008A1202">
              <w:rPr>
                <w:sz w:val="24"/>
                <w:szCs w:val="24"/>
              </w:rPr>
              <w:t>эссе</w:t>
            </w:r>
          </w:p>
        </w:tc>
        <w:tc>
          <w:tcPr>
            <w:tcW w:w="2576" w:type="dxa"/>
            <w:shd w:val="clear" w:color="auto" w:fill="auto"/>
          </w:tcPr>
          <w:p w14:paraId="6071291D" w14:textId="1995D613" w:rsidR="006C64DA" w:rsidRPr="00F01DB4" w:rsidRDefault="006C64DA" w:rsidP="00EB404E">
            <w:pPr>
              <w:widowControl w:val="0"/>
              <w:autoSpaceDE w:val="0"/>
              <w:autoSpaceDN w:val="0"/>
              <w:adjustRightInd w:val="0"/>
              <w:spacing w:line="360" w:lineRule="auto"/>
              <w:jc w:val="both"/>
              <w:rPr>
                <w:b/>
              </w:rPr>
            </w:pPr>
            <w:r w:rsidRPr="00F01DB4">
              <w:rPr>
                <w:b/>
              </w:rPr>
              <w:t>40</w:t>
            </w:r>
            <w:r w:rsidR="008A1202">
              <w:rPr>
                <w:b/>
              </w:rPr>
              <w:t xml:space="preserve"> баллов, из них:</w:t>
            </w:r>
          </w:p>
          <w:p w14:paraId="7043320C" w14:textId="77777777" w:rsidR="00F01DB4" w:rsidRDefault="00F01DB4" w:rsidP="00EB404E">
            <w:pPr>
              <w:widowControl w:val="0"/>
              <w:autoSpaceDE w:val="0"/>
              <w:autoSpaceDN w:val="0"/>
              <w:adjustRightInd w:val="0"/>
              <w:spacing w:line="360" w:lineRule="auto"/>
              <w:jc w:val="both"/>
            </w:pPr>
            <w:r>
              <w:t>30</w:t>
            </w:r>
          </w:p>
          <w:p w14:paraId="0484CEE8" w14:textId="2D4F087A" w:rsidR="00F01DB4" w:rsidRPr="00483D05" w:rsidRDefault="00F01DB4" w:rsidP="00EB404E">
            <w:pPr>
              <w:widowControl w:val="0"/>
              <w:autoSpaceDE w:val="0"/>
              <w:autoSpaceDN w:val="0"/>
              <w:adjustRightInd w:val="0"/>
              <w:spacing w:line="360" w:lineRule="auto"/>
              <w:jc w:val="both"/>
            </w:pPr>
            <w:r>
              <w:t>10</w:t>
            </w:r>
          </w:p>
        </w:tc>
      </w:tr>
      <w:tr w:rsidR="006C64DA" w:rsidRPr="00483D05" w14:paraId="5683E44B" w14:textId="77777777" w:rsidTr="00EB404E">
        <w:tc>
          <w:tcPr>
            <w:tcW w:w="959" w:type="dxa"/>
            <w:shd w:val="clear" w:color="auto" w:fill="auto"/>
          </w:tcPr>
          <w:p w14:paraId="517F1C5F" w14:textId="5CE3E181" w:rsidR="006C64DA" w:rsidRPr="00483D05" w:rsidRDefault="006C64DA" w:rsidP="00EB404E">
            <w:pPr>
              <w:widowControl w:val="0"/>
              <w:autoSpaceDE w:val="0"/>
              <w:autoSpaceDN w:val="0"/>
              <w:adjustRightInd w:val="0"/>
              <w:spacing w:line="360" w:lineRule="auto"/>
              <w:jc w:val="both"/>
            </w:pPr>
            <w:r w:rsidRPr="00483D05">
              <w:t>2</w:t>
            </w:r>
          </w:p>
        </w:tc>
        <w:tc>
          <w:tcPr>
            <w:tcW w:w="6379" w:type="dxa"/>
            <w:shd w:val="clear" w:color="auto" w:fill="auto"/>
          </w:tcPr>
          <w:p w14:paraId="14704F8B" w14:textId="0DF29E95" w:rsidR="006C64DA" w:rsidRPr="008A1202" w:rsidRDefault="006C64DA" w:rsidP="00FC3004">
            <w:pPr>
              <w:widowControl w:val="0"/>
              <w:autoSpaceDE w:val="0"/>
              <w:autoSpaceDN w:val="0"/>
              <w:adjustRightInd w:val="0"/>
              <w:spacing w:line="360" w:lineRule="auto"/>
              <w:jc w:val="both"/>
              <w:rPr>
                <w:b/>
              </w:rPr>
            </w:pPr>
            <w:r w:rsidRPr="008A1202">
              <w:rPr>
                <w:b/>
              </w:rPr>
              <w:t>Экзамен</w:t>
            </w:r>
          </w:p>
        </w:tc>
        <w:tc>
          <w:tcPr>
            <w:tcW w:w="2576" w:type="dxa"/>
            <w:shd w:val="clear" w:color="auto" w:fill="auto"/>
          </w:tcPr>
          <w:p w14:paraId="33A8319B" w14:textId="77777777" w:rsidR="006C64DA" w:rsidRPr="008A1202" w:rsidRDefault="006C64DA" w:rsidP="00EB404E">
            <w:pPr>
              <w:widowControl w:val="0"/>
              <w:autoSpaceDE w:val="0"/>
              <w:autoSpaceDN w:val="0"/>
              <w:adjustRightInd w:val="0"/>
              <w:spacing w:line="360" w:lineRule="auto"/>
              <w:jc w:val="both"/>
              <w:rPr>
                <w:b/>
              </w:rPr>
            </w:pPr>
            <w:r w:rsidRPr="008A1202">
              <w:rPr>
                <w:b/>
              </w:rPr>
              <w:t>60</w:t>
            </w:r>
          </w:p>
        </w:tc>
      </w:tr>
      <w:tr w:rsidR="006C64DA" w:rsidRPr="00483D05" w14:paraId="2FB8BE5F" w14:textId="77777777" w:rsidTr="00EB404E">
        <w:tc>
          <w:tcPr>
            <w:tcW w:w="959" w:type="dxa"/>
            <w:shd w:val="clear" w:color="auto" w:fill="auto"/>
          </w:tcPr>
          <w:p w14:paraId="1CD9FB0C" w14:textId="77777777" w:rsidR="006C64DA" w:rsidRPr="00483D05" w:rsidRDefault="006C64DA" w:rsidP="00EB404E">
            <w:pPr>
              <w:widowControl w:val="0"/>
              <w:autoSpaceDE w:val="0"/>
              <w:autoSpaceDN w:val="0"/>
              <w:adjustRightInd w:val="0"/>
              <w:spacing w:line="360" w:lineRule="auto"/>
              <w:jc w:val="both"/>
            </w:pPr>
            <w:r w:rsidRPr="00483D05">
              <w:t>3</w:t>
            </w:r>
          </w:p>
        </w:tc>
        <w:tc>
          <w:tcPr>
            <w:tcW w:w="6379" w:type="dxa"/>
            <w:shd w:val="clear" w:color="auto" w:fill="auto"/>
          </w:tcPr>
          <w:p w14:paraId="7180C11D" w14:textId="77777777" w:rsidR="006C64DA" w:rsidRPr="008A1202" w:rsidRDefault="006C64DA" w:rsidP="00EB404E">
            <w:pPr>
              <w:widowControl w:val="0"/>
              <w:autoSpaceDE w:val="0"/>
              <w:autoSpaceDN w:val="0"/>
              <w:adjustRightInd w:val="0"/>
              <w:spacing w:line="360" w:lineRule="auto"/>
              <w:jc w:val="both"/>
              <w:rPr>
                <w:b/>
              </w:rPr>
            </w:pPr>
            <w:r w:rsidRPr="008A1202">
              <w:rPr>
                <w:b/>
              </w:rPr>
              <w:t>Итого:</w:t>
            </w:r>
          </w:p>
        </w:tc>
        <w:tc>
          <w:tcPr>
            <w:tcW w:w="2576" w:type="dxa"/>
            <w:shd w:val="clear" w:color="auto" w:fill="auto"/>
          </w:tcPr>
          <w:p w14:paraId="737D79DB" w14:textId="77777777" w:rsidR="006C64DA" w:rsidRPr="008A1202" w:rsidRDefault="006C64DA" w:rsidP="00EB404E">
            <w:pPr>
              <w:widowControl w:val="0"/>
              <w:autoSpaceDE w:val="0"/>
              <w:autoSpaceDN w:val="0"/>
              <w:adjustRightInd w:val="0"/>
              <w:spacing w:line="360" w:lineRule="auto"/>
              <w:jc w:val="both"/>
              <w:rPr>
                <w:b/>
              </w:rPr>
            </w:pPr>
            <w:r w:rsidRPr="008A1202">
              <w:rPr>
                <w:b/>
              </w:rPr>
              <w:t>100</w:t>
            </w:r>
          </w:p>
        </w:tc>
      </w:tr>
    </w:tbl>
    <w:p w14:paraId="2FBA85BC" w14:textId="77777777" w:rsidR="00F01DB4" w:rsidRPr="00483D05" w:rsidRDefault="00F01DB4" w:rsidP="00F01DB4">
      <w:pPr>
        <w:spacing w:line="360" w:lineRule="auto"/>
        <w:rPr>
          <w:rFonts w:cs="Palatino Linotype"/>
          <w:sz w:val="28"/>
          <w:szCs w:val="28"/>
        </w:rPr>
      </w:pPr>
    </w:p>
    <w:p w14:paraId="14581F19" w14:textId="77777777" w:rsidR="006C64DA" w:rsidRPr="00483D05" w:rsidRDefault="006C64DA" w:rsidP="006C64DA">
      <w:pPr>
        <w:spacing w:line="360" w:lineRule="auto"/>
        <w:ind w:firstLine="426"/>
        <w:jc w:val="both"/>
        <w:rPr>
          <w:rFonts w:cs="Palatino Linotype"/>
          <w:sz w:val="28"/>
          <w:szCs w:val="28"/>
        </w:rPr>
      </w:pPr>
      <w:r w:rsidRPr="00483D05">
        <w:rPr>
          <w:rFonts w:cs="Palatino Linotype"/>
          <w:sz w:val="28"/>
          <w:szCs w:val="28"/>
        </w:rPr>
        <w:t>При проведении промежуточной аттестации по дисциплине учитываются:</w:t>
      </w:r>
    </w:p>
    <w:p w14:paraId="13ADC898" w14:textId="77777777" w:rsidR="006C64DA" w:rsidRPr="00483D05" w:rsidRDefault="006C64DA" w:rsidP="006C64DA">
      <w:pPr>
        <w:spacing w:line="360" w:lineRule="auto"/>
        <w:ind w:firstLine="426"/>
        <w:jc w:val="both"/>
        <w:rPr>
          <w:rFonts w:cs="Palatino Linotype"/>
          <w:sz w:val="28"/>
          <w:szCs w:val="28"/>
        </w:rPr>
      </w:pPr>
      <w:r w:rsidRPr="00483D05">
        <w:rPr>
          <w:rFonts w:cs="Palatino Linotype"/>
          <w:sz w:val="28"/>
          <w:szCs w:val="28"/>
        </w:rPr>
        <w:t>1)</w:t>
      </w:r>
      <w:r w:rsidRPr="00483D05">
        <w:rPr>
          <w:rFonts w:cs="Palatino Linotype"/>
          <w:sz w:val="28"/>
          <w:szCs w:val="28"/>
        </w:rPr>
        <w:tab/>
        <w:t>посещение студентом занятий и работа студента на занятиях (участие в дискуссии, разбор практических ситуаций);</w:t>
      </w:r>
    </w:p>
    <w:p w14:paraId="0CF51FC7" w14:textId="7FB42305" w:rsidR="006C64DA" w:rsidRPr="00483D05" w:rsidRDefault="006C64DA" w:rsidP="006C64DA">
      <w:pPr>
        <w:spacing w:line="360" w:lineRule="auto"/>
        <w:ind w:firstLine="426"/>
        <w:jc w:val="both"/>
        <w:rPr>
          <w:rFonts w:cs="Palatino Linotype"/>
          <w:sz w:val="28"/>
          <w:szCs w:val="28"/>
        </w:rPr>
      </w:pPr>
      <w:r w:rsidRPr="00483D05">
        <w:rPr>
          <w:rFonts w:cs="Palatino Linotype"/>
          <w:sz w:val="28"/>
          <w:szCs w:val="28"/>
        </w:rPr>
        <w:t>2)</w:t>
      </w:r>
      <w:r w:rsidRPr="00483D05">
        <w:rPr>
          <w:rFonts w:cs="Palatino Linotype"/>
          <w:sz w:val="28"/>
          <w:szCs w:val="28"/>
        </w:rPr>
        <w:tab/>
        <w:t xml:space="preserve">работа студента во внеаудиторное время (изучение основной и дополнительной литературы, интернет-ресурсов, работа с электронными образовательными ресурсами), выполнение </w:t>
      </w:r>
      <w:r>
        <w:rPr>
          <w:rFonts w:cs="Palatino Linotype"/>
          <w:sz w:val="28"/>
          <w:szCs w:val="28"/>
        </w:rPr>
        <w:t>заданий преподавателя, написание</w:t>
      </w:r>
      <w:r w:rsidR="00262E90">
        <w:rPr>
          <w:rFonts w:cs="Palatino Linotype"/>
          <w:sz w:val="28"/>
          <w:szCs w:val="28"/>
        </w:rPr>
        <w:t xml:space="preserve"> эссе</w:t>
      </w:r>
      <w:r>
        <w:rPr>
          <w:rFonts w:cs="Palatino Linotype"/>
          <w:sz w:val="28"/>
          <w:szCs w:val="28"/>
        </w:rPr>
        <w:t>.</w:t>
      </w:r>
      <w:r w:rsidRPr="00483D05">
        <w:rPr>
          <w:rFonts w:cs="Palatino Linotype"/>
          <w:sz w:val="28"/>
          <w:szCs w:val="28"/>
        </w:rPr>
        <w:t xml:space="preserve"> </w:t>
      </w:r>
    </w:p>
    <w:p w14:paraId="32D0BD61" w14:textId="4D206D77" w:rsidR="006C64DA" w:rsidRPr="00741407" w:rsidRDefault="006C64DA" w:rsidP="006C64DA">
      <w:pPr>
        <w:spacing w:line="360" w:lineRule="auto"/>
        <w:ind w:firstLine="708"/>
        <w:jc w:val="both"/>
        <w:rPr>
          <w:sz w:val="28"/>
          <w:szCs w:val="28"/>
        </w:rPr>
      </w:pPr>
      <w:r w:rsidRPr="00483D05">
        <w:rPr>
          <w:sz w:val="28"/>
          <w:szCs w:val="28"/>
        </w:rPr>
        <w:t>Текущий контроль осуществляется в ходе учебного процесса, консультирования студентов, проверки выполнения ими самостоятельных заданий, проверки тестовых заданий</w:t>
      </w:r>
      <w:r w:rsidR="00262E90">
        <w:rPr>
          <w:sz w:val="28"/>
          <w:szCs w:val="28"/>
        </w:rPr>
        <w:t>, проверки эссе</w:t>
      </w:r>
      <w:r>
        <w:rPr>
          <w:sz w:val="28"/>
          <w:szCs w:val="28"/>
        </w:rPr>
        <w:t>.</w:t>
      </w:r>
      <w:r w:rsidRPr="00741407">
        <w:rPr>
          <w:sz w:val="28"/>
          <w:szCs w:val="28"/>
        </w:rPr>
        <w:t xml:space="preserve"> </w:t>
      </w:r>
    </w:p>
    <w:p w14:paraId="0CFE12E6" w14:textId="2D53B681" w:rsidR="006C64DA" w:rsidRPr="00483D05" w:rsidRDefault="006C64DA" w:rsidP="006C64DA">
      <w:pPr>
        <w:spacing w:line="360" w:lineRule="auto"/>
        <w:ind w:firstLine="709"/>
        <w:jc w:val="both"/>
        <w:rPr>
          <w:sz w:val="28"/>
          <w:szCs w:val="28"/>
        </w:rPr>
      </w:pPr>
      <w:r w:rsidRPr="00483D05">
        <w:rPr>
          <w:sz w:val="28"/>
          <w:szCs w:val="28"/>
        </w:rPr>
        <w:lastRenderedPageBreak/>
        <w:t>Промежуточный контроль проводится в форме экзамена.</w:t>
      </w:r>
      <w:r w:rsidRPr="00483D05">
        <w:rPr>
          <w:sz w:val="28"/>
          <w:szCs w:val="28"/>
        </w:rPr>
        <w:tab/>
      </w:r>
    </w:p>
    <w:p w14:paraId="0A27C12C" w14:textId="77777777" w:rsidR="006C64DA" w:rsidRDefault="006C64DA" w:rsidP="006C64DA">
      <w:pPr>
        <w:spacing w:line="360" w:lineRule="auto"/>
        <w:jc w:val="both"/>
        <w:rPr>
          <w:sz w:val="28"/>
          <w:szCs w:val="28"/>
        </w:rPr>
      </w:pPr>
      <w:r w:rsidRPr="00483D05">
        <w:rPr>
          <w:sz w:val="28"/>
          <w:szCs w:val="28"/>
        </w:rPr>
        <w:t xml:space="preserve">Экзамен проводится по завершению изучения дисциплины в </w:t>
      </w:r>
      <w:r w:rsidR="00093B75">
        <w:rPr>
          <w:sz w:val="28"/>
          <w:szCs w:val="28"/>
        </w:rPr>
        <w:t>письменной форме</w:t>
      </w:r>
      <w:r w:rsidRPr="00483D05">
        <w:rPr>
          <w:sz w:val="28"/>
          <w:szCs w:val="28"/>
        </w:rPr>
        <w:t xml:space="preserve">. Экзаменационный билет </w:t>
      </w:r>
      <w:proofErr w:type="gramStart"/>
      <w:r w:rsidRPr="00483D05">
        <w:rPr>
          <w:sz w:val="28"/>
          <w:szCs w:val="28"/>
        </w:rPr>
        <w:t xml:space="preserve">содержит </w:t>
      </w:r>
      <w:r w:rsidR="00FC3004">
        <w:rPr>
          <w:sz w:val="28"/>
          <w:szCs w:val="28"/>
        </w:rPr>
        <w:t xml:space="preserve"> 2</w:t>
      </w:r>
      <w:proofErr w:type="gramEnd"/>
      <w:r w:rsidR="00FC3004">
        <w:rPr>
          <w:sz w:val="28"/>
          <w:szCs w:val="28"/>
        </w:rPr>
        <w:t xml:space="preserve"> </w:t>
      </w:r>
      <w:r>
        <w:rPr>
          <w:sz w:val="28"/>
          <w:szCs w:val="28"/>
        </w:rPr>
        <w:t>теоретически</w:t>
      </w:r>
      <w:r w:rsidR="00FC3004">
        <w:rPr>
          <w:sz w:val="28"/>
          <w:szCs w:val="28"/>
        </w:rPr>
        <w:t>х</w:t>
      </w:r>
      <w:r>
        <w:rPr>
          <w:sz w:val="28"/>
          <w:szCs w:val="28"/>
        </w:rPr>
        <w:t xml:space="preserve"> вопрос</w:t>
      </w:r>
      <w:r w:rsidR="00FC3004">
        <w:rPr>
          <w:sz w:val="28"/>
          <w:szCs w:val="28"/>
        </w:rPr>
        <w:t>а</w:t>
      </w:r>
      <w:r>
        <w:rPr>
          <w:sz w:val="28"/>
          <w:szCs w:val="28"/>
        </w:rPr>
        <w:t xml:space="preserve"> </w:t>
      </w:r>
      <w:r w:rsidRPr="00483D05">
        <w:rPr>
          <w:sz w:val="28"/>
          <w:szCs w:val="28"/>
        </w:rPr>
        <w:t xml:space="preserve">и </w:t>
      </w:r>
      <w:r>
        <w:rPr>
          <w:sz w:val="28"/>
          <w:szCs w:val="28"/>
        </w:rPr>
        <w:t>практико-ориентированное (ситуационное) задание</w:t>
      </w:r>
      <w:r w:rsidRPr="00483D05">
        <w:rPr>
          <w:sz w:val="28"/>
          <w:szCs w:val="28"/>
        </w:rPr>
        <w:t>.</w:t>
      </w:r>
    </w:p>
    <w:p w14:paraId="322A70A1" w14:textId="77777777" w:rsidR="006C64DA" w:rsidRPr="00483D05" w:rsidRDefault="006C64DA" w:rsidP="006C64DA">
      <w:pPr>
        <w:spacing w:after="120" w:line="360" w:lineRule="auto"/>
        <w:ind w:left="-181" w:firstLine="539"/>
        <w:jc w:val="both"/>
        <w:rPr>
          <w:b/>
          <w:bCs/>
          <w:iCs/>
          <w:sz w:val="28"/>
          <w:szCs w:val="28"/>
        </w:rPr>
      </w:pPr>
      <w:r w:rsidRPr="00483D05">
        <w:rPr>
          <w:sz w:val="28"/>
          <w:szCs w:val="28"/>
        </w:rPr>
        <w:tab/>
      </w:r>
      <w:r w:rsidRPr="00483D05">
        <w:rPr>
          <w:b/>
          <w:bCs/>
          <w:iCs/>
          <w:sz w:val="28"/>
          <w:szCs w:val="28"/>
        </w:rPr>
        <w:t>Структура экзаменационного билета:</w:t>
      </w:r>
    </w:p>
    <w:p w14:paraId="212F9A72" w14:textId="77777777" w:rsidR="006C64DA" w:rsidRPr="00483D05" w:rsidRDefault="006C64DA" w:rsidP="00FF42B1">
      <w:pPr>
        <w:numPr>
          <w:ilvl w:val="0"/>
          <w:numId w:val="8"/>
        </w:numPr>
        <w:spacing w:after="120" w:line="360" w:lineRule="auto"/>
        <w:ind w:left="718"/>
        <w:jc w:val="both"/>
        <w:rPr>
          <w:bCs/>
          <w:iCs/>
          <w:sz w:val="28"/>
          <w:szCs w:val="28"/>
        </w:rPr>
      </w:pPr>
      <w:r w:rsidRPr="00483D05">
        <w:rPr>
          <w:bCs/>
          <w:iCs/>
          <w:sz w:val="28"/>
          <w:szCs w:val="28"/>
        </w:rPr>
        <w:t>Теоретический вопрос (20 баллов)</w:t>
      </w:r>
    </w:p>
    <w:p w14:paraId="3A44C59B" w14:textId="77777777" w:rsidR="006C64DA" w:rsidRPr="00483D05" w:rsidRDefault="00FC3004" w:rsidP="00FF42B1">
      <w:pPr>
        <w:numPr>
          <w:ilvl w:val="0"/>
          <w:numId w:val="8"/>
        </w:numPr>
        <w:spacing w:after="120" w:line="360" w:lineRule="auto"/>
        <w:ind w:left="718"/>
        <w:jc w:val="both"/>
        <w:rPr>
          <w:bCs/>
          <w:iCs/>
          <w:sz w:val="28"/>
          <w:szCs w:val="28"/>
        </w:rPr>
      </w:pPr>
      <w:r>
        <w:rPr>
          <w:bCs/>
          <w:iCs/>
          <w:sz w:val="28"/>
          <w:szCs w:val="28"/>
        </w:rPr>
        <w:t>Теоретический вопрос</w:t>
      </w:r>
      <w:r w:rsidR="006C64DA" w:rsidRPr="00483D05">
        <w:rPr>
          <w:bCs/>
          <w:iCs/>
          <w:sz w:val="28"/>
          <w:szCs w:val="28"/>
        </w:rPr>
        <w:t xml:space="preserve"> (20 баллов)</w:t>
      </w:r>
    </w:p>
    <w:p w14:paraId="7B5D9C01" w14:textId="77777777" w:rsidR="006C64DA" w:rsidRPr="00483D05" w:rsidRDefault="006C64DA" w:rsidP="00FF42B1">
      <w:pPr>
        <w:numPr>
          <w:ilvl w:val="0"/>
          <w:numId w:val="8"/>
        </w:numPr>
        <w:spacing w:after="120" w:line="360" w:lineRule="auto"/>
        <w:jc w:val="both"/>
        <w:rPr>
          <w:bCs/>
          <w:iCs/>
          <w:sz w:val="28"/>
          <w:szCs w:val="28"/>
        </w:rPr>
      </w:pPr>
      <w:r>
        <w:rPr>
          <w:bCs/>
          <w:iCs/>
          <w:sz w:val="28"/>
          <w:szCs w:val="28"/>
        </w:rPr>
        <w:t>П</w:t>
      </w:r>
      <w:r w:rsidRPr="00483D05">
        <w:rPr>
          <w:bCs/>
          <w:iCs/>
          <w:sz w:val="28"/>
          <w:szCs w:val="28"/>
        </w:rPr>
        <w:t xml:space="preserve">рактико-ориентированное (ситуационное) задание (20 баллов) </w:t>
      </w:r>
    </w:p>
    <w:p w14:paraId="5136C441" w14:textId="77777777" w:rsidR="006C64DA" w:rsidRPr="00483D05" w:rsidRDefault="006C64DA" w:rsidP="006C64DA">
      <w:pPr>
        <w:tabs>
          <w:tab w:val="left" w:pos="1575"/>
        </w:tabs>
        <w:spacing w:line="360" w:lineRule="auto"/>
        <w:ind w:firstLine="737"/>
        <w:jc w:val="both"/>
        <w:rPr>
          <w:sz w:val="28"/>
          <w:szCs w:val="28"/>
        </w:rPr>
      </w:pPr>
      <w:r w:rsidRPr="00483D05">
        <w:rPr>
          <w:sz w:val="28"/>
          <w:szCs w:val="28"/>
        </w:rPr>
        <w:t>В электронную зачетную книжку студента оценка проставляется по общепринятой пятибалльной системе</w:t>
      </w:r>
      <w:r>
        <w:rPr>
          <w:sz w:val="28"/>
          <w:szCs w:val="28"/>
        </w:rPr>
        <w:t xml:space="preserve"> в соответствии с </w:t>
      </w:r>
      <w:proofErr w:type="spellStart"/>
      <w:r>
        <w:rPr>
          <w:sz w:val="28"/>
          <w:szCs w:val="28"/>
        </w:rPr>
        <w:t>балльно</w:t>
      </w:r>
      <w:proofErr w:type="spellEnd"/>
      <w:r>
        <w:rPr>
          <w:sz w:val="28"/>
          <w:szCs w:val="28"/>
        </w:rPr>
        <w:t>-рейтинговой системой</w:t>
      </w:r>
      <w:r w:rsidRPr="00483D05">
        <w:rPr>
          <w:sz w:val="28"/>
          <w:szCs w:val="28"/>
        </w:rPr>
        <w:t>.</w:t>
      </w:r>
    </w:p>
    <w:p w14:paraId="3D13CF0D" w14:textId="77777777" w:rsidR="00093B75" w:rsidRDefault="00093B75" w:rsidP="003D2EED">
      <w:pPr>
        <w:jc w:val="both"/>
        <w:outlineLvl w:val="0"/>
        <w:rPr>
          <w:b/>
          <w:sz w:val="28"/>
          <w:szCs w:val="28"/>
        </w:rPr>
      </w:pPr>
      <w:bookmarkStart w:id="7" w:name="_Toc11013543"/>
      <w:r w:rsidRPr="009C5A17">
        <w:rPr>
          <w:b/>
          <w:sz w:val="28"/>
          <w:szCs w:val="28"/>
        </w:rPr>
        <w:t>7.</w:t>
      </w:r>
      <w:r>
        <w:rPr>
          <w:b/>
          <w:sz w:val="28"/>
          <w:szCs w:val="28"/>
        </w:rPr>
        <w:t>2</w:t>
      </w:r>
      <w:r w:rsidRPr="009C5A17">
        <w:rPr>
          <w:b/>
          <w:sz w:val="28"/>
          <w:szCs w:val="28"/>
        </w:rPr>
        <w:t>. Типовые задания или иные материалы,</w:t>
      </w:r>
      <w:r w:rsidR="0081146F">
        <w:rPr>
          <w:b/>
          <w:sz w:val="28"/>
          <w:szCs w:val="28"/>
        </w:rPr>
        <w:t xml:space="preserve"> необходимые для оценки знаний и </w:t>
      </w:r>
      <w:r w:rsidRPr="009C5A17">
        <w:rPr>
          <w:b/>
          <w:sz w:val="28"/>
          <w:szCs w:val="28"/>
        </w:rPr>
        <w:t>умений</w:t>
      </w:r>
      <w:bookmarkEnd w:id="7"/>
    </w:p>
    <w:p w14:paraId="3BFAEC9B" w14:textId="4A974242" w:rsidR="00093B75" w:rsidRDefault="00093B75" w:rsidP="00093B75">
      <w:pPr>
        <w:spacing w:before="240" w:after="240" w:line="360" w:lineRule="auto"/>
        <w:ind w:left="284" w:firstLine="680"/>
        <w:jc w:val="both"/>
        <w:rPr>
          <w:bCs/>
          <w:sz w:val="28"/>
          <w:szCs w:val="28"/>
        </w:rPr>
      </w:pPr>
      <w:r w:rsidRPr="006018FD">
        <w:rPr>
          <w:bCs/>
          <w:sz w:val="28"/>
          <w:szCs w:val="28"/>
        </w:rPr>
        <w:t>Примеры оценочных средств для проверки компетенци</w:t>
      </w:r>
      <w:r>
        <w:rPr>
          <w:bCs/>
          <w:sz w:val="28"/>
          <w:szCs w:val="28"/>
        </w:rPr>
        <w:t>й</w:t>
      </w:r>
      <w:r w:rsidRPr="006018FD">
        <w:rPr>
          <w:bCs/>
          <w:sz w:val="28"/>
          <w:szCs w:val="28"/>
        </w:rPr>
        <w:t>, формируем</w:t>
      </w:r>
      <w:r>
        <w:rPr>
          <w:bCs/>
          <w:sz w:val="28"/>
          <w:szCs w:val="28"/>
        </w:rPr>
        <w:t>ых</w:t>
      </w:r>
      <w:r w:rsidRPr="006018FD">
        <w:rPr>
          <w:bCs/>
          <w:sz w:val="28"/>
          <w:szCs w:val="28"/>
        </w:rPr>
        <w:t xml:space="preserve"> дисциплиной</w:t>
      </w:r>
      <w:r>
        <w:rPr>
          <w:bCs/>
          <w:sz w:val="28"/>
          <w:szCs w:val="28"/>
        </w:rPr>
        <w:t xml:space="preserve"> «</w:t>
      </w:r>
      <w:r w:rsidR="00D30E51">
        <w:rPr>
          <w:bCs/>
          <w:sz w:val="28"/>
          <w:szCs w:val="28"/>
        </w:rPr>
        <w:t>Анализ валютного рынка</w:t>
      </w:r>
      <w:r>
        <w:rPr>
          <w:bCs/>
          <w:sz w:val="28"/>
          <w:szCs w:val="28"/>
        </w:rPr>
        <w:t>»</w:t>
      </w:r>
    </w:p>
    <w:p w14:paraId="2453C9B5" w14:textId="3482A0A0" w:rsidR="002217F0" w:rsidRPr="00DC25F5" w:rsidRDefault="002217F0" w:rsidP="002217F0">
      <w:pPr>
        <w:jc w:val="both"/>
        <w:rPr>
          <w:b/>
          <w:sz w:val="28"/>
          <w:szCs w:val="28"/>
        </w:rPr>
      </w:pPr>
      <w:r w:rsidRPr="00DC25F5">
        <w:rPr>
          <w:b/>
          <w:sz w:val="28"/>
          <w:szCs w:val="28"/>
        </w:rPr>
        <w:t xml:space="preserve">7.2.1 Примерный перечень вопросов для </w:t>
      </w:r>
      <w:r w:rsidR="00F836B7">
        <w:rPr>
          <w:b/>
          <w:sz w:val="28"/>
          <w:szCs w:val="28"/>
        </w:rPr>
        <w:t>подготовки к экзамену</w:t>
      </w:r>
    </w:p>
    <w:p w14:paraId="3D6DDE99" w14:textId="77777777" w:rsidR="002217F0" w:rsidRPr="002D3EA5" w:rsidRDefault="002217F0" w:rsidP="002217F0">
      <w:pPr>
        <w:jc w:val="both"/>
        <w:rPr>
          <w:b/>
          <w:sz w:val="28"/>
          <w:szCs w:val="28"/>
        </w:rPr>
      </w:pPr>
    </w:p>
    <w:p w14:paraId="64EF0970" w14:textId="77777777" w:rsidR="00F836B7" w:rsidRDefault="00F836B7" w:rsidP="00F836B7">
      <w:pPr>
        <w:pStyle w:val="af3"/>
        <w:numPr>
          <w:ilvl w:val="0"/>
          <w:numId w:val="7"/>
        </w:numPr>
        <w:spacing w:after="0" w:line="360" w:lineRule="auto"/>
        <w:jc w:val="both"/>
        <w:rPr>
          <w:sz w:val="28"/>
          <w:szCs w:val="28"/>
        </w:rPr>
      </w:pPr>
      <w:r>
        <w:rPr>
          <w:sz w:val="28"/>
          <w:szCs w:val="28"/>
        </w:rPr>
        <w:t>Эволюция мировой валютной системы и переход к плавающим валютным курсам</w:t>
      </w:r>
      <w:r w:rsidR="00FC3004" w:rsidRPr="00FC3004">
        <w:rPr>
          <w:sz w:val="28"/>
          <w:szCs w:val="28"/>
        </w:rPr>
        <w:t xml:space="preserve">. </w:t>
      </w:r>
    </w:p>
    <w:p w14:paraId="421D0AE8" w14:textId="414A00DA" w:rsidR="00FC3004" w:rsidRDefault="00F836B7" w:rsidP="00F836B7">
      <w:pPr>
        <w:pStyle w:val="af3"/>
        <w:numPr>
          <w:ilvl w:val="0"/>
          <w:numId w:val="7"/>
        </w:numPr>
        <w:spacing w:after="0" w:line="360" w:lineRule="auto"/>
        <w:jc w:val="both"/>
        <w:rPr>
          <w:sz w:val="28"/>
          <w:szCs w:val="28"/>
        </w:rPr>
      </w:pPr>
      <w:r w:rsidRPr="00F836B7">
        <w:rPr>
          <w:sz w:val="28"/>
          <w:szCs w:val="28"/>
        </w:rPr>
        <w:t>Масштабы и структура мирового валютного рынка</w:t>
      </w:r>
      <w:r w:rsidR="00FC3004" w:rsidRPr="00F836B7">
        <w:rPr>
          <w:sz w:val="28"/>
          <w:szCs w:val="28"/>
        </w:rPr>
        <w:t xml:space="preserve">. </w:t>
      </w:r>
    </w:p>
    <w:p w14:paraId="4F0F8C01" w14:textId="5C871DC5" w:rsidR="00F836B7" w:rsidRDefault="00F836B7" w:rsidP="00F836B7">
      <w:pPr>
        <w:pStyle w:val="af3"/>
        <w:numPr>
          <w:ilvl w:val="0"/>
          <w:numId w:val="7"/>
        </w:numPr>
        <w:spacing w:after="0" w:line="360" w:lineRule="auto"/>
        <w:jc w:val="both"/>
        <w:rPr>
          <w:sz w:val="28"/>
          <w:szCs w:val="28"/>
        </w:rPr>
      </w:pPr>
      <w:r>
        <w:rPr>
          <w:sz w:val="28"/>
          <w:szCs w:val="28"/>
        </w:rPr>
        <w:t>Режимы валютного курса.</w:t>
      </w:r>
    </w:p>
    <w:p w14:paraId="227ACFEB" w14:textId="5094C75D" w:rsidR="00F836B7" w:rsidRDefault="00F836B7" w:rsidP="00F836B7">
      <w:pPr>
        <w:pStyle w:val="af3"/>
        <w:numPr>
          <w:ilvl w:val="0"/>
          <w:numId w:val="7"/>
        </w:numPr>
        <w:spacing w:after="0" w:line="360" w:lineRule="auto"/>
        <w:jc w:val="both"/>
        <w:rPr>
          <w:sz w:val="28"/>
          <w:szCs w:val="28"/>
        </w:rPr>
      </w:pPr>
      <w:r>
        <w:rPr>
          <w:sz w:val="28"/>
          <w:szCs w:val="28"/>
        </w:rPr>
        <w:t>Виды валютных рынков (мировые, национальные, региональные).</w:t>
      </w:r>
    </w:p>
    <w:p w14:paraId="468DFFA2" w14:textId="00A5247E" w:rsidR="00F836B7" w:rsidRDefault="00F836B7" w:rsidP="00F836B7">
      <w:pPr>
        <w:pStyle w:val="af3"/>
        <w:numPr>
          <w:ilvl w:val="0"/>
          <w:numId w:val="7"/>
        </w:numPr>
        <w:spacing w:after="0" w:line="360" w:lineRule="auto"/>
        <w:jc w:val="both"/>
        <w:rPr>
          <w:sz w:val="28"/>
          <w:szCs w:val="28"/>
        </w:rPr>
      </w:pPr>
      <w:r>
        <w:rPr>
          <w:sz w:val="28"/>
          <w:szCs w:val="28"/>
        </w:rPr>
        <w:t xml:space="preserve">Валютный </w:t>
      </w:r>
      <w:proofErr w:type="spellStart"/>
      <w:r>
        <w:rPr>
          <w:sz w:val="28"/>
          <w:szCs w:val="28"/>
        </w:rPr>
        <w:t>дилинг</w:t>
      </w:r>
      <w:proofErr w:type="spellEnd"/>
      <w:r>
        <w:rPr>
          <w:sz w:val="28"/>
          <w:szCs w:val="28"/>
        </w:rPr>
        <w:t>.</w:t>
      </w:r>
    </w:p>
    <w:p w14:paraId="76B108A2" w14:textId="6FF34206" w:rsidR="00F836B7" w:rsidRDefault="00F836B7" w:rsidP="00F836B7">
      <w:pPr>
        <w:pStyle w:val="af3"/>
        <w:numPr>
          <w:ilvl w:val="0"/>
          <w:numId w:val="7"/>
        </w:numPr>
        <w:spacing w:after="0" w:line="360" w:lineRule="auto"/>
        <w:jc w:val="both"/>
        <w:rPr>
          <w:sz w:val="28"/>
          <w:szCs w:val="28"/>
        </w:rPr>
      </w:pPr>
      <w:r>
        <w:rPr>
          <w:sz w:val="28"/>
          <w:szCs w:val="28"/>
        </w:rPr>
        <w:t>Хеджирование.</w:t>
      </w:r>
    </w:p>
    <w:p w14:paraId="5A75B024" w14:textId="379828DE" w:rsidR="00F836B7" w:rsidRDefault="00F836B7" w:rsidP="00F836B7">
      <w:pPr>
        <w:pStyle w:val="af3"/>
        <w:numPr>
          <w:ilvl w:val="0"/>
          <w:numId w:val="7"/>
        </w:numPr>
        <w:spacing w:after="0" w:line="360" w:lineRule="auto"/>
        <w:jc w:val="both"/>
        <w:rPr>
          <w:sz w:val="28"/>
          <w:szCs w:val="28"/>
        </w:rPr>
      </w:pPr>
      <w:r>
        <w:rPr>
          <w:sz w:val="28"/>
          <w:szCs w:val="28"/>
        </w:rPr>
        <w:t>Арбитраж.</w:t>
      </w:r>
    </w:p>
    <w:p w14:paraId="6238C987" w14:textId="745AF293" w:rsidR="00F836B7" w:rsidRDefault="00F836B7" w:rsidP="00F836B7">
      <w:pPr>
        <w:pStyle w:val="af3"/>
        <w:numPr>
          <w:ilvl w:val="0"/>
          <w:numId w:val="7"/>
        </w:numPr>
        <w:spacing w:after="0" w:line="360" w:lineRule="auto"/>
        <w:jc w:val="both"/>
        <w:rPr>
          <w:sz w:val="28"/>
          <w:szCs w:val="28"/>
        </w:rPr>
      </w:pPr>
      <w:r>
        <w:rPr>
          <w:sz w:val="28"/>
          <w:szCs w:val="28"/>
        </w:rPr>
        <w:t xml:space="preserve">Сделки </w:t>
      </w:r>
      <w:proofErr w:type="gramStart"/>
      <w:r>
        <w:rPr>
          <w:sz w:val="28"/>
          <w:szCs w:val="28"/>
        </w:rPr>
        <w:t xml:space="preserve">«  </w:t>
      </w:r>
      <w:r>
        <w:rPr>
          <w:sz w:val="28"/>
          <w:szCs w:val="28"/>
          <w:lang w:val="en-US"/>
        </w:rPr>
        <w:t>carry</w:t>
      </w:r>
      <w:proofErr w:type="gramEnd"/>
      <w:r>
        <w:rPr>
          <w:sz w:val="28"/>
          <w:szCs w:val="28"/>
          <w:lang w:val="en-US"/>
        </w:rPr>
        <w:t xml:space="preserve"> trade</w:t>
      </w:r>
      <w:r>
        <w:rPr>
          <w:sz w:val="28"/>
          <w:szCs w:val="28"/>
        </w:rPr>
        <w:t>».</w:t>
      </w:r>
    </w:p>
    <w:p w14:paraId="02F7B803" w14:textId="3664624B" w:rsidR="00F836B7" w:rsidRDefault="00F836B7" w:rsidP="00F836B7">
      <w:pPr>
        <w:pStyle w:val="af3"/>
        <w:numPr>
          <w:ilvl w:val="0"/>
          <w:numId w:val="7"/>
        </w:numPr>
        <w:spacing w:after="0" w:line="360" w:lineRule="auto"/>
        <w:jc w:val="both"/>
        <w:rPr>
          <w:sz w:val="28"/>
          <w:szCs w:val="28"/>
        </w:rPr>
      </w:pPr>
      <w:r>
        <w:rPr>
          <w:sz w:val="28"/>
          <w:szCs w:val="28"/>
        </w:rPr>
        <w:t>Взаимосвязь валютных курсов, процентных ставок и инфляции.</w:t>
      </w:r>
    </w:p>
    <w:p w14:paraId="6018E70A" w14:textId="75DB455C" w:rsidR="00F836B7" w:rsidRDefault="00F836B7" w:rsidP="00F836B7">
      <w:pPr>
        <w:pStyle w:val="af3"/>
        <w:numPr>
          <w:ilvl w:val="0"/>
          <w:numId w:val="7"/>
        </w:numPr>
        <w:spacing w:after="0" w:line="360" w:lineRule="auto"/>
        <w:jc w:val="both"/>
        <w:rPr>
          <w:sz w:val="28"/>
          <w:szCs w:val="28"/>
        </w:rPr>
      </w:pPr>
      <w:r>
        <w:rPr>
          <w:sz w:val="28"/>
          <w:szCs w:val="28"/>
        </w:rPr>
        <w:t>Участники валютного рынка и их интересы.</w:t>
      </w:r>
    </w:p>
    <w:p w14:paraId="441BB428" w14:textId="516BB97E" w:rsidR="00F836B7" w:rsidRDefault="00F836B7" w:rsidP="00F836B7">
      <w:pPr>
        <w:pStyle w:val="af3"/>
        <w:numPr>
          <w:ilvl w:val="0"/>
          <w:numId w:val="7"/>
        </w:numPr>
        <w:spacing w:after="0" w:line="360" w:lineRule="auto"/>
        <w:jc w:val="both"/>
        <w:rPr>
          <w:sz w:val="28"/>
          <w:szCs w:val="28"/>
        </w:rPr>
      </w:pPr>
      <w:r>
        <w:rPr>
          <w:sz w:val="28"/>
          <w:szCs w:val="28"/>
        </w:rPr>
        <w:t>Классификация участников мирового финансового рынка.</w:t>
      </w:r>
    </w:p>
    <w:p w14:paraId="7800CAA9" w14:textId="28EF7931" w:rsidR="00F836B7" w:rsidRDefault="00F836B7" w:rsidP="00F836B7">
      <w:pPr>
        <w:pStyle w:val="af3"/>
        <w:numPr>
          <w:ilvl w:val="0"/>
          <w:numId w:val="7"/>
        </w:numPr>
        <w:spacing w:after="0" w:line="360" w:lineRule="auto"/>
        <w:jc w:val="both"/>
        <w:rPr>
          <w:sz w:val="28"/>
          <w:szCs w:val="28"/>
        </w:rPr>
      </w:pPr>
      <w:r>
        <w:rPr>
          <w:sz w:val="28"/>
          <w:szCs w:val="28"/>
        </w:rPr>
        <w:lastRenderedPageBreak/>
        <w:t>Порядок осуществления операций на валютном рынке.</w:t>
      </w:r>
    </w:p>
    <w:p w14:paraId="2CB7F99B" w14:textId="22EC2F00" w:rsidR="00F836B7" w:rsidRDefault="00F836B7" w:rsidP="00F836B7">
      <w:pPr>
        <w:pStyle w:val="af3"/>
        <w:numPr>
          <w:ilvl w:val="0"/>
          <w:numId w:val="7"/>
        </w:numPr>
        <w:spacing w:after="0" w:line="360" w:lineRule="auto"/>
        <w:jc w:val="both"/>
        <w:rPr>
          <w:sz w:val="28"/>
          <w:szCs w:val="28"/>
        </w:rPr>
      </w:pPr>
      <w:r>
        <w:rPr>
          <w:sz w:val="28"/>
          <w:szCs w:val="28"/>
        </w:rPr>
        <w:t>Брокеры и их функции.</w:t>
      </w:r>
    </w:p>
    <w:p w14:paraId="06090407" w14:textId="55DE46E7" w:rsidR="00F836B7" w:rsidRDefault="00F836B7" w:rsidP="00F836B7">
      <w:pPr>
        <w:pStyle w:val="af3"/>
        <w:numPr>
          <w:ilvl w:val="0"/>
          <w:numId w:val="7"/>
        </w:numPr>
        <w:spacing w:after="0" w:line="360" w:lineRule="auto"/>
        <w:jc w:val="both"/>
        <w:rPr>
          <w:sz w:val="28"/>
          <w:szCs w:val="28"/>
        </w:rPr>
      </w:pPr>
      <w:r>
        <w:rPr>
          <w:sz w:val="28"/>
          <w:szCs w:val="28"/>
        </w:rPr>
        <w:t>Биржевые котировки, виды сделок и заявок.</w:t>
      </w:r>
    </w:p>
    <w:p w14:paraId="2FFE5F20" w14:textId="45C69AD7" w:rsidR="00F836B7" w:rsidRDefault="00936B1F" w:rsidP="00F836B7">
      <w:pPr>
        <w:pStyle w:val="af3"/>
        <w:numPr>
          <w:ilvl w:val="0"/>
          <w:numId w:val="7"/>
        </w:numPr>
        <w:spacing w:after="0" w:line="360" w:lineRule="auto"/>
        <w:jc w:val="both"/>
        <w:rPr>
          <w:sz w:val="28"/>
          <w:szCs w:val="28"/>
        </w:rPr>
      </w:pPr>
      <w:r>
        <w:rPr>
          <w:sz w:val="28"/>
          <w:szCs w:val="28"/>
        </w:rPr>
        <w:t>Комиссии и налогообложение операций на валютном рынке.</w:t>
      </w:r>
    </w:p>
    <w:p w14:paraId="4B52E276" w14:textId="78137F77" w:rsidR="00936B1F" w:rsidRDefault="00936B1F" w:rsidP="00F836B7">
      <w:pPr>
        <w:pStyle w:val="af3"/>
        <w:numPr>
          <w:ilvl w:val="0"/>
          <w:numId w:val="7"/>
        </w:numPr>
        <w:spacing w:after="0" w:line="360" w:lineRule="auto"/>
        <w:jc w:val="both"/>
        <w:rPr>
          <w:sz w:val="28"/>
          <w:szCs w:val="28"/>
        </w:rPr>
      </w:pPr>
      <w:r>
        <w:rPr>
          <w:sz w:val="28"/>
          <w:szCs w:val="28"/>
        </w:rPr>
        <w:t>Маржинальное кредитование.</w:t>
      </w:r>
    </w:p>
    <w:p w14:paraId="6F2EF901" w14:textId="741DA1CB" w:rsidR="00936B1F" w:rsidRDefault="00936B1F" w:rsidP="00F836B7">
      <w:pPr>
        <w:pStyle w:val="af3"/>
        <w:numPr>
          <w:ilvl w:val="0"/>
          <w:numId w:val="7"/>
        </w:numPr>
        <w:spacing w:after="0" w:line="360" w:lineRule="auto"/>
        <w:jc w:val="both"/>
        <w:rPr>
          <w:sz w:val="28"/>
          <w:szCs w:val="28"/>
        </w:rPr>
      </w:pPr>
      <w:r>
        <w:rPr>
          <w:sz w:val="28"/>
          <w:szCs w:val="28"/>
        </w:rPr>
        <w:t>Основные торговые стратегии участников валютного рынка.</w:t>
      </w:r>
    </w:p>
    <w:p w14:paraId="1F0DEBD9" w14:textId="173895BF" w:rsidR="00936B1F" w:rsidRDefault="00936B1F" w:rsidP="00F836B7">
      <w:pPr>
        <w:pStyle w:val="af3"/>
        <w:numPr>
          <w:ilvl w:val="0"/>
          <w:numId w:val="7"/>
        </w:numPr>
        <w:spacing w:after="0" w:line="360" w:lineRule="auto"/>
        <w:jc w:val="both"/>
        <w:rPr>
          <w:sz w:val="28"/>
          <w:szCs w:val="28"/>
        </w:rPr>
      </w:pPr>
      <w:r>
        <w:rPr>
          <w:sz w:val="28"/>
          <w:szCs w:val="28"/>
        </w:rPr>
        <w:t>Принципы управления капиталом и рисками.</w:t>
      </w:r>
    </w:p>
    <w:p w14:paraId="2FD4F144" w14:textId="3AC97C7E" w:rsidR="00936B1F" w:rsidRDefault="00936B1F" w:rsidP="00F836B7">
      <w:pPr>
        <w:pStyle w:val="af3"/>
        <w:numPr>
          <w:ilvl w:val="0"/>
          <w:numId w:val="7"/>
        </w:numPr>
        <w:spacing w:after="0" w:line="360" w:lineRule="auto"/>
        <w:jc w:val="both"/>
        <w:rPr>
          <w:sz w:val="28"/>
          <w:szCs w:val="28"/>
        </w:rPr>
      </w:pPr>
      <w:r>
        <w:rPr>
          <w:sz w:val="28"/>
          <w:szCs w:val="28"/>
        </w:rPr>
        <w:t xml:space="preserve">Макроэкономическая статистика и ее влияние на валютные рынки. </w:t>
      </w:r>
    </w:p>
    <w:p w14:paraId="70D58445" w14:textId="39C084E5" w:rsidR="00936B1F" w:rsidRDefault="00936B1F" w:rsidP="00F836B7">
      <w:pPr>
        <w:pStyle w:val="af3"/>
        <w:numPr>
          <w:ilvl w:val="0"/>
          <w:numId w:val="7"/>
        </w:numPr>
        <w:spacing w:after="0" w:line="360" w:lineRule="auto"/>
        <w:jc w:val="both"/>
        <w:rPr>
          <w:sz w:val="28"/>
          <w:szCs w:val="28"/>
        </w:rPr>
      </w:pPr>
      <w:r>
        <w:rPr>
          <w:sz w:val="28"/>
          <w:szCs w:val="28"/>
        </w:rPr>
        <w:t>Роль рейтинговых агентств.</w:t>
      </w:r>
    </w:p>
    <w:p w14:paraId="7CD60666" w14:textId="704E11AA" w:rsidR="00936B1F" w:rsidRDefault="00936B1F" w:rsidP="00F836B7">
      <w:pPr>
        <w:pStyle w:val="af3"/>
        <w:numPr>
          <w:ilvl w:val="0"/>
          <w:numId w:val="7"/>
        </w:numPr>
        <w:spacing w:after="0" w:line="360" w:lineRule="auto"/>
        <w:jc w:val="both"/>
        <w:rPr>
          <w:sz w:val="28"/>
          <w:szCs w:val="28"/>
        </w:rPr>
      </w:pPr>
      <w:r>
        <w:rPr>
          <w:sz w:val="28"/>
          <w:szCs w:val="28"/>
        </w:rPr>
        <w:t>Индикаторы производственного сектора. Индикаторы инфляции, потребительского спроса, делового цикла.</w:t>
      </w:r>
    </w:p>
    <w:p w14:paraId="29B71930" w14:textId="2956A704" w:rsidR="00936B1F" w:rsidRDefault="00936B1F" w:rsidP="00F836B7">
      <w:pPr>
        <w:pStyle w:val="af3"/>
        <w:numPr>
          <w:ilvl w:val="0"/>
          <w:numId w:val="7"/>
        </w:numPr>
        <w:spacing w:after="0" w:line="360" w:lineRule="auto"/>
        <w:jc w:val="both"/>
        <w:rPr>
          <w:sz w:val="28"/>
          <w:szCs w:val="28"/>
        </w:rPr>
      </w:pPr>
      <w:r>
        <w:rPr>
          <w:sz w:val="28"/>
          <w:szCs w:val="28"/>
        </w:rPr>
        <w:t>Циклы валютных рынков.</w:t>
      </w:r>
    </w:p>
    <w:p w14:paraId="7E088EAE" w14:textId="4347548C" w:rsidR="00936B1F" w:rsidRDefault="00936B1F" w:rsidP="00F836B7">
      <w:pPr>
        <w:pStyle w:val="af3"/>
        <w:numPr>
          <w:ilvl w:val="0"/>
          <w:numId w:val="7"/>
        </w:numPr>
        <w:spacing w:after="0" w:line="360" w:lineRule="auto"/>
        <w:jc w:val="both"/>
        <w:rPr>
          <w:sz w:val="28"/>
          <w:szCs w:val="28"/>
        </w:rPr>
      </w:pPr>
      <w:r>
        <w:rPr>
          <w:sz w:val="28"/>
          <w:szCs w:val="28"/>
        </w:rPr>
        <w:t>Опережающие и запаздывающие фундаментальные показатели.</w:t>
      </w:r>
      <w:r w:rsidR="00B42D74">
        <w:rPr>
          <w:sz w:val="28"/>
          <w:szCs w:val="28"/>
        </w:rPr>
        <w:t xml:space="preserve"> </w:t>
      </w:r>
    </w:p>
    <w:p w14:paraId="696E061B" w14:textId="23B1D293" w:rsidR="00B42D74" w:rsidRPr="00B42D74" w:rsidRDefault="00B42D74" w:rsidP="00B42D74">
      <w:pPr>
        <w:pStyle w:val="af3"/>
        <w:numPr>
          <w:ilvl w:val="0"/>
          <w:numId w:val="7"/>
        </w:numPr>
        <w:spacing w:after="0" w:line="360" w:lineRule="auto"/>
        <w:jc w:val="both"/>
        <w:rPr>
          <w:sz w:val="28"/>
          <w:szCs w:val="28"/>
        </w:rPr>
      </w:pPr>
      <w:r>
        <w:rPr>
          <w:sz w:val="28"/>
          <w:szCs w:val="28"/>
        </w:rPr>
        <w:t>Основные концепции технического анализа.</w:t>
      </w:r>
    </w:p>
    <w:p w14:paraId="75B1DBBA" w14:textId="252ACE7A" w:rsidR="00B42D74" w:rsidRDefault="00B42D74" w:rsidP="00F836B7">
      <w:pPr>
        <w:pStyle w:val="af3"/>
        <w:numPr>
          <w:ilvl w:val="0"/>
          <w:numId w:val="7"/>
        </w:numPr>
        <w:spacing w:after="0" w:line="360" w:lineRule="auto"/>
        <w:jc w:val="both"/>
        <w:rPr>
          <w:sz w:val="28"/>
          <w:szCs w:val="28"/>
        </w:rPr>
      </w:pPr>
      <w:r>
        <w:rPr>
          <w:sz w:val="28"/>
          <w:szCs w:val="28"/>
        </w:rPr>
        <w:t>Тренды и трендовые системы.</w:t>
      </w:r>
    </w:p>
    <w:p w14:paraId="228360F1" w14:textId="0A5D4567" w:rsidR="00B42D74" w:rsidRDefault="00B42D74" w:rsidP="00F836B7">
      <w:pPr>
        <w:pStyle w:val="af3"/>
        <w:numPr>
          <w:ilvl w:val="0"/>
          <w:numId w:val="7"/>
        </w:numPr>
        <w:spacing w:after="0" w:line="360" w:lineRule="auto"/>
        <w:jc w:val="both"/>
        <w:rPr>
          <w:sz w:val="28"/>
          <w:szCs w:val="28"/>
        </w:rPr>
      </w:pPr>
      <w:r>
        <w:rPr>
          <w:sz w:val="28"/>
          <w:szCs w:val="28"/>
        </w:rPr>
        <w:t>Осцилляторы.</w:t>
      </w:r>
    </w:p>
    <w:p w14:paraId="763FD863" w14:textId="1EB9062C" w:rsidR="00B42D74" w:rsidRDefault="00B42D74" w:rsidP="00F836B7">
      <w:pPr>
        <w:pStyle w:val="af3"/>
        <w:numPr>
          <w:ilvl w:val="0"/>
          <w:numId w:val="7"/>
        </w:numPr>
        <w:spacing w:after="0" w:line="360" w:lineRule="auto"/>
        <w:jc w:val="both"/>
        <w:rPr>
          <w:sz w:val="28"/>
          <w:szCs w:val="28"/>
        </w:rPr>
      </w:pPr>
      <w:r>
        <w:rPr>
          <w:sz w:val="28"/>
          <w:szCs w:val="28"/>
        </w:rPr>
        <w:t>Технические индикаторы.</w:t>
      </w:r>
    </w:p>
    <w:p w14:paraId="373C4893" w14:textId="02EA9F0A" w:rsidR="00B42D74" w:rsidRDefault="00B42D74" w:rsidP="00F836B7">
      <w:pPr>
        <w:pStyle w:val="af3"/>
        <w:numPr>
          <w:ilvl w:val="0"/>
          <w:numId w:val="7"/>
        </w:numPr>
        <w:spacing w:after="0" w:line="360" w:lineRule="auto"/>
        <w:jc w:val="both"/>
        <w:rPr>
          <w:sz w:val="28"/>
          <w:szCs w:val="28"/>
        </w:rPr>
      </w:pPr>
      <w:r>
        <w:rPr>
          <w:sz w:val="28"/>
          <w:szCs w:val="28"/>
        </w:rPr>
        <w:t>Способы отображения цены, виды графиков.</w:t>
      </w:r>
    </w:p>
    <w:p w14:paraId="05BFE124" w14:textId="1E2679D9" w:rsidR="00B42D74" w:rsidRDefault="00B42D74" w:rsidP="00F836B7">
      <w:pPr>
        <w:pStyle w:val="af3"/>
        <w:numPr>
          <w:ilvl w:val="0"/>
          <w:numId w:val="7"/>
        </w:numPr>
        <w:spacing w:after="0" w:line="360" w:lineRule="auto"/>
        <w:jc w:val="both"/>
        <w:rPr>
          <w:sz w:val="28"/>
          <w:szCs w:val="28"/>
        </w:rPr>
      </w:pPr>
      <w:r>
        <w:rPr>
          <w:sz w:val="28"/>
          <w:szCs w:val="28"/>
        </w:rPr>
        <w:t>Корреляция валют.</w:t>
      </w:r>
    </w:p>
    <w:p w14:paraId="77E8197B" w14:textId="451D3E8B" w:rsidR="00B42D74" w:rsidRPr="00F836B7" w:rsidRDefault="00B42D74" w:rsidP="00F836B7">
      <w:pPr>
        <w:pStyle w:val="af3"/>
        <w:numPr>
          <w:ilvl w:val="0"/>
          <w:numId w:val="7"/>
        </w:numPr>
        <w:spacing w:after="0" w:line="360" w:lineRule="auto"/>
        <w:jc w:val="both"/>
        <w:rPr>
          <w:sz w:val="28"/>
          <w:szCs w:val="28"/>
        </w:rPr>
      </w:pPr>
      <w:r>
        <w:rPr>
          <w:sz w:val="28"/>
          <w:szCs w:val="28"/>
        </w:rPr>
        <w:t>Анализ цены, времени и объемов на валютном рынке.</w:t>
      </w:r>
    </w:p>
    <w:p w14:paraId="7BB8711C" w14:textId="77777777" w:rsidR="0075480D" w:rsidRPr="00FC3004" w:rsidRDefault="0075480D" w:rsidP="0075480D">
      <w:pPr>
        <w:pStyle w:val="af3"/>
        <w:spacing w:after="0" w:line="360" w:lineRule="auto"/>
        <w:ind w:left="720"/>
        <w:jc w:val="both"/>
        <w:rPr>
          <w:sz w:val="28"/>
          <w:szCs w:val="28"/>
        </w:rPr>
      </w:pPr>
    </w:p>
    <w:p w14:paraId="6DD82898" w14:textId="77777777" w:rsidR="0057212A" w:rsidRDefault="0077476C" w:rsidP="00AA6DA3">
      <w:pPr>
        <w:pStyle w:val="aa"/>
        <w:widowControl/>
        <w:autoSpaceDE/>
        <w:autoSpaceDN/>
        <w:adjustRightInd/>
        <w:spacing w:line="360" w:lineRule="auto"/>
        <w:ind w:left="0"/>
        <w:jc w:val="both"/>
        <w:rPr>
          <w:b/>
          <w:bCs/>
          <w:sz w:val="28"/>
          <w:szCs w:val="28"/>
        </w:rPr>
      </w:pPr>
      <w:r w:rsidRPr="003D2EED">
        <w:rPr>
          <w:b/>
          <w:bCs/>
          <w:sz w:val="28"/>
          <w:szCs w:val="28"/>
        </w:rPr>
        <w:t>7.</w:t>
      </w:r>
      <w:r w:rsidR="0057212A" w:rsidRPr="003D2EED">
        <w:rPr>
          <w:b/>
          <w:bCs/>
          <w:sz w:val="28"/>
          <w:szCs w:val="28"/>
        </w:rPr>
        <w:t>2.3.</w:t>
      </w:r>
      <w:r w:rsidR="002716C4" w:rsidRPr="003D2EED">
        <w:rPr>
          <w:b/>
          <w:bCs/>
          <w:sz w:val="28"/>
          <w:szCs w:val="28"/>
        </w:rPr>
        <w:t xml:space="preserve"> </w:t>
      </w:r>
      <w:r w:rsidRPr="003D2EED">
        <w:rPr>
          <w:b/>
          <w:bCs/>
          <w:sz w:val="28"/>
          <w:szCs w:val="28"/>
        </w:rPr>
        <w:t>Примерный перечень</w:t>
      </w:r>
      <w:r w:rsidR="00FC3004" w:rsidRPr="003D2EED">
        <w:rPr>
          <w:b/>
          <w:bCs/>
          <w:sz w:val="28"/>
          <w:szCs w:val="28"/>
        </w:rPr>
        <w:t xml:space="preserve"> практико-ориентированных заданий</w:t>
      </w:r>
    </w:p>
    <w:p w14:paraId="093EF7E0" w14:textId="462ECFA9" w:rsidR="0057212A" w:rsidRDefault="0057212A" w:rsidP="00E11405">
      <w:pPr>
        <w:pStyle w:val="afb"/>
        <w:spacing w:line="360" w:lineRule="auto"/>
        <w:ind w:firstLine="709"/>
        <w:jc w:val="both"/>
        <w:rPr>
          <w:sz w:val="28"/>
          <w:szCs w:val="28"/>
        </w:rPr>
      </w:pPr>
      <w:r w:rsidRPr="00FC3004">
        <w:rPr>
          <w:sz w:val="28"/>
          <w:szCs w:val="28"/>
        </w:rPr>
        <w:t xml:space="preserve">1. </w:t>
      </w:r>
      <w:r w:rsidR="00E11405">
        <w:rPr>
          <w:sz w:val="28"/>
          <w:szCs w:val="28"/>
        </w:rPr>
        <w:t>Приведите примеры арбитражных стратегий на валютном рынке</w:t>
      </w:r>
      <w:bookmarkStart w:id="8" w:name="table01"/>
      <w:bookmarkEnd w:id="8"/>
      <w:r w:rsidR="00E11405">
        <w:rPr>
          <w:sz w:val="28"/>
          <w:szCs w:val="28"/>
        </w:rPr>
        <w:t>.</w:t>
      </w:r>
    </w:p>
    <w:p w14:paraId="0CE14E2E" w14:textId="2ECAAD1F" w:rsidR="00E11405" w:rsidRDefault="00E11405" w:rsidP="00E11405">
      <w:pPr>
        <w:pStyle w:val="afb"/>
        <w:spacing w:line="360" w:lineRule="auto"/>
        <w:ind w:firstLine="709"/>
        <w:jc w:val="both"/>
        <w:rPr>
          <w:sz w:val="28"/>
          <w:szCs w:val="28"/>
        </w:rPr>
      </w:pPr>
      <w:r>
        <w:rPr>
          <w:sz w:val="28"/>
          <w:szCs w:val="28"/>
        </w:rPr>
        <w:t>2. Опишите механизм проведения сделок «</w:t>
      </w:r>
      <w:r>
        <w:rPr>
          <w:sz w:val="28"/>
          <w:szCs w:val="28"/>
          <w:lang w:val="en-US"/>
        </w:rPr>
        <w:t>carry</w:t>
      </w:r>
      <w:r w:rsidRPr="000A3534">
        <w:rPr>
          <w:sz w:val="28"/>
          <w:szCs w:val="28"/>
        </w:rPr>
        <w:t xml:space="preserve"> </w:t>
      </w:r>
      <w:r>
        <w:rPr>
          <w:sz w:val="28"/>
          <w:szCs w:val="28"/>
          <w:lang w:val="en-US"/>
        </w:rPr>
        <w:t>trade</w:t>
      </w:r>
      <w:r>
        <w:rPr>
          <w:sz w:val="28"/>
          <w:szCs w:val="28"/>
        </w:rPr>
        <w:t>».</w:t>
      </w:r>
    </w:p>
    <w:p w14:paraId="7B5CB64D" w14:textId="21305B19" w:rsidR="00E11405" w:rsidRDefault="00E11405" w:rsidP="00E11405">
      <w:pPr>
        <w:pStyle w:val="afb"/>
        <w:spacing w:line="360" w:lineRule="auto"/>
        <w:ind w:firstLine="709"/>
        <w:jc w:val="both"/>
        <w:rPr>
          <w:sz w:val="28"/>
          <w:szCs w:val="28"/>
        </w:rPr>
      </w:pPr>
      <w:r>
        <w:rPr>
          <w:sz w:val="28"/>
          <w:szCs w:val="28"/>
        </w:rPr>
        <w:t>3. Каким образом проявляется влияние изменений процентной ставки ФРС США на индекс американского доллара?</w:t>
      </w:r>
    </w:p>
    <w:p w14:paraId="6BD338A1" w14:textId="098D1EF8" w:rsidR="00E11405" w:rsidRDefault="00E11405" w:rsidP="00E11405">
      <w:pPr>
        <w:pStyle w:val="afb"/>
        <w:spacing w:line="360" w:lineRule="auto"/>
        <w:ind w:firstLine="709"/>
        <w:jc w:val="both"/>
        <w:rPr>
          <w:sz w:val="28"/>
          <w:szCs w:val="28"/>
        </w:rPr>
      </w:pPr>
      <w:r>
        <w:rPr>
          <w:sz w:val="28"/>
          <w:szCs w:val="28"/>
        </w:rPr>
        <w:t>4. Приведите примеры инструментов с обратной корреляцией с валютной парой евро-франк.</w:t>
      </w:r>
    </w:p>
    <w:p w14:paraId="08679A0A" w14:textId="7345BA57" w:rsidR="00E11405" w:rsidRDefault="00E11405" w:rsidP="00E11405">
      <w:pPr>
        <w:pStyle w:val="afb"/>
        <w:spacing w:line="360" w:lineRule="auto"/>
        <w:ind w:firstLine="709"/>
        <w:jc w:val="both"/>
        <w:rPr>
          <w:sz w:val="28"/>
          <w:szCs w:val="28"/>
        </w:rPr>
      </w:pPr>
      <w:r>
        <w:rPr>
          <w:sz w:val="28"/>
          <w:szCs w:val="28"/>
        </w:rPr>
        <w:t xml:space="preserve">5. </w:t>
      </w:r>
      <w:r w:rsidR="009F151B">
        <w:rPr>
          <w:sz w:val="28"/>
          <w:szCs w:val="28"/>
        </w:rPr>
        <w:t>Приведите примеры уровней поддержки на графике индекса доллара.</w:t>
      </w:r>
    </w:p>
    <w:p w14:paraId="228F2486" w14:textId="4D8B4140" w:rsidR="00E11405" w:rsidRDefault="00E11405" w:rsidP="00E11405">
      <w:pPr>
        <w:pStyle w:val="afb"/>
        <w:spacing w:line="360" w:lineRule="auto"/>
        <w:ind w:firstLine="709"/>
        <w:jc w:val="both"/>
        <w:rPr>
          <w:color w:val="000000"/>
          <w:sz w:val="28"/>
          <w:szCs w:val="28"/>
        </w:rPr>
      </w:pPr>
      <w:r>
        <w:rPr>
          <w:rFonts w:ascii="Helvetica" w:eastAsiaTheme="minorHAnsi" w:hAnsi="Helvetica" w:cs="Helvetica"/>
          <w:noProof/>
        </w:rPr>
        <w:lastRenderedPageBreak/>
        <w:drawing>
          <wp:inline distT="0" distB="0" distL="0" distR="0" wp14:anchorId="00943158" wp14:editId="02E76F24">
            <wp:extent cx="5364480" cy="211328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64683" cy="2113360"/>
                    </a:xfrm>
                    <a:prstGeom prst="rect">
                      <a:avLst/>
                    </a:prstGeom>
                    <a:noFill/>
                    <a:ln>
                      <a:noFill/>
                    </a:ln>
                  </pic:spPr>
                </pic:pic>
              </a:graphicData>
            </a:graphic>
          </wp:inline>
        </w:drawing>
      </w:r>
    </w:p>
    <w:p w14:paraId="550A82E5" w14:textId="1BA29EA0" w:rsidR="009F151B" w:rsidRDefault="009F151B" w:rsidP="00E11405">
      <w:pPr>
        <w:pStyle w:val="afb"/>
        <w:spacing w:line="360" w:lineRule="auto"/>
        <w:ind w:firstLine="709"/>
        <w:jc w:val="both"/>
        <w:rPr>
          <w:color w:val="000000"/>
          <w:sz w:val="28"/>
          <w:szCs w:val="28"/>
        </w:rPr>
      </w:pPr>
      <w:r>
        <w:rPr>
          <w:color w:val="000000"/>
          <w:sz w:val="28"/>
          <w:szCs w:val="28"/>
        </w:rPr>
        <w:t xml:space="preserve">6. </w:t>
      </w:r>
      <w:r w:rsidR="0017596A">
        <w:rPr>
          <w:color w:val="000000"/>
          <w:sz w:val="28"/>
          <w:szCs w:val="28"/>
        </w:rPr>
        <w:t>Приведите примеры точек разворота на графике.</w:t>
      </w:r>
    </w:p>
    <w:p w14:paraId="114C9DB1" w14:textId="32093EFB" w:rsidR="0017596A" w:rsidRPr="00E11405" w:rsidRDefault="0017596A" w:rsidP="0017596A">
      <w:pPr>
        <w:pStyle w:val="afb"/>
        <w:spacing w:line="360" w:lineRule="auto"/>
        <w:ind w:firstLine="709"/>
        <w:jc w:val="center"/>
        <w:rPr>
          <w:color w:val="000000"/>
          <w:sz w:val="28"/>
          <w:szCs w:val="28"/>
        </w:rPr>
      </w:pPr>
      <w:r>
        <w:rPr>
          <w:rFonts w:ascii="Helvetica" w:eastAsiaTheme="minorHAnsi" w:hAnsi="Helvetica" w:cs="Helvetica"/>
          <w:noProof/>
        </w:rPr>
        <w:drawing>
          <wp:inline distT="0" distB="0" distL="0" distR="0" wp14:anchorId="15F01B70" wp14:editId="728E1273">
            <wp:extent cx="5394011" cy="209105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00736" cy="2093662"/>
                    </a:xfrm>
                    <a:prstGeom prst="rect">
                      <a:avLst/>
                    </a:prstGeom>
                    <a:noFill/>
                    <a:ln>
                      <a:noFill/>
                    </a:ln>
                  </pic:spPr>
                </pic:pic>
              </a:graphicData>
            </a:graphic>
          </wp:inline>
        </w:drawing>
      </w:r>
    </w:p>
    <w:p w14:paraId="641890EA" w14:textId="48AC171F" w:rsidR="0073546D" w:rsidRPr="00007F07" w:rsidRDefault="0073546D" w:rsidP="0017596A">
      <w:pPr>
        <w:ind w:firstLine="709"/>
        <w:jc w:val="right"/>
        <w:rPr>
          <w:sz w:val="28"/>
          <w:szCs w:val="28"/>
        </w:rPr>
      </w:pPr>
      <w:r w:rsidRPr="003D2EED">
        <w:rPr>
          <w:sz w:val="28"/>
          <w:szCs w:val="28"/>
        </w:rPr>
        <w:t>Таблица 5</w:t>
      </w:r>
    </w:p>
    <w:tbl>
      <w:tblPr>
        <w:tblStyle w:val="af"/>
        <w:tblW w:w="0" w:type="auto"/>
        <w:tblLook w:val="04A0" w:firstRow="1" w:lastRow="0" w:firstColumn="1" w:lastColumn="0" w:noHBand="0" w:noVBand="1"/>
      </w:tblPr>
      <w:tblGrid>
        <w:gridCol w:w="1591"/>
        <w:gridCol w:w="1521"/>
        <w:gridCol w:w="1668"/>
        <w:gridCol w:w="5132"/>
      </w:tblGrid>
      <w:tr w:rsidR="00BB2648" w:rsidRPr="008303BC" w14:paraId="6838635E" w14:textId="77777777" w:rsidTr="00584C43">
        <w:tc>
          <w:tcPr>
            <w:tcW w:w="0" w:type="auto"/>
          </w:tcPr>
          <w:p w14:paraId="1D7C5513" w14:textId="77777777" w:rsidR="0073546D" w:rsidRPr="008303BC" w:rsidRDefault="0073546D" w:rsidP="0073546D">
            <w:pPr>
              <w:jc w:val="both"/>
              <w:rPr>
                <w:b/>
              </w:rPr>
            </w:pPr>
            <w:r w:rsidRPr="008303BC">
              <w:rPr>
                <w:b/>
              </w:rPr>
              <w:t xml:space="preserve">Наименование компетенции </w:t>
            </w:r>
          </w:p>
        </w:tc>
        <w:tc>
          <w:tcPr>
            <w:tcW w:w="0" w:type="auto"/>
          </w:tcPr>
          <w:p w14:paraId="45D87B3D" w14:textId="77777777" w:rsidR="0073546D" w:rsidRPr="008303BC" w:rsidRDefault="0073546D" w:rsidP="0073546D">
            <w:pPr>
              <w:jc w:val="both"/>
              <w:rPr>
                <w:b/>
              </w:rPr>
            </w:pPr>
            <w:r w:rsidRPr="008303BC">
              <w:rPr>
                <w:b/>
              </w:rPr>
              <w:t xml:space="preserve">Наименование  индикаторов достижения компетенции </w:t>
            </w:r>
          </w:p>
        </w:tc>
        <w:tc>
          <w:tcPr>
            <w:tcW w:w="1845" w:type="dxa"/>
          </w:tcPr>
          <w:p w14:paraId="1CFCBBFD" w14:textId="77777777" w:rsidR="0073546D" w:rsidRPr="008303BC" w:rsidRDefault="0073546D" w:rsidP="0086397D">
            <w:pPr>
              <w:jc w:val="both"/>
              <w:rPr>
                <w:b/>
              </w:rPr>
            </w:pPr>
            <w:r w:rsidRPr="008303BC">
              <w:rPr>
                <w:b/>
              </w:rPr>
              <w:t>Результаты обучения (умения и знания), соотнесенные с индикаторами достижения компетенции</w:t>
            </w:r>
          </w:p>
        </w:tc>
        <w:tc>
          <w:tcPr>
            <w:tcW w:w="4955" w:type="dxa"/>
          </w:tcPr>
          <w:p w14:paraId="26C490CF" w14:textId="77777777" w:rsidR="00BB2648" w:rsidRDefault="00BB2648" w:rsidP="0073546D">
            <w:pPr>
              <w:jc w:val="both"/>
              <w:rPr>
                <w:b/>
              </w:rPr>
            </w:pPr>
          </w:p>
          <w:p w14:paraId="5DF41C01" w14:textId="77777777" w:rsidR="00BB2648" w:rsidRDefault="00BB2648" w:rsidP="0073546D">
            <w:pPr>
              <w:jc w:val="both"/>
              <w:rPr>
                <w:b/>
              </w:rPr>
            </w:pPr>
          </w:p>
          <w:p w14:paraId="78E34526" w14:textId="77777777" w:rsidR="00BB2648" w:rsidRDefault="00BB2648" w:rsidP="0073546D">
            <w:pPr>
              <w:jc w:val="both"/>
              <w:rPr>
                <w:b/>
              </w:rPr>
            </w:pPr>
          </w:p>
          <w:p w14:paraId="41E0CD7F" w14:textId="77777777" w:rsidR="0073546D" w:rsidRPr="008303BC" w:rsidRDefault="0073546D" w:rsidP="00D54F91">
            <w:pPr>
              <w:jc w:val="center"/>
              <w:rPr>
                <w:b/>
              </w:rPr>
            </w:pPr>
            <w:r w:rsidRPr="008303BC">
              <w:rPr>
                <w:b/>
              </w:rPr>
              <w:t>Типовые контрольные задания</w:t>
            </w:r>
          </w:p>
        </w:tc>
      </w:tr>
      <w:tr w:rsidR="00BB2648" w14:paraId="37747B05" w14:textId="77777777" w:rsidTr="00584C43">
        <w:tc>
          <w:tcPr>
            <w:tcW w:w="0" w:type="auto"/>
            <w:vMerge w:val="restart"/>
          </w:tcPr>
          <w:p w14:paraId="5648EC02" w14:textId="77777777" w:rsidR="0073546D" w:rsidRPr="00EC7667" w:rsidRDefault="0073546D" w:rsidP="0073546D">
            <w:pPr>
              <w:jc w:val="both"/>
              <w:rPr>
                <w:b/>
              </w:rPr>
            </w:pPr>
            <w:r w:rsidRPr="00EC7667">
              <w:rPr>
                <w:b/>
              </w:rPr>
              <w:t>ДКН-2</w:t>
            </w:r>
          </w:p>
          <w:p w14:paraId="4692E0EB" w14:textId="36B8FF9E" w:rsidR="0073546D" w:rsidRDefault="009F58F5" w:rsidP="0073546D">
            <w:pPr>
              <w:jc w:val="both"/>
              <w:rPr>
                <w:sz w:val="28"/>
                <w:szCs w:val="28"/>
              </w:rPr>
            </w:pPr>
            <w:r>
              <w:rPr>
                <w:color w:val="000000"/>
              </w:rPr>
              <w:t>С</w:t>
            </w:r>
            <w:r w:rsidRPr="00FA4714">
              <w:rPr>
                <w:color w:val="000000"/>
              </w:rPr>
              <w:t xml:space="preserve">пособность проводить анализ проблем финансового состояния и перспектив развития организаций, в том числе финансово-кредитных, для </w:t>
            </w:r>
            <w:r w:rsidRPr="00FA4714">
              <w:rPr>
                <w:color w:val="000000"/>
              </w:rPr>
              <w:lastRenderedPageBreak/>
              <w:t>разработки эффективных методов обеспечения их функционирования с учетом фактора неопределенности финансовых рынков</w:t>
            </w:r>
          </w:p>
        </w:tc>
        <w:tc>
          <w:tcPr>
            <w:tcW w:w="0" w:type="auto"/>
          </w:tcPr>
          <w:p w14:paraId="2C2A49B5" w14:textId="7FFA4F28" w:rsidR="004D02A8" w:rsidRPr="00EF57BF" w:rsidRDefault="004D02A8" w:rsidP="004D02A8">
            <w:pPr>
              <w:rPr>
                <w:color w:val="000000"/>
              </w:rPr>
            </w:pPr>
            <w:r>
              <w:rPr>
                <w:color w:val="000000"/>
              </w:rPr>
              <w:lastRenderedPageBreak/>
              <w:t>1.</w:t>
            </w:r>
            <w:r w:rsidRPr="00EF57BF">
              <w:rPr>
                <w:color w:val="000000"/>
              </w:rPr>
              <w:t>Применяет современные подходы при моделировании сценариев развития финансовой ситуации в организации на</w:t>
            </w:r>
            <w:r>
              <w:rPr>
                <w:color w:val="000000"/>
              </w:rPr>
              <w:t xml:space="preserve"> </w:t>
            </w:r>
            <w:proofErr w:type="gramStart"/>
            <w:r w:rsidRPr="00EF57BF">
              <w:rPr>
                <w:color w:val="000000"/>
              </w:rPr>
              <w:t>микро-</w:t>
            </w:r>
            <w:r>
              <w:rPr>
                <w:color w:val="000000"/>
              </w:rPr>
              <w:t xml:space="preserve"> </w:t>
            </w:r>
            <w:r w:rsidRPr="00EF57BF">
              <w:rPr>
                <w:color w:val="000000"/>
              </w:rPr>
              <w:t>уровне</w:t>
            </w:r>
            <w:proofErr w:type="gramEnd"/>
            <w:r w:rsidRPr="00EF57BF">
              <w:rPr>
                <w:color w:val="000000"/>
              </w:rPr>
              <w:t xml:space="preserve">, </w:t>
            </w:r>
            <w:r w:rsidRPr="00EF57BF">
              <w:rPr>
                <w:color w:val="000000"/>
              </w:rPr>
              <w:lastRenderedPageBreak/>
              <w:t>пользуясь выработанными в международной практике стандартами и методами.</w:t>
            </w:r>
          </w:p>
          <w:p w14:paraId="158F6421" w14:textId="19F66B0B" w:rsidR="0073546D" w:rsidRDefault="0073546D" w:rsidP="004D02A8">
            <w:pPr>
              <w:tabs>
                <w:tab w:val="left" w:pos="540"/>
              </w:tabs>
              <w:contextualSpacing/>
              <w:rPr>
                <w:sz w:val="28"/>
                <w:szCs w:val="28"/>
              </w:rPr>
            </w:pPr>
          </w:p>
        </w:tc>
        <w:tc>
          <w:tcPr>
            <w:tcW w:w="1845" w:type="dxa"/>
          </w:tcPr>
          <w:p w14:paraId="39010BF9" w14:textId="3692BAEE" w:rsidR="008303BC" w:rsidRDefault="008303BC" w:rsidP="008303BC">
            <w:r w:rsidRPr="00CB71EF">
              <w:rPr>
                <w:b/>
                <w:i/>
              </w:rPr>
              <w:lastRenderedPageBreak/>
              <w:t>Знать</w:t>
            </w:r>
            <w:r w:rsidRPr="00CB71EF">
              <w:rPr>
                <w:b/>
              </w:rPr>
              <w:t>:</w:t>
            </w:r>
            <w:r w:rsidRPr="009A63E7">
              <w:t xml:space="preserve"> </w:t>
            </w:r>
          </w:p>
          <w:p w14:paraId="1956249D" w14:textId="346BC31D" w:rsidR="004D02A8" w:rsidRDefault="004D02A8" w:rsidP="004D02A8">
            <w:r>
              <w:t>1. Основные виды и способы показателей финансовой устойчивости организаций, в том числе финансово-кредитных</w:t>
            </w:r>
          </w:p>
          <w:p w14:paraId="3619FAF4" w14:textId="77777777" w:rsidR="00663527" w:rsidRDefault="00663527" w:rsidP="008303BC"/>
          <w:p w14:paraId="78351BF5" w14:textId="77777777" w:rsidR="00BB2648" w:rsidRPr="00CB71EF" w:rsidRDefault="00BB2648" w:rsidP="00BB2648">
            <w:pPr>
              <w:suppressAutoHyphens/>
              <w:overflowPunct w:val="0"/>
              <w:textAlignment w:val="baseline"/>
              <w:rPr>
                <w:b/>
              </w:rPr>
            </w:pPr>
            <w:r w:rsidRPr="00CB71EF">
              <w:rPr>
                <w:b/>
                <w:i/>
              </w:rPr>
              <w:t>Уметь</w:t>
            </w:r>
            <w:r w:rsidRPr="00CB71EF">
              <w:rPr>
                <w:b/>
              </w:rPr>
              <w:t>:</w:t>
            </w:r>
          </w:p>
          <w:p w14:paraId="51F1A993" w14:textId="77777777" w:rsidR="00C218C4" w:rsidRDefault="00C218C4" w:rsidP="00C218C4">
            <w:pPr>
              <w:pStyle w:val="aa"/>
              <w:widowControl/>
              <w:suppressAutoHyphens/>
              <w:overflowPunct w:val="0"/>
              <w:ind w:left="5"/>
              <w:textAlignment w:val="baseline"/>
              <w:rPr>
                <w:sz w:val="24"/>
                <w:szCs w:val="24"/>
              </w:rPr>
            </w:pPr>
            <w:r>
              <w:rPr>
                <w:sz w:val="24"/>
                <w:szCs w:val="24"/>
              </w:rPr>
              <w:lastRenderedPageBreak/>
              <w:t>1. П</w:t>
            </w:r>
            <w:r w:rsidRPr="009A63E7">
              <w:rPr>
                <w:sz w:val="24"/>
                <w:szCs w:val="24"/>
              </w:rPr>
              <w:t xml:space="preserve">рименять указанные знания для анализа рисков деятельности институтов финансового рынка и использовать их в целях достижения </w:t>
            </w:r>
            <w:r>
              <w:rPr>
                <w:sz w:val="24"/>
                <w:szCs w:val="24"/>
              </w:rPr>
              <w:t xml:space="preserve">финансовой стабильности </w:t>
            </w:r>
            <w:r w:rsidRPr="00C91901">
              <w:rPr>
                <w:sz w:val="24"/>
                <w:szCs w:val="24"/>
              </w:rPr>
              <w:t>современной экономики финансового рынка</w:t>
            </w:r>
            <w:r>
              <w:rPr>
                <w:sz w:val="24"/>
                <w:szCs w:val="24"/>
              </w:rPr>
              <w:t>;</w:t>
            </w:r>
          </w:p>
          <w:p w14:paraId="287E714E" w14:textId="16D3AF1D" w:rsidR="0073546D" w:rsidRPr="00BB2648" w:rsidRDefault="0073546D" w:rsidP="00C218C4">
            <w:pPr>
              <w:pStyle w:val="aa"/>
              <w:widowControl/>
              <w:suppressAutoHyphens/>
              <w:overflowPunct w:val="0"/>
              <w:ind w:left="5"/>
              <w:textAlignment w:val="baseline"/>
              <w:rPr>
                <w:sz w:val="24"/>
                <w:szCs w:val="24"/>
              </w:rPr>
            </w:pPr>
          </w:p>
        </w:tc>
        <w:tc>
          <w:tcPr>
            <w:tcW w:w="4955" w:type="dxa"/>
          </w:tcPr>
          <w:p w14:paraId="556C101F" w14:textId="321D7B2B" w:rsidR="00282E51" w:rsidRPr="005D4EE8" w:rsidRDefault="0073546D" w:rsidP="00282E51">
            <w:pPr>
              <w:widowControl w:val="0"/>
              <w:jc w:val="center"/>
              <w:rPr>
                <w:b/>
              </w:rPr>
            </w:pPr>
            <w:r w:rsidRPr="00657097">
              <w:rPr>
                <w:b/>
              </w:rPr>
              <w:lastRenderedPageBreak/>
              <w:t>Задание</w:t>
            </w:r>
            <w:r w:rsidR="001447B6">
              <w:rPr>
                <w:b/>
              </w:rPr>
              <w:t xml:space="preserve"> 1</w:t>
            </w:r>
          </w:p>
          <w:p w14:paraId="2DB35818" w14:textId="08232B85" w:rsidR="00282E51" w:rsidRDefault="00282E51" w:rsidP="00282E51">
            <w:pPr>
              <w:ind w:firstLine="601"/>
              <w:jc w:val="both"/>
              <w:rPr>
                <w:bCs/>
              </w:rPr>
            </w:pPr>
            <w:r>
              <w:rPr>
                <w:bCs/>
              </w:rPr>
              <w:t xml:space="preserve">1. На основе данных официального сайта Московской биржи </w:t>
            </w:r>
            <w:hyperlink r:id="rId12" w:history="1">
              <w:r w:rsidRPr="003933A8">
                <w:rPr>
                  <w:rStyle w:val="af9"/>
                  <w:bCs/>
                </w:rPr>
                <w:t>https://www.moex.com/</w:t>
              </w:r>
            </w:hyperlink>
            <w:r>
              <w:rPr>
                <w:bCs/>
              </w:rPr>
              <w:t xml:space="preserve"> проследите реакцию и дальнейшую динамику российского валютного рынка:</w:t>
            </w:r>
          </w:p>
          <w:p w14:paraId="54475A99" w14:textId="6FC24225" w:rsidR="00282E51" w:rsidRPr="00282E51" w:rsidRDefault="00282E51" w:rsidP="00282E51">
            <w:pPr>
              <w:jc w:val="both"/>
              <w:rPr>
                <w:bCs/>
              </w:rPr>
            </w:pPr>
            <w:r>
              <w:rPr>
                <w:bCs/>
              </w:rPr>
              <w:t xml:space="preserve">- </w:t>
            </w:r>
            <w:r w:rsidRPr="00282E51">
              <w:rPr>
                <w:bCs/>
              </w:rPr>
              <w:t>После объявления в начале марта 2021г. США намерений о введении дополнительных санкций в отношении РФ.</w:t>
            </w:r>
          </w:p>
          <w:p w14:paraId="638E8553" w14:textId="0A708533" w:rsidR="00282E51" w:rsidRDefault="00282E51" w:rsidP="00282E51">
            <w:pPr>
              <w:widowControl w:val="0"/>
            </w:pPr>
            <w:r>
              <w:t xml:space="preserve">- </w:t>
            </w:r>
            <w:r w:rsidRPr="00405AE2">
              <w:t>В ответ на введенные в действие санкции США против РФ</w:t>
            </w:r>
            <w:r>
              <w:t xml:space="preserve"> 15.04.2021</w:t>
            </w:r>
            <w:proofErr w:type="gramStart"/>
            <w:r>
              <w:t>г.</w:t>
            </w:r>
            <w:r w:rsidRPr="00405AE2">
              <w:t>.</w:t>
            </w:r>
            <w:proofErr w:type="gramEnd"/>
          </w:p>
          <w:p w14:paraId="5C4F513A" w14:textId="77777777" w:rsidR="00282E51" w:rsidRDefault="00282E51" w:rsidP="00282E51">
            <w:pPr>
              <w:widowControl w:val="0"/>
            </w:pPr>
          </w:p>
          <w:p w14:paraId="69EC11C2" w14:textId="300AE0FC" w:rsidR="00282E51" w:rsidRDefault="00282E51" w:rsidP="00282E51">
            <w:pPr>
              <w:widowControl w:val="0"/>
              <w:jc w:val="center"/>
              <w:rPr>
                <w:b/>
              </w:rPr>
            </w:pPr>
            <w:r w:rsidRPr="00282E51">
              <w:rPr>
                <w:b/>
              </w:rPr>
              <w:t>Задание</w:t>
            </w:r>
            <w:r w:rsidR="001447B6">
              <w:rPr>
                <w:b/>
              </w:rPr>
              <w:t xml:space="preserve"> 2</w:t>
            </w:r>
          </w:p>
          <w:p w14:paraId="60D6B5F3" w14:textId="77777777" w:rsidR="00282E51" w:rsidRPr="00DA732E" w:rsidRDefault="00282E51" w:rsidP="00282E51">
            <w:pPr>
              <w:numPr>
                <w:ilvl w:val="0"/>
                <w:numId w:val="9"/>
              </w:numPr>
              <w:tabs>
                <w:tab w:val="left" w:pos="709"/>
              </w:tabs>
              <w:spacing w:line="360" w:lineRule="auto"/>
              <w:ind w:left="567"/>
              <w:jc w:val="both"/>
              <w:rPr>
                <w:bCs/>
                <w:color w:val="231F20"/>
              </w:rPr>
            </w:pPr>
            <w:r w:rsidRPr="003E49CF">
              <w:lastRenderedPageBreak/>
              <w:t xml:space="preserve">На основе </w:t>
            </w:r>
            <w:r>
              <w:t xml:space="preserve">Федерального закона </w:t>
            </w:r>
            <w:r w:rsidRPr="000340C8">
              <w:rPr>
                <w:rFonts w:eastAsiaTheme="minorHAnsi"/>
              </w:rPr>
              <w:t>от 10 декабря 2003 года</w:t>
            </w:r>
            <w:r>
              <w:t xml:space="preserve"> №</w:t>
            </w:r>
            <w:r w:rsidRPr="000340C8">
              <w:rPr>
                <w:rFonts w:eastAsiaTheme="minorHAnsi"/>
              </w:rPr>
              <w:t xml:space="preserve"> 173-ФЗ «О валютном регулировании и валютном контроле»</w:t>
            </w:r>
            <w:r>
              <w:rPr>
                <w:rFonts w:eastAsiaTheme="minorHAnsi"/>
              </w:rPr>
              <w:t xml:space="preserve">, </w:t>
            </w:r>
            <w:r>
              <w:t>Федерального</w:t>
            </w:r>
            <w:r w:rsidRPr="000340C8">
              <w:t xml:space="preserve"> закон</w:t>
            </w:r>
            <w:r>
              <w:t>а</w:t>
            </w:r>
            <w:r w:rsidRPr="000340C8">
              <w:t xml:space="preserve"> №395-1 от 02.12.1990 «О банках и банковской деятельности</w:t>
            </w:r>
            <w:r>
              <w:rPr>
                <w:sz w:val="28"/>
                <w:szCs w:val="28"/>
              </w:rPr>
              <w:t xml:space="preserve">» </w:t>
            </w:r>
            <w:r w:rsidRPr="000340C8">
              <w:t xml:space="preserve">определите </w:t>
            </w:r>
            <w:r>
              <w:t xml:space="preserve">основные направления деятельности, которую могут вести российские кредитные организации и Банк России как участники валютного рынка. </w:t>
            </w:r>
          </w:p>
          <w:p w14:paraId="280F1D3F" w14:textId="77777777" w:rsidR="00282E51" w:rsidRPr="00DA732E" w:rsidRDefault="00282E51" w:rsidP="00282E51">
            <w:pPr>
              <w:numPr>
                <w:ilvl w:val="0"/>
                <w:numId w:val="9"/>
              </w:numPr>
              <w:tabs>
                <w:tab w:val="left" w:pos="709"/>
              </w:tabs>
              <w:spacing w:line="360" w:lineRule="auto"/>
              <w:ind w:left="567"/>
              <w:jc w:val="both"/>
              <w:rPr>
                <w:bCs/>
                <w:color w:val="231F20"/>
              </w:rPr>
            </w:pPr>
            <w:r>
              <w:t xml:space="preserve">Используя сайты </w:t>
            </w:r>
            <w:hyperlink r:id="rId13" w:history="1">
              <w:r w:rsidRPr="003933A8">
                <w:rPr>
                  <w:rStyle w:val="af9"/>
                </w:rPr>
                <w:t>https://www.cftc.gov/</w:t>
              </w:r>
            </w:hyperlink>
            <w:r>
              <w:t xml:space="preserve"> , </w:t>
            </w:r>
            <w:hyperlink r:id="rId14" w:history="1">
              <w:r w:rsidRPr="003933A8">
                <w:rPr>
                  <w:rStyle w:val="af9"/>
                </w:rPr>
                <w:t>https://www.nfa.futures.org/</w:t>
              </w:r>
            </w:hyperlink>
            <w:r>
              <w:t xml:space="preserve"> США и Европейского центрального банка сравните возможности участников валютного рынка в России и за рубежом. </w:t>
            </w:r>
          </w:p>
          <w:p w14:paraId="66E1B7ED" w14:textId="77777777" w:rsidR="00282E51" w:rsidRPr="000340C8" w:rsidRDefault="00282E51" w:rsidP="00282E51">
            <w:pPr>
              <w:numPr>
                <w:ilvl w:val="0"/>
                <w:numId w:val="9"/>
              </w:numPr>
              <w:tabs>
                <w:tab w:val="left" w:pos="709"/>
              </w:tabs>
              <w:spacing w:line="360" w:lineRule="auto"/>
              <w:ind w:left="567"/>
              <w:jc w:val="both"/>
              <w:rPr>
                <w:bCs/>
                <w:color w:val="231F20"/>
              </w:rPr>
            </w:pPr>
            <w:r>
              <w:t>Какие, по-вашему мнению, меры регулирования валютного рынка и деятельности его участников, применяемые в зарубежных странах, могли бы быть эффективными и на российском валютном рынке? Обоснуйте ваше мнение.</w:t>
            </w:r>
          </w:p>
          <w:p w14:paraId="720DBE6E" w14:textId="77777777" w:rsidR="00282E51" w:rsidRDefault="00282E51" w:rsidP="00282E51">
            <w:pPr>
              <w:widowControl w:val="0"/>
              <w:jc w:val="center"/>
              <w:rPr>
                <w:b/>
              </w:rPr>
            </w:pPr>
          </w:p>
          <w:p w14:paraId="240FA165" w14:textId="2C65FE83" w:rsidR="00282E51" w:rsidRPr="005D4EE8" w:rsidRDefault="00282E51" w:rsidP="00282E51">
            <w:pPr>
              <w:tabs>
                <w:tab w:val="left" w:pos="1545"/>
                <w:tab w:val="center" w:pos="3544"/>
              </w:tabs>
              <w:jc w:val="center"/>
              <w:rPr>
                <w:b/>
              </w:rPr>
            </w:pPr>
            <w:r w:rsidRPr="005D4EE8">
              <w:rPr>
                <w:b/>
              </w:rPr>
              <w:t>Задание</w:t>
            </w:r>
            <w:r w:rsidR="001447B6">
              <w:rPr>
                <w:b/>
              </w:rPr>
              <w:t xml:space="preserve"> 3</w:t>
            </w:r>
          </w:p>
          <w:p w14:paraId="06AF6DB2" w14:textId="77777777" w:rsidR="00282E51" w:rsidRDefault="00282E51" w:rsidP="00282E51">
            <w:pPr>
              <w:ind w:left="34" w:firstLine="567"/>
              <w:jc w:val="both"/>
              <w:rPr>
                <w:color w:val="000000"/>
                <w:szCs w:val="28"/>
              </w:rPr>
            </w:pPr>
            <w:r>
              <w:rPr>
                <w:color w:val="000000"/>
                <w:szCs w:val="28"/>
              </w:rPr>
              <w:t xml:space="preserve">Изучите проект Банка России «Основные направления развития финансового рынка Российской Федерации на 2022 год и период 2023 и 2024 годов», размещенный на официальном сайте ЦБ РФ </w:t>
            </w:r>
            <w:hyperlink r:id="rId15" w:history="1">
              <w:r w:rsidRPr="003933A8">
                <w:rPr>
                  <w:rStyle w:val="af9"/>
                  <w:szCs w:val="28"/>
                </w:rPr>
                <w:t>https://cbr.ru/Content/Document/File/124677/presentation_20210728.pdf</w:t>
              </w:r>
            </w:hyperlink>
          </w:p>
          <w:p w14:paraId="130FFC84" w14:textId="77777777" w:rsidR="00282E51" w:rsidRPr="00E22E02" w:rsidRDefault="00282E51" w:rsidP="00282E51">
            <w:pPr>
              <w:ind w:left="34" w:firstLine="567"/>
              <w:jc w:val="both"/>
            </w:pPr>
            <w:r w:rsidRPr="00E22E02">
              <w:rPr>
                <w:color w:val="000000"/>
                <w:szCs w:val="28"/>
              </w:rPr>
              <w:t xml:space="preserve">Оцените </w:t>
            </w:r>
            <w:r>
              <w:rPr>
                <w:color w:val="000000"/>
                <w:szCs w:val="28"/>
              </w:rPr>
              <w:t>цели и направления развития российского финансового рынка. Дайте оценку эффективности обозначенных регулятором мероприятий. Как они соотносятся с развитием мирового финансового рынка?</w:t>
            </w:r>
          </w:p>
          <w:p w14:paraId="144F834A" w14:textId="77777777" w:rsidR="00282E51" w:rsidRDefault="00282E51" w:rsidP="00282E51">
            <w:pPr>
              <w:widowControl w:val="0"/>
              <w:jc w:val="center"/>
              <w:rPr>
                <w:b/>
              </w:rPr>
            </w:pPr>
          </w:p>
          <w:p w14:paraId="496C7524" w14:textId="77777777" w:rsidR="00282E51" w:rsidRPr="00282E51" w:rsidRDefault="00282E51" w:rsidP="00282E51">
            <w:pPr>
              <w:widowControl w:val="0"/>
              <w:jc w:val="center"/>
              <w:rPr>
                <w:b/>
              </w:rPr>
            </w:pPr>
          </w:p>
          <w:p w14:paraId="19B29D77" w14:textId="77777777" w:rsidR="00282E51" w:rsidRPr="00282E51" w:rsidRDefault="00282E51" w:rsidP="00282E51">
            <w:pPr>
              <w:widowControl w:val="0"/>
            </w:pPr>
          </w:p>
          <w:p w14:paraId="7B02DA0F" w14:textId="5E620CB1" w:rsidR="0073546D" w:rsidRPr="00E502FE" w:rsidRDefault="0073546D" w:rsidP="00E502FE">
            <w:pPr>
              <w:pBdr>
                <w:top w:val="nil"/>
                <w:left w:val="nil"/>
                <w:bottom w:val="nil"/>
                <w:right w:val="nil"/>
                <w:between w:val="nil"/>
              </w:pBdr>
              <w:jc w:val="both"/>
            </w:pPr>
          </w:p>
        </w:tc>
      </w:tr>
      <w:tr w:rsidR="00BB2648" w14:paraId="12B973F4" w14:textId="77777777" w:rsidTr="00584C43">
        <w:tc>
          <w:tcPr>
            <w:tcW w:w="0" w:type="auto"/>
            <w:vMerge/>
          </w:tcPr>
          <w:p w14:paraId="0AA0352D" w14:textId="51367357" w:rsidR="0073546D" w:rsidRDefault="0073546D" w:rsidP="0073546D">
            <w:pPr>
              <w:jc w:val="both"/>
              <w:rPr>
                <w:sz w:val="28"/>
                <w:szCs w:val="28"/>
              </w:rPr>
            </w:pPr>
          </w:p>
        </w:tc>
        <w:tc>
          <w:tcPr>
            <w:tcW w:w="0" w:type="auto"/>
          </w:tcPr>
          <w:p w14:paraId="01ED5A66" w14:textId="6FF7CAF6" w:rsidR="004D02A8" w:rsidRDefault="001447B6" w:rsidP="004D02A8">
            <w:pPr>
              <w:tabs>
                <w:tab w:val="left" w:pos="540"/>
              </w:tabs>
              <w:contextualSpacing/>
            </w:pPr>
            <w:r>
              <w:rPr>
                <w:color w:val="000000"/>
              </w:rPr>
              <w:t>2.</w:t>
            </w:r>
            <w:r w:rsidR="004D02A8" w:rsidRPr="00EF57BF">
              <w:rPr>
                <w:color w:val="000000"/>
              </w:rPr>
              <w:t>Демонстрирует навыки выработки адекватных управленческих решений в области управления финансами хозяйствующего субъекта</w:t>
            </w:r>
            <w:r w:rsidR="004D02A8" w:rsidRPr="00FA4714">
              <w:rPr>
                <w:color w:val="000000"/>
              </w:rPr>
              <w:t xml:space="preserve"> с учетом фактора неопределенности финансовых рынков</w:t>
            </w:r>
            <w:r w:rsidR="004D02A8" w:rsidRPr="00EF57BF">
              <w:rPr>
                <w:color w:val="000000"/>
              </w:rPr>
              <w:t>.</w:t>
            </w:r>
          </w:p>
          <w:p w14:paraId="09B1AB03" w14:textId="77777777" w:rsidR="004D02A8" w:rsidRDefault="004D02A8" w:rsidP="004D02A8">
            <w:pPr>
              <w:tabs>
                <w:tab w:val="left" w:pos="540"/>
              </w:tabs>
              <w:contextualSpacing/>
            </w:pPr>
          </w:p>
          <w:p w14:paraId="01261536" w14:textId="77777777" w:rsidR="0073546D" w:rsidRDefault="0073546D" w:rsidP="004D02A8">
            <w:pPr>
              <w:widowControl w:val="0"/>
              <w:jc w:val="both"/>
              <w:rPr>
                <w:sz w:val="28"/>
                <w:szCs w:val="28"/>
              </w:rPr>
            </w:pPr>
          </w:p>
        </w:tc>
        <w:tc>
          <w:tcPr>
            <w:tcW w:w="1845" w:type="dxa"/>
          </w:tcPr>
          <w:p w14:paraId="51AB0754" w14:textId="77777777" w:rsidR="007A50ED" w:rsidRDefault="008303BC" w:rsidP="007A50ED">
            <w:pPr>
              <w:rPr>
                <w:b/>
              </w:rPr>
            </w:pPr>
            <w:r w:rsidRPr="00CB71EF">
              <w:rPr>
                <w:b/>
                <w:i/>
              </w:rPr>
              <w:t>Знать</w:t>
            </w:r>
            <w:r w:rsidRPr="00CB71EF">
              <w:rPr>
                <w:b/>
              </w:rPr>
              <w:t>:</w:t>
            </w:r>
          </w:p>
          <w:p w14:paraId="0D1500B6" w14:textId="10323994" w:rsidR="007A50ED" w:rsidRPr="007A50ED" w:rsidRDefault="001447B6" w:rsidP="007A50ED">
            <w:pPr>
              <w:rPr>
                <w:b/>
              </w:rPr>
            </w:pPr>
            <w:r>
              <w:t>1.</w:t>
            </w:r>
            <w:r w:rsidR="007A50ED">
              <w:t xml:space="preserve">Фундаментальный и технический анализ валютного рынка; </w:t>
            </w:r>
          </w:p>
          <w:p w14:paraId="6D3CB564" w14:textId="77777777" w:rsidR="001447B6" w:rsidRDefault="001447B6" w:rsidP="001447B6">
            <w:r>
              <w:t>2. Методы хеджирования валютного, процентного и рыночного рисков</w:t>
            </w:r>
          </w:p>
          <w:p w14:paraId="4DBBD847" w14:textId="71D7A021" w:rsidR="00C218C4" w:rsidRPr="001447B6" w:rsidRDefault="00C218C4" w:rsidP="008303BC"/>
          <w:p w14:paraId="6B6EB05C" w14:textId="77777777" w:rsidR="00BB2648" w:rsidRPr="00CB71EF" w:rsidRDefault="00BB2648" w:rsidP="00BB2648">
            <w:pPr>
              <w:suppressAutoHyphens/>
              <w:overflowPunct w:val="0"/>
              <w:textAlignment w:val="baseline"/>
              <w:rPr>
                <w:b/>
              </w:rPr>
            </w:pPr>
            <w:r w:rsidRPr="00CB71EF">
              <w:rPr>
                <w:b/>
                <w:i/>
              </w:rPr>
              <w:t>Уметь</w:t>
            </w:r>
            <w:r w:rsidRPr="00CB71EF">
              <w:rPr>
                <w:b/>
              </w:rPr>
              <w:t>:</w:t>
            </w:r>
          </w:p>
          <w:p w14:paraId="62321876" w14:textId="4D07A9AD" w:rsidR="00C218C4" w:rsidRDefault="001447B6" w:rsidP="00C218C4">
            <w:pPr>
              <w:pStyle w:val="aa"/>
              <w:widowControl/>
              <w:suppressAutoHyphens/>
              <w:overflowPunct w:val="0"/>
              <w:ind w:left="5"/>
              <w:textAlignment w:val="baseline"/>
              <w:rPr>
                <w:sz w:val="24"/>
                <w:szCs w:val="24"/>
              </w:rPr>
            </w:pPr>
            <w:r>
              <w:rPr>
                <w:sz w:val="24"/>
                <w:szCs w:val="24"/>
              </w:rPr>
              <w:t>1.</w:t>
            </w:r>
            <w:r w:rsidR="00C218C4">
              <w:rPr>
                <w:sz w:val="24"/>
                <w:szCs w:val="24"/>
              </w:rPr>
              <w:t>Прогнозировать движение валютного рынка, распознавать, оценивать и управлять влиянием валютных, процентных, рыночных рисков на показатели финансовой устойчивости организаций, в том числе финансово-кредитных</w:t>
            </w:r>
            <w:r w:rsidR="00C218C4" w:rsidRPr="00CB71EF">
              <w:rPr>
                <w:sz w:val="24"/>
                <w:szCs w:val="24"/>
              </w:rPr>
              <w:t>;</w:t>
            </w:r>
          </w:p>
          <w:p w14:paraId="3A051E80" w14:textId="528F9863" w:rsidR="001447B6" w:rsidRPr="001447B6" w:rsidRDefault="001447B6" w:rsidP="00C218C4">
            <w:pPr>
              <w:pStyle w:val="aa"/>
              <w:widowControl/>
              <w:suppressAutoHyphens/>
              <w:overflowPunct w:val="0"/>
              <w:ind w:left="5"/>
              <w:textAlignment w:val="baseline"/>
              <w:rPr>
                <w:sz w:val="24"/>
                <w:szCs w:val="24"/>
              </w:rPr>
            </w:pPr>
            <w:r>
              <w:rPr>
                <w:sz w:val="24"/>
                <w:szCs w:val="24"/>
              </w:rPr>
              <w:t xml:space="preserve">2. </w:t>
            </w:r>
            <w:r w:rsidRPr="001447B6">
              <w:rPr>
                <w:sz w:val="24"/>
                <w:szCs w:val="24"/>
              </w:rPr>
              <w:t>Анализировать поведение участников валютного рынка в зависимости от принимаемых рисков</w:t>
            </w:r>
          </w:p>
          <w:p w14:paraId="1070B49B" w14:textId="0E07F441" w:rsidR="0073546D" w:rsidRDefault="0073546D" w:rsidP="0073546D">
            <w:pPr>
              <w:jc w:val="both"/>
              <w:rPr>
                <w:sz w:val="28"/>
                <w:szCs w:val="28"/>
              </w:rPr>
            </w:pPr>
          </w:p>
        </w:tc>
        <w:tc>
          <w:tcPr>
            <w:tcW w:w="4955" w:type="dxa"/>
          </w:tcPr>
          <w:p w14:paraId="4ECD6976" w14:textId="0A0B7016" w:rsidR="0073546D" w:rsidRPr="00657097" w:rsidRDefault="0073546D" w:rsidP="0073546D">
            <w:pPr>
              <w:widowControl w:val="0"/>
              <w:jc w:val="center"/>
              <w:rPr>
                <w:b/>
              </w:rPr>
            </w:pPr>
            <w:r w:rsidRPr="00657097">
              <w:rPr>
                <w:b/>
              </w:rPr>
              <w:t xml:space="preserve">Задание </w:t>
            </w:r>
            <w:r w:rsidR="001447B6">
              <w:rPr>
                <w:b/>
              </w:rPr>
              <w:t>1</w:t>
            </w:r>
          </w:p>
          <w:p w14:paraId="23671C4A" w14:textId="77777777" w:rsidR="00E502FE" w:rsidRDefault="0073546D" w:rsidP="00E502FE">
            <w:pPr>
              <w:widowControl w:val="0"/>
              <w:pBdr>
                <w:top w:val="nil"/>
                <w:left w:val="nil"/>
                <w:bottom w:val="nil"/>
                <w:right w:val="nil"/>
                <w:between w:val="nil"/>
              </w:pBdr>
              <w:ind w:firstLine="720"/>
              <w:jc w:val="both"/>
              <w:rPr>
                <w:color w:val="000000"/>
              </w:rPr>
            </w:pPr>
            <w:r>
              <w:rPr>
                <w:rFonts w:eastAsia="Calibri"/>
              </w:rPr>
              <w:t xml:space="preserve"> </w:t>
            </w:r>
            <w:r w:rsidR="00E502FE">
              <w:rPr>
                <w:color w:val="000000"/>
              </w:rPr>
              <w:t xml:space="preserve">Российская компания А заключила договор с американской корпорацией </w:t>
            </w:r>
            <w:r w:rsidR="00E502FE">
              <w:rPr>
                <w:color w:val="000000"/>
                <w:lang w:val="en-US"/>
              </w:rPr>
              <w:t>Z</w:t>
            </w:r>
            <w:r w:rsidR="00E502FE">
              <w:rPr>
                <w:color w:val="000000"/>
              </w:rPr>
              <w:t xml:space="preserve"> на поставку оборудования на общую суму 3 млн </w:t>
            </w:r>
            <w:r w:rsidR="00E502FE">
              <w:rPr>
                <w:color w:val="000000"/>
                <w:lang w:val="en-US"/>
              </w:rPr>
              <w:t>USD</w:t>
            </w:r>
            <w:r w:rsidR="00E502FE">
              <w:rPr>
                <w:color w:val="000000"/>
              </w:rPr>
              <w:t xml:space="preserve">. Сумма аванса для первой партии товара составила 700 тыс. </w:t>
            </w:r>
            <w:r w:rsidR="00E502FE">
              <w:rPr>
                <w:color w:val="000000"/>
                <w:lang w:val="en-US"/>
              </w:rPr>
              <w:t>USD</w:t>
            </w:r>
            <w:r w:rsidR="00E502FE">
              <w:rPr>
                <w:color w:val="000000"/>
              </w:rPr>
              <w:t xml:space="preserve">. Оставшуюся задолженность необходимо перечислить через 6 месяцев после последней поставки. </w:t>
            </w:r>
          </w:p>
          <w:p w14:paraId="45B503FF" w14:textId="77777777" w:rsidR="00E502FE" w:rsidRDefault="00E502FE" w:rsidP="00E502FE">
            <w:pPr>
              <w:widowControl w:val="0"/>
              <w:pBdr>
                <w:top w:val="nil"/>
                <w:left w:val="nil"/>
                <w:bottom w:val="nil"/>
                <w:right w:val="nil"/>
                <w:between w:val="nil"/>
              </w:pBdr>
              <w:ind w:firstLine="720"/>
              <w:jc w:val="both"/>
              <w:rPr>
                <w:color w:val="000000"/>
              </w:rPr>
            </w:pPr>
            <w:r>
              <w:rPr>
                <w:color w:val="000000"/>
              </w:rPr>
              <w:t>1.Назовите основной риск, которому подвергается российская компания.</w:t>
            </w:r>
          </w:p>
          <w:p w14:paraId="728DCE1F" w14:textId="77777777" w:rsidR="0073546D" w:rsidRDefault="00E502FE" w:rsidP="00E502FE">
            <w:pPr>
              <w:jc w:val="both"/>
              <w:rPr>
                <w:color w:val="000000"/>
              </w:rPr>
            </w:pPr>
            <w:r>
              <w:rPr>
                <w:color w:val="000000"/>
              </w:rPr>
              <w:t>2. Учитывая, что внутренние расчеты ведутся в рублях РФ, определите наиболее выгодный метод хеджирования риска для российской компании.</w:t>
            </w:r>
          </w:p>
          <w:p w14:paraId="419307AF" w14:textId="77777777" w:rsidR="00282E51" w:rsidRDefault="00282E51" w:rsidP="00282E51">
            <w:pPr>
              <w:pStyle w:val="aa"/>
              <w:pBdr>
                <w:top w:val="nil"/>
                <w:left w:val="nil"/>
                <w:bottom w:val="nil"/>
                <w:right w:val="nil"/>
                <w:between w:val="nil"/>
              </w:pBdr>
              <w:ind w:left="257"/>
              <w:jc w:val="both"/>
              <w:rPr>
                <w:sz w:val="28"/>
                <w:szCs w:val="28"/>
              </w:rPr>
            </w:pPr>
          </w:p>
          <w:p w14:paraId="31163374" w14:textId="73D79FE1" w:rsidR="0029773C" w:rsidRDefault="001447B6" w:rsidP="0029773C">
            <w:pPr>
              <w:pStyle w:val="aa"/>
              <w:pBdr>
                <w:top w:val="nil"/>
                <w:left w:val="nil"/>
                <w:bottom w:val="nil"/>
                <w:right w:val="nil"/>
                <w:between w:val="nil"/>
              </w:pBdr>
              <w:ind w:left="257"/>
              <w:jc w:val="center"/>
              <w:rPr>
                <w:b/>
                <w:sz w:val="24"/>
                <w:szCs w:val="24"/>
              </w:rPr>
            </w:pPr>
            <w:r>
              <w:rPr>
                <w:b/>
                <w:sz w:val="24"/>
                <w:szCs w:val="24"/>
              </w:rPr>
              <w:t>Задание 2</w:t>
            </w:r>
          </w:p>
          <w:p w14:paraId="121F51CE" w14:textId="77777777" w:rsidR="0029773C" w:rsidRDefault="0029773C" w:rsidP="0029773C">
            <w:pPr>
              <w:pStyle w:val="aa"/>
              <w:pBdr>
                <w:top w:val="nil"/>
                <w:left w:val="nil"/>
                <w:bottom w:val="nil"/>
                <w:right w:val="nil"/>
                <w:between w:val="nil"/>
              </w:pBdr>
              <w:ind w:left="257"/>
              <w:jc w:val="both"/>
              <w:rPr>
                <w:rStyle w:val="af9"/>
                <w:bCs/>
                <w:sz w:val="24"/>
                <w:szCs w:val="24"/>
              </w:rPr>
            </w:pPr>
            <w:r>
              <w:rPr>
                <w:sz w:val="24"/>
                <w:szCs w:val="24"/>
              </w:rPr>
              <w:t xml:space="preserve">Используя данные графиков торгов на официальном сайте Московской биржи </w:t>
            </w:r>
            <w:hyperlink r:id="rId16" w:history="1">
              <w:r w:rsidRPr="007256CC">
                <w:rPr>
                  <w:rStyle w:val="af9"/>
                  <w:bCs/>
                  <w:sz w:val="24"/>
                  <w:szCs w:val="24"/>
                </w:rPr>
                <w:t>https://www.moex.com/</w:t>
              </w:r>
            </w:hyperlink>
            <w:r>
              <w:rPr>
                <w:rStyle w:val="af9"/>
                <w:bCs/>
                <w:sz w:val="24"/>
                <w:szCs w:val="24"/>
              </w:rPr>
              <w:t xml:space="preserve"> , </w:t>
            </w:r>
          </w:p>
          <w:p w14:paraId="38342B2F" w14:textId="77777777" w:rsidR="0029773C" w:rsidRDefault="0029773C" w:rsidP="0029773C">
            <w:pPr>
              <w:pStyle w:val="aa"/>
              <w:pBdr>
                <w:top w:val="nil"/>
                <w:left w:val="nil"/>
                <w:bottom w:val="nil"/>
                <w:right w:val="nil"/>
                <w:between w:val="nil"/>
              </w:pBdr>
              <w:ind w:left="257"/>
              <w:jc w:val="both"/>
              <w:rPr>
                <w:rStyle w:val="af9"/>
                <w:bCs/>
                <w:color w:val="auto"/>
                <w:sz w:val="24"/>
                <w:szCs w:val="24"/>
                <w:u w:val="none"/>
              </w:rPr>
            </w:pPr>
            <w:r w:rsidRPr="0029773C">
              <w:rPr>
                <w:rStyle w:val="af9"/>
                <w:bCs/>
                <w:color w:val="auto"/>
                <w:sz w:val="24"/>
                <w:szCs w:val="24"/>
                <w:u w:val="none"/>
              </w:rPr>
              <w:t>Определите текущий тренд на графике евро-рубль</w:t>
            </w:r>
            <w:r>
              <w:rPr>
                <w:rStyle w:val="af9"/>
                <w:bCs/>
                <w:color w:val="auto"/>
                <w:sz w:val="24"/>
                <w:szCs w:val="24"/>
                <w:u w:val="none"/>
              </w:rPr>
              <w:t>. Какие торговые решения можно принять на основе существующего тренда?</w:t>
            </w:r>
          </w:p>
          <w:p w14:paraId="0D0152A8" w14:textId="77777777" w:rsidR="00D54F91" w:rsidRDefault="00D54F91" w:rsidP="00D54F91">
            <w:pPr>
              <w:jc w:val="center"/>
              <w:rPr>
                <w:b/>
                <w:color w:val="000000"/>
              </w:rPr>
            </w:pPr>
          </w:p>
          <w:p w14:paraId="1E1EE362" w14:textId="77B58C5E" w:rsidR="00D54F91" w:rsidRDefault="00D54F91" w:rsidP="00D54F91">
            <w:pPr>
              <w:jc w:val="center"/>
              <w:rPr>
                <w:b/>
                <w:color w:val="000000"/>
              </w:rPr>
            </w:pPr>
            <w:r w:rsidRPr="00282E51">
              <w:rPr>
                <w:b/>
                <w:color w:val="000000"/>
              </w:rPr>
              <w:t>Задание</w:t>
            </w:r>
            <w:r>
              <w:rPr>
                <w:b/>
                <w:color w:val="000000"/>
              </w:rPr>
              <w:t xml:space="preserve"> 3</w:t>
            </w:r>
          </w:p>
          <w:p w14:paraId="2205DBCE" w14:textId="77777777" w:rsidR="00D54F91" w:rsidRDefault="00D54F91" w:rsidP="00D54F91">
            <w:pPr>
              <w:pStyle w:val="aa"/>
              <w:numPr>
                <w:ilvl w:val="0"/>
                <w:numId w:val="38"/>
              </w:numPr>
              <w:pBdr>
                <w:top w:val="nil"/>
                <w:left w:val="nil"/>
                <w:bottom w:val="nil"/>
                <w:right w:val="nil"/>
                <w:between w:val="nil"/>
              </w:pBdr>
              <w:ind w:left="257" w:hanging="210"/>
              <w:rPr>
                <w:sz w:val="24"/>
                <w:szCs w:val="24"/>
              </w:rPr>
            </w:pPr>
            <w:r w:rsidRPr="00E502FE">
              <w:rPr>
                <w:sz w:val="24"/>
                <w:szCs w:val="24"/>
              </w:rPr>
              <w:t>Перечислите основные виды и методы хеджирования финансовых рисков.</w:t>
            </w:r>
          </w:p>
          <w:p w14:paraId="55CE1FF6" w14:textId="77777777" w:rsidR="00D54F91" w:rsidRDefault="00D54F91" w:rsidP="00D54F91">
            <w:pPr>
              <w:pStyle w:val="aa"/>
              <w:pBdr>
                <w:top w:val="nil"/>
                <w:left w:val="nil"/>
                <w:bottom w:val="nil"/>
                <w:right w:val="nil"/>
                <w:between w:val="nil"/>
              </w:pBdr>
              <w:ind w:left="257"/>
              <w:rPr>
                <w:sz w:val="24"/>
                <w:szCs w:val="24"/>
              </w:rPr>
            </w:pPr>
          </w:p>
          <w:p w14:paraId="5FAD0E10" w14:textId="77777777" w:rsidR="00D54F91" w:rsidRPr="00E502FE" w:rsidRDefault="00D54F91" w:rsidP="00D54F91">
            <w:pPr>
              <w:pStyle w:val="aa"/>
              <w:numPr>
                <w:ilvl w:val="0"/>
                <w:numId w:val="38"/>
              </w:numPr>
              <w:pBdr>
                <w:top w:val="nil"/>
                <w:left w:val="nil"/>
                <w:bottom w:val="nil"/>
                <w:right w:val="nil"/>
                <w:between w:val="nil"/>
              </w:pBdr>
              <w:ind w:left="257" w:hanging="210"/>
              <w:jc w:val="both"/>
              <w:rPr>
                <w:sz w:val="24"/>
                <w:szCs w:val="24"/>
              </w:rPr>
            </w:pPr>
            <w:r>
              <w:rPr>
                <w:sz w:val="24"/>
                <w:szCs w:val="24"/>
              </w:rPr>
              <w:t xml:space="preserve"> Опишите действие метода хеджирования валютного риска, при котором инвестор может охранить свой капитал при движении ценового тренда в отрицательном направлении.</w:t>
            </w:r>
          </w:p>
          <w:p w14:paraId="69DE5D98" w14:textId="303FDE64" w:rsidR="00D54F91" w:rsidRPr="0029773C" w:rsidRDefault="00D54F91" w:rsidP="0029773C">
            <w:pPr>
              <w:pStyle w:val="aa"/>
              <w:pBdr>
                <w:top w:val="nil"/>
                <w:left w:val="nil"/>
                <w:bottom w:val="nil"/>
                <w:right w:val="nil"/>
                <w:between w:val="nil"/>
              </w:pBdr>
              <w:ind w:left="257"/>
              <w:jc w:val="both"/>
              <w:rPr>
                <w:sz w:val="24"/>
                <w:szCs w:val="24"/>
              </w:rPr>
            </w:pPr>
          </w:p>
        </w:tc>
      </w:tr>
    </w:tbl>
    <w:p w14:paraId="5BD07FEC" w14:textId="34590065" w:rsidR="001447B6" w:rsidRDefault="001447B6" w:rsidP="00FE69B7">
      <w:pPr>
        <w:spacing w:line="360" w:lineRule="auto"/>
        <w:rPr>
          <w:b/>
          <w:sz w:val="28"/>
          <w:szCs w:val="28"/>
        </w:rPr>
      </w:pPr>
    </w:p>
    <w:p w14:paraId="7F8FCF62" w14:textId="77777777" w:rsidR="0077476C" w:rsidRDefault="0077476C" w:rsidP="0077476C">
      <w:pPr>
        <w:spacing w:line="360" w:lineRule="auto"/>
        <w:jc w:val="center"/>
        <w:rPr>
          <w:b/>
          <w:sz w:val="28"/>
          <w:szCs w:val="28"/>
        </w:rPr>
      </w:pPr>
      <w:r w:rsidRPr="00AA0C58">
        <w:rPr>
          <w:b/>
          <w:sz w:val="28"/>
          <w:szCs w:val="28"/>
        </w:rPr>
        <w:t>Пример экзаменационного билета</w:t>
      </w:r>
    </w:p>
    <w:p w14:paraId="4B13D4F2" w14:textId="77777777" w:rsidR="00B0342C" w:rsidRDefault="00B0342C" w:rsidP="00FF42B1">
      <w:pPr>
        <w:pStyle w:val="aa"/>
        <w:numPr>
          <w:ilvl w:val="0"/>
          <w:numId w:val="18"/>
        </w:numPr>
        <w:ind w:left="426"/>
        <w:jc w:val="both"/>
        <w:rPr>
          <w:b/>
          <w:sz w:val="28"/>
          <w:szCs w:val="28"/>
        </w:rPr>
      </w:pPr>
      <w:r w:rsidRPr="00212686">
        <w:rPr>
          <w:b/>
          <w:sz w:val="28"/>
          <w:szCs w:val="28"/>
        </w:rPr>
        <w:t>Дайте развернутый ответ на вопрос (максимум 20 баллов):</w:t>
      </w:r>
    </w:p>
    <w:p w14:paraId="52DD1983" w14:textId="4BE34A76" w:rsidR="00B0342C" w:rsidRDefault="00C81DD4" w:rsidP="00B0342C">
      <w:pPr>
        <w:pStyle w:val="aa"/>
        <w:ind w:left="426"/>
        <w:jc w:val="both"/>
        <w:rPr>
          <w:sz w:val="28"/>
          <w:szCs w:val="28"/>
        </w:rPr>
      </w:pPr>
      <w:r>
        <w:rPr>
          <w:sz w:val="28"/>
          <w:szCs w:val="28"/>
        </w:rPr>
        <w:t>Макроэкономическая статистика и ее влияние на валютные рынки</w:t>
      </w:r>
      <w:r w:rsidR="00B0342C" w:rsidRPr="00D92299">
        <w:rPr>
          <w:sz w:val="28"/>
          <w:szCs w:val="28"/>
        </w:rPr>
        <w:t xml:space="preserve">. </w:t>
      </w:r>
    </w:p>
    <w:p w14:paraId="07288904" w14:textId="77777777" w:rsidR="00B0342C" w:rsidRPr="00D92299" w:rsidRDefault="00B0342C" w:rsidP="00B0342C">
      <w:pPr>
        <w:pStyle w:val="aa"/>
        <w:ind w:left="426"/>
        <w:jc w:val="both"/>
        <w:rPr>
          <w:b/>
          <w:sz w:val="28"/>
          <w:szCs w:val="28"/>
        </w:rPr>
      </w:pPr>
    </w:p>
    <w:p w14:paraId="391D0A70" w14:textId="77777777" w:rsidR="00B0342C" w:rsidRPr="00212686" w:rsidRDefault="00B0342C" w:rsidP="00FF42B1">
      <w:pPr>
        <w:pStyle w:val="aa"/>
        <w:numPr>
          <w:ilvl w:val="0"/>
          <w:numId w:val="18"/>
        </w:numPr>
        <w:ind w:left="426"/>
        <w:jc w:val="both"/>
        <w:rPr>
          <w:b/>
          <w:sz w:val="28"/>
          <w:szCs w:val="28"/>
        </w:rPr>
      </w:pPr>
      <w:r w:rsidRPr="00212686">
        <w:rPr>
          <w:b/>
          <w:sz w:val="28"/>
          <w:szCs w:val="28"/>
        </w:rPr>
        <w:t>Дайте развернутый ответ на вопрос (максимум 20 баллов):</w:t>
      </w:r>
    </w:p>
    <w:p w14:paraId="16F4F9AD" w14:textId="25F5EE63" w:rsidR="00B0342C" w:rsidRPr="00D07841" w:rsidRDefault="00AA0C58" w:rsidP="00D07841">
      <w:pPr>
        <w:tabs>
          <w:tab w:val="left" w:pos="426"/>
        </w:tabs>
        <w:ind w:left="426"/>
        <w:jc w:val="both"/>
        <w:rPr>
          <w:sz w:val="28"/>
          <w:szCs w:val="28"/>
        </w:rPr>
      </w:pPr>
      <w:r>
        <w:rPr>
          <w:bCs/>
          <w:sz w:val="28"/>
          <w:szCs w:val="28"/>
        </w:rPr>
        <w:t>Анализ цены, времен</w:t>
      </w:r>
      <w:r w:rsidR="004A7AB2">
        <w:rPr>
          <w:bCs/>
          <w:sz w:val="28"/>
          <w:szCs w:val="28"/>
        </w:rPr>
        <w:t>и</w:t>
      </w:r>
      <w:r>
        <w:rPr>
          <w:bCs/>
          <w:sz w:val="28"/>
          <w:szCs w:val="28"/>
        </w:rPr>
        <w:t xml:space="preserve"> и объемов на валютном рынке</w:t>
      </w:r>
      <w:r w:rsidR="001351AB" w:rsidRPr="001351AB">
        <w:rPr>
          <w:sz w:val="28"/>
          <w:szCs w:val="28"/>
        </w:rPr>
        <w:t>.</w:t>
      </w:r>
    </w:p>
    <w:p w14:paraId="4F1B30F9" w14:textId="77777777" w:rsidR="00B0342C" w:rsidRDefault="00B0342C" w:rsidP="00B0342C">
      <w:pPr>
        <w:pStyle w:val="af3"/>
        <w:spacing w:after="0"/>
        <w:ind w:left="425"/>
        <w:jc w:val="both"/>
        <w:rPr>
          <w:sz w:val="28"/>
          <w:szCs w:val="28"/>
        </w:rPr>
      </w:pPr>
    </w:p>
    <w:p w14:paraId="157DFF54" w14:textId="77777777" w:rsidR="00C81DD4" w:rsidRDefault="00C81DD4" w:rsidP="00B0342C">
      <w:pPr>
        <w:ind w:left="426" w:hanging="426"/>
        <w:jc w:val="both"/>
        <w:rPr>
          <w:b/>
          <w:sz w:val="28"/>
          <w:szCs w:val="28"/>
        </w:rPr>
      </w:pPr>
    </w:p>
    <w:p w14:paraId="6132931A" w14:textId="77777777" w:rsidR="00B0342C" w:rsidRPr="00B0342C" w:rsidRDefault="00B0342C" w:rsidP="00B0342C">
      <w:pPr>
        <w:ind w:left="426" w:hanging="426"/>
        <w:jc w:val="both"/>
        <w:rPr>
          <w:b/>
          <w:sz w:val="28"/>
          <w:szCs w:val="28"/>
        </w:rPr>
      </w:pPr>
      <w:r w:rsidRPr="00B0342C">
        <w:rPr>
          <w:b/>
          <w:sz w:val="28"/>
          <w:szCs w:val="28"/>
        </w:rPr>
        <w:t>3. Практико-ориентированное задание (максимум 20 баллов).</w:t>
      </w:r>
    </w:p>
    <w:p w14:paraId="5C221B0A" w14:textId="69AC63D0" w:rsidR="001351AB" w:rsidRPr="001351AB" w:rsidRDefault="00C81DD4" w:rsidP="001351AB">
      <w:pPr>
        <w:ind w:left="357"/>
        <w:jc w:val="both"/>
        <w:rPr>
          <w:sz w:val="28"/>
          <w:szCs w:val="28"/>
        </w:rPr>
      </w:pPr>
      <w:bookmarkStart w:id="9" w:name="_Toc511925808"/>
      <w:bookmarkStart w:id="10" w:name="_Toc519523366"/>
      <w:bookmarkStart w:id="11" w:name="_Toc11013544"/>
      <w:r>
        <w:rPr>
          <w:sz w:val="28"/>
          <w:szCs w:val="28"/>
        </w:rPr>
        <w:t>Приведите примеры арбитражных стратегий на валютном рынке.</w:t>
      </w:r>
    </w:p>
    <w:bookmarkEnd w:id="9"/>
    <w:bookmarkEnd w:id="10"/>
    <w:bookmarkEnd w:id="11"/>
    <w:p w14:paraId="2374488B" w14:textId="77777777" w:rsidR="00555D98" w:rsidRDefault="00555D98" w:rsidP="00555D98"/>
    <w:p w14:paraId="3F0FC447" w14:textId="77777777" w:rsidR="005307DC" w:rsidRDefault="005307DC" w:rsidP="00AF1031">
      <w:pPr>
        <w:jc w:val="both"/>
        <w:outlineLvl w:val="0"/>
        <w:rPr>
          <w:b/>
          <w:sz w:val="28"/>
          <w:szCs w:val="28"/>
        </w:rPr>
      </w:pPr>
    </w:p>
    <w:p w14:paraId="79320F31" w14:textId="77777777" w:rsidR="005C7F9E" w:rsidRPr="005307DC" w:rsidRDefault="005C7F9E" w:rsidP="005C7F9E">
      <w:pPr>
        <w:rPr>
          <w:b/>
          <w:sz w:val="28"/>
          <w:szCs w:val="28"/>
        </w:rPr>
      </w:pPr>
      <w:r>
        <w:rPr>
          <w:b/>
          <w:sz w:val="28"/>
          <w:szCs w:val="28"/>
        </w:rPr>
        <w:t xml:space="preserve">8. </w:t>
      </w:r>
      <w:r w:rsidRPr="005307DC">
        <w:rPr>
          <w:b/>
          <w:sz w:val="28"/>
          <w:szCs w:val="28"/>
        </w:rPr>
        <w:t xml:space="preserve">Перечень основной и дополнительной учебной литературы, необходимой для освоения дисциплины: </w:t>
      </w:r>
    </w:p>
    <w:p w14:paraId="107DB31B" w14:textId="77777777" w:rsidR="005C7F9E" w:rsidRPr="005307DC" w:rsidRDefault="005C7F9E" w:rsidP="005C7F9E">
      <w:pPr>
        <w:tabs>
          <w:tab w:val="left" w:pos="422"/>
        </w:tabs>
        <w:spacing w:before="298" w:line="360" w:lineRule="auto"/>
        <w:ind w:left="134" w:right="154"/>
        <w:jc w:val="both"/>
        <w:rPr>
          <w:b/>
          <w:bCs/>
          <w:sz w:val="28"/>
          <w:szCs w:val="28"/>
        </w:rPr>
      </w:pPr>
      <w:r w:rsidRPr="005307DC">
        <w:rPr>
          <w:b/>
          <w:bCs/>
          <w:sz w:val="28"/>
          <w:szCs w:val="28"/>
        </w:rPr>
        <w:t>А) Нормативные документы:</w:t>
      </w:r>
    </w:p>
    <w:p w14:paraId="414CC04A" w14:textId="4CE988AD" w:rsidR="005C7F9E" w:rsidRPr="005C7F9E" w:rsidRDefault="005C7F9E" w:rsidP="005C7F9E">
      <w:pPr>
        <w:pStyle w:val="aa"/>
        <w:numPr>
          <w:ilvl w:val="0"/>
          <w:numId w:val="47"/>
        </w:numPr>
        <w:tabs>
          <w:tab w:val="left" w:pos="567"/>
        </w:tabs>
        <w:spacing w:line="360" w:lineRule="auto"/>
        <w:ind w:left="567" w:hanging="425"/>
        <w:jc w:val="both"/>
        <w:rPr>
          <w:bCs/>
          <w:color w:val="231F20"/>
          <w:sz w:val="28"/>
          <w:szCs w:val="28"/>
        </w:rPr>
      </w:pPr>
      <w:r w:rsidRPr="005C7F9E">
        <w:rPr>
          <w:bCs/>
          <w:color w:val="231F20"/>
          <w:sz w:val="28"/>
          <w:szCs w:val="28"/>
        </w:rPr>
        <w:t>Федеральный закон от 10 июля 2002 г. N 86-ФЗ «О Центральном банке Российской Федерации (Банке России)».</w:t>
      </w:r>
    </w:p>
    <w:p w14:paraId="3879BA8A" w14:textId="33769C34" w:rsidR="005C7F9E" w:rsidRPr="005C7F9E" w:rsidRDefault="005C7F9E" w:rsidP="005C7F9E">
      <w:pPr>
        <w:pStyle w:val="aa"/>
        <w:numPr>
          <w:ilvl w:val="0"/>
          <w:numId w:val="47"/>
        </w:numPr>
        <w:tabs>
          <w:tab w:val="left" w:pos="567"/>
        </w:tabs>
        <w:spacing w:line="360" w:lineRule="auto"/>
        <w:ind w:left="567" w:hanging="425"/>
        <w:jc w:val="both"/>
        <w:rPr>
          <w:bCs/>
          <w:color w:val="231F20"/>
          <w:sz w:val="28"/>
          <w:szCs w:val="28"/>
        </w:rPr>
      </w:pPr>
      <w:r w:rsidRPr="005C7F9E">
        <w:rPr>
          <w:sz w:val="28"/>
          <w:szCs w:val="28"/>
        </w:rPr>
        <w:t xml:space="preserve">Федеральный закон №395-1 от 02.12.1990 «О банках и банковской деятельности». </w:t>
      </w:r>
    </w:p>
    <w:p w14:paraId="30F609F0" w14:textId="77777777" w:rsidR="005C7F9E" w:rsidRPr="001F2708" w:rsidRDefault="005C7F9E" w:rsidP="005C7F9E">
      <w:pPr>
        <w:pStyle w:val="aa"/>
        <w:numPr>
          <w:ilvl w:val="0"/>
          <w:numId w:val="47"/>
        </w:numPr>
        <w:spacing w:before="100" w:beforeAutospacing="1" w:after="100" w:afterAutospacing="1" w:line="360" w:lineRule="auto"/>
        <w:ind w:left="567"/>
        <w:jc w:val="both"/>
        <w:rPr>
          <w:rFonts w:eastAsiaTheme="minorHAnsi"/>
          <w:sz w:val="28"/>
          <w:szCs w:val="28"/>
        </w:rPr>
      </w:pPr>
      <w:proofErr w:type="spellStart"/>
      <w:r w:rsidRPr="001F2708">
        <w:rPr>
          <w:rFonts w:eastAsiaTheme="minorHAnsi"/>
          <w:sz w:val="28"/>
          <w:szCs w:val="28"/>
        </w:rPr>
        <w:t>Федеральныи</w:t>
      </w:r>
      <w:proofErr w:type="spellEnd"/>
      <w:r w:rsidRPr="001F2708">
        <w:rPr>
          <w:rFonts w:eastAsiaTheme="minorHAnsi"/>
          <w:sz w:val="28"/>
          <w:szCs w:val="28"/>
        </w:rPr>
        <w:t xml:space="preserve">̆ закон </w:t>
      </w:r>
      <w:proofErr w:type="spellStart"/>
      <w:r w:rsidRPr="001F2708">
        <w:rPr>
          <w:rFonts w:eastAsiaTheme="minorHAnsi"/>
          <w:sz w:val="28"/>
          <w:szCs w:val="28"/>
        </w:rPr>
        <w:t>No</w:t>
      </w:r>
      <w:proofErr w:type="spellEnd"/>
      <w:r w:rsidRPr="001F2708">
        <w:rPr>
          <w:rFonts w:eastAsiaTheme="minorHAnsi"/>
          <w:sz w:val="28"/>
          <w:szCs w:val="28"/>
        </w:rPr>
        <w:t xml:space="preserve"> 173-ФЗ «О валютном регулировании и валютном контроле» от 10 декабря 2003 года. </w:t>
      </w:r>
    </w:p>
    <w:p w14:paraId="69E812CD" w14:textId="77777777" w:rsidR="005C7F9E" w:rsidRPr="001F2708" w:rsidRDefault="005C7F9E" w:rsidP="005C7F9E">
      <w:pPr>
        <w:pStyle w:val="aa"/>
        <w:numPr>
          <w:ilvl w:val="0"/>
          <w:numId w:val="47"/>
        </w:numPr>
        <w:spacing w:before="100" w:beforeAutospacing="1" w:after="100" w:afterAutospacing="1" w:line="360" w:lineRule="auto"/>
        <w:ind w:left="567"/>
        <w:jc w:val="both"/>
        <w:rPr>
          <w:rFonts w:eastAsiaTheme="minorHAnsi"/>
          <w:sz w:val="28"/>
          <w:szCs w:val="28"/>
        </w:rPr>
      </w:pPr>
      <w:proofErr w:type="spellStart"/>
      <w:r w:rsidRPr="001F2708">
        <w:rPr>
          <w:rFonts w:eastAsiaTheme="minorHAnsi"/>
          <w:sz w:val="28"/>
          <w:szCs w:val="28"/>
        </w:rPr>
        <w:t>Налоговыи</w:t>
      </w:r>
      <w:proofErr w:type="spellEnd"/>
      <w:r w:rsidRPr="001F2708">
        <w:rPr>
          <w:rFonts w:eastAsiaTheme="minorHAnsi"/>
          <w:sz w:val="28"/>
          <w:szCs w:val="28"/>
        </w:rPr>
        <w:t xml:space="preserve">̆ кодекс </w:t>
      </w:r>
      <w:proofErr w:type="spellStart"/>
      <w:r w:rsidRPr="001F2708">
        <w:rPr>
          <w:rFonts w:eastAsiaTheme="minorHAnsi"/>
          <w:sz w:val="28"/>
          <w:szCs w:val="28"/>
        </w:rPr>
        <w:t>Российскои</w:t>
      </w:r>
      <w:proofErr w:type="spellEnd"/>
      <w:r w:rsidRPr="001F2708">
        <w:rPr>
          <w:rFonts w:eastAsiaTheme="minorHAnsi"/>
          <w:sz w:val="28"/>
          <w:szCs w:val="28"/>
        </w:rPr>
        <w:t xml:space="preserve">̆ Федерации (часть первая) </w:t>
      </w:r>
      <w:proofErr w:type="spellStart"/>
      <w:r w:rsidRPr="001F2708">
        <w:rPr>
          <w:rFonts w:eastAsiaTheme="minorHAnsi"/>
          <w:sz w:val="28"/>
          <w:szCs w:val="28"/>
        </w:rPr>
        <w:t>No</w:t>
      </w:r>
      <w:proofErr w:type="spellEnd"/>
      <w:r w:rsidRPr="001F2708">
        <w:rPr>
          <w:rFonts w:eastAsiaTheme="minorHAnsi"/>
          <w:sz w:val="28"/>
          <w:szCs w:val="28"/>
        </w:rPr>
        <w:t xml:space="preserve"> 146-ФЗ от 31 июля 1998 года. </w:t>
      </w:r>
    </w:p>
    <w:p w14:paraId="072641C8" w14:textId="77777777" w:rsidR="005C7F9E" w:rsidRPr="001F2708" w:rsidRDefault="005C7F9E" w:rsidP="005C7F9E">
      <w:pPr>
        <w:pStyle w:val="aa"/>
        <w:numPr>
          <w:ilvl w:val="0"/>
          <w:numId w:val="47"/>
        </w:numPr>
        <w:spacing w:before="100" w:beforeAutospacing="1" w:after="100" w:afterAutospacing="1" w:line="360" w:lineRule="auto"/>
        <w:ind w:left="567"/>
        <w:jc w:val="both"/>
        <w:rPr>
          <w:rFonts w:eastAsiaTheme="minorHAnsi"/>
          <w:sz w:val="28"/>
          <w:szCs w:val="28"/>
        </w:rPr>
      </w:pPr>
      <w:proofErr w:type="spellStart"/>
      <w:r w:rsidRPr="001F2708">
        <w:rPr>
          <w:rFonts w:eastAsiaTheme="minorHAnsi"/>
          <w:sz w:val="28"/>
          <w:szCs w:val="28"/>
        </w:rPr>
        <w:t>Налоговыи</w:t>
      </w:r>
      <w:proofErr w:type="spellEnd"/>
      <w:r w:rsidRPr="001F2708">
        <w:rPr>
          <w:rFonts w:eastAsiaTheme="minorHAnsi"/>
          <w:sz w:val="28"/>
          <w:szCs w:val="28"/>
        </w:rPr>
        <w:t xml:space="preserve">̆ кодекс </w:t>
      </w:r>
      <w:proofErr w:type="spellStart"/>
      <w:r w:rsidRPr="001F2708">
        <w:rPr>
          <w:rFonts w:eastAsiaTheme="minorHAnsi"/>
          <w:sz w:val="28"/>
          <w:szCs w:val="28"/>
        </w:rPr>
        <w:t>Российскои</w:t>
      </w:r>
      <w:proofErr w:type="spellEnd"/>
      <w:r w:rsidRPr="001F2708">
        <w:rPr>
          <w:rFonts w:eastAsiaTheme="minorHAnsi"/>
          <w:sz w:val="28"/>
          <w:szCs w:val="28"/>
        </w:rPr>
        <w:t xml:space="preserve">̆ Федерации (часть вторая) </w:t>
      </w:r>
      <w:proofErr w:type="spellStart"/>
      <w:r w:rsidRPr="001F2708">
        <w:rPr>
          <w:rFonts w:eastAsiaTheme="minorHAnsi"/>
          <w:sz w:val="28"/>
          <w:szCs w:val="28"/>
        </w:rPr>
        <w:t>No</w:t>
      </w:r>
      <w:proofErr w:type="spellEnd"/>
      <w:r w:rsidRPr="001F2708">
        <w:rPr>
          <w:rFonts w:eastAsiaTheme="minorHAnsi"/>
          <w:sz w:val="28"/>
          <w:szCs w:val="28"/>
        </w:rPr>
        <w:t xml:space="preserve"> 117-ФЗ от 5 августа 2000 года. </w:t>
      </w:r>
    </w:p>
    <w:p w14:paraId="61B63A12" w14:textId="77777777" w:rsidR="005C7F9E" w:rsidRPr="001F2708" w:rsidRDefault="005C7F9E" w:rsidP="005C7F9E">
      <w:pPr>
        <w:pStyle w:val="aa"/>
        <w:numPr>
          <w:ilvl w:val="0"/>
          <w:numId w:val="47"/>
        </w:numPr>
        <w:spacing w:before="100" w:beforeAutospacing="1" w:after="100" w:afterAutospacing="1" w:line="360" w:lineRule="auto"/>
        <w:ind w:left="567"/>
        <w:jc w:val="both"/>
        <w:rPr>
          <w:rFonts w:eastAsiaTheme="minorHAnsi"/>
          <w:sz w:val="28"/>
          <w:szCs w:val="28"/>
        </w:rPr>
      </w:pPr>
      <w:proofErr w:type="spellStart"/>
      <w:r w:rsidRPr="001F2708">
        <w:rPr>
          <w:rFonts w:eastAsiaTheme="minorHAnsi"/>
          <w:sz w:val="28"/>
          <w:szCs w:val="28"/>
        </w:rPr>
        <w:t>Федеральныи</w:t>
      </w:r>
      <w:proofErr w:type="spellEnd"/>
      <w:r w:rsidRPr="001F2708">
        <w:rPr>
          <w:rFonts w:eastAsiaTheme="minorHAnsi"/>
          <w:sz w:val="28"/>
          <w:szCs w:val="28"/>
        </w:rPr>
        <w:t xml:space="preserve">̆ закон </w:t>
      </w:r>
      <w:proofErr w:type="spellStart"/>
      <w:r w:rsidRPr="001F2708">
        <w:rPr>
          <w:rFonts w:eastAsiaTheme="minorHAnsi"/>
          <w:sz w:val="28"/>
          <w:szCs w:val="28"/>
        </w:rPr>
        <w:t>No</w:t>
      </w:r>
      <w:proofErr w:type="spellEnd"/>
      <w:r w:rsidRPr="001F2708">
        <w:rPr>
          <w:rFonts w:eastAsiaTheme="minorHAnsi"/>
          <w:sz w:val="28"/>
          <w:szCs w:val="28"/>
        </w:rPr>
        <w:t xml:space="preserve"> 39-ФЗ «О рынке ценных бумаг» от 22 апреля 1996 года. </w:t>
      </w:r>
    </w:p>
    <w:p w14:paraId="26DEA905" w14:textId="77777777" w:rsidR="005C7F9E" w:rsidRPr="001F2708" w:rsidRDefault="005C7F9E" w:rsidP="005C7F9E">
      <w:pPr>
        <w:pStyle w:val="aa"/>
        <w:numPr>
          <w:ilvl w:val="0"/>
          <w:numId w:val="47"/>
        </w:numPr>
        <w:spacing w:before="100" w:beforeAutospacing="1" w:after="100" w:afterAutospacing="1" w:line="360" w:lineRule="auto"/>
        <w:ind w:left="567"/>
        <w:jc w:val="both"/>
        <w:rPr>
          <w:rFonts w:eastAsiaTheme="minorHAnsi"/>
          <w:sz w:val="28"/>
          <w:szCs w:val="28"/>
        </w:rPr>
      </w:pPr>
      <w:proofErr w:type="spellStart"/>
      <w:r w:rsidRPr="001F2708">
        <w:rPr>
          <w:rFonts w:eastAsiaTheme="minorHAnsi"/>
          <w:sz w:val="28"/>
          <w:szCs w:val="28"/>
        </w:rPr>
        <w:t>Федеральныи</w:t>
      </w:r>
      <w:proofErr w:type="spellEnd"/>
      <w:r w:rsidRPr="001F2708">
        <w:rPr>
          <w:rFonts w:eastAsiaTheme="minorHAnsi"/>
          <w:sz w:val="28"/>
          <w:szCs w:val="28"/>
        </w:rPr>
        <w:t xml:space="preserve">̆ закон </w:t>
      </w:r>
      <w:proofErr w:type="spellStart"/>
      <w:r w:rsidRPr="001F2708">
        <w:rPr>
          <w:rFonts w:eastAsiaTheme="minorHAnsi"/>
          <w:sz w:val="28"/>
          <w:szCs w:val="28"/>
        </w:rPr>
        <w:t>No</w:t>
      </w:r>
      <w:proofErr w:type="spellEnd"/>
      <w:r w:rsidRPr="001F2708">
        <w:rPr>
          <w:rFonts w:eastAsiaTheme="minorHAnsi"/>
          <w:sz w:val="28"/>
          <w:szCs w:val="28"/>
        </w:rPr>
        <w:t xml:space="preserve"> 156-ФЗ «Об инвестиционных фондах» от 29 ноября </w:t>
      </w:r>
      <w:bookmarkStart w:id="12" w:name="_GoBack"/>
      <w:bookmarkEnd w:id="12"/>
      <w:r w:rsidRPr="001F2708">
        <w:rPr>
          <w:rFonts w:eastAsiaTheme="minorHAnsi"/>
          <w:sz w:val="28"/>
          <w:szCs w:val="28"/>
        </w:rPr>
        <w:t xml:space="preserve">2001 года. </w:t>
      </w:r>
    </w:p>
    <w:p w14:paraId="4706EE8C" w14:textId="77777777" w:rsidR="005C7F9E" w:rsidRPr="001F2708" w:rsidRDefault="005C7F9E" w:rsidP="005C7F9E">
      <w:pPr>
        <w:pStyle w:val="aa"/>
        <w:numPr>
          <w:ilvl w:val="0"/>
          <w:numId w:val="47"/>
        </w:numPr>
        <w:spacing w:before="100" w:beforeAutospacing="1" w:after="100" w:afterAutospacing="1" w:line="360" w:lineRule="auto"/>
        <w:ind w:left="567"/>
        <w:jc w:val="both"/>
        <w:rPr>
          <w:rFonts w:eastAsiaTheme="minorHAnsi"/>
          <w:sz w:val="28"/>
          <w:szCs w:val="28"/>
        </w:rPr>
      </w:pPr>
      <w:proofErr w:type="spellStart"/>
      <w:r w:rsidRPr="001F2708">
        <w:rPr>
          <w:rFonts w:eastAsiaTheme="minorHAnsi"/>
          <w:sz w:val="28"/>
          <w:szCs w:val="28"/>
        </w:rPr>
        <w:t>Федеральныи</w:t>
      </w:r>
      <w:proofErr w:type="spellEnd"/>
      <w:r w:rsidRPr="001F2708">
        <w:rPr>
          <w:rFonts w:eastAsiaTheme="minorHAnsi"/>
          <w:sz w:val="28"/>
          <w:szCs w:val="28"/>
        </w:rPr>
        <w:t xml:space="preserve">̆ закон </w:t>
      </w:r>
      <w:proofErr w:type="spellStart"/>
      <w:r w:rsidRPr="001F2708">
        <w:rPr>
          <w:rFonts w:eastAsiaTheme="minorHAnsi"/>
          <w:sz w:val="28"/>
          <w:szCs w:val="28"/>
        </w:rPr>
        <w:t>No</w:t>
      </w:r>
      <w:proofErr w:type="spellEnd"/>
      <w:r w:rsidRPr="001F2708">
        <w:rPr>
          <w:rFonts w:eastAsiaTheme="minorHAnsi"/>
          <w:sz w:val="28"/>
          <w:szCs w:val="28"/>
        </w:rPr>
        <w:t xml:space="preserve"> 75-ФЗ «О негосударственных пенсионных фондах» от 7 мая 1998 года. </w:t>
      </w:r>
    </w:p>
    <w:p w14:paraId="6FFA4081" w14:textId="77777777" w:rsidR="005C7F9E" w:rsidRPr="001F2708" w:rsidRDefault="005C7F9E" w:rsidP="005C7F9E">
      <w:pPr>
        <w:pStyle w:val="aa"/>
        <w:numPr>
          <w:ilvl w:val="0"/>
          <w:numId w:val="47"/>
        </w:numPr>
        <w:spacing w:before="100" w:beforeAutospacing="1" w:after="100" w:afterAutospacing="1" w:line="360" w:lineRule="auto"/>
        <w:ind w:left="567"/>
        <w:jc w:val="both"/>
        <w:rPr>
          <w:rFonts w:eastAsiaTheme="minorHAnsi"/>
          <w:sz w:val="28"/>
          <w:szCs w:val="28"/>
        </w:rPr>
      </w:pPr>
      <w:proofErr w:type="spellStart"/>
      <w:r w:rsidRPr="001F2708">
        <w:rPr>
          <w:rFonts w:eastAsiaTheme="minorHAnsi"/>
          <w:sz w:val="28"/>
          <w:szCs w:val="28"/>
        </w:rPr>
        <w:t>Федеральныи</w:t>
      </w:r>
      <w:proofErr w:type="spellEnd"/>
      <w:r w:rsidRPr="001F2708">
        <w:rPr>
          <w:rFonts w:eastAsiaTheme="minorHAnsi"/>
          <w:sz w:val="28"/>
          <w:szCs w:val="28"/>
        </w:rPr>
        <w:t xml:space="preserve">̆ закон </w:t>
      </w:r>
      <w:proofErr w:type="spellStart"/>
      <w:r w:rsidRPr="001F2708">
        <w:rPr>
          <w:rFonts w:eastAsiaTheme="minorHAnsi"/>
          <w:sz w:val="28"/>
          <w:szCs w:val="28"/>
        </w:rPr>
        <w:t>No</w:t>
      </w:r>
      <w:proofErr w:type="spellEnd"/>
      <w:r w:rsidRPr="001F2708">
        <w:rPr>
          <w:rFonts w:eastAsiaTheme="minorHAnsi"/>
          <w:sz w:val="28"/>
          <w:szCs w:val="28"/>
        </w:rPr>
        <w:t xml:space="preserve"> 208-ФЗ «Об акционерных обществах» от 26 декабря 1995 года. </w:t>
      </w:r>
    </w:p>
    <w:p w14:paraId="6E899849" w14:textId="77777777" w:rsidR="005C7F9E" w:rsidRPr="001F2708" w:rsidRDefault="005C7F9E" w:rsidP="005C7F9E">
      <w:pPr>
        <w:pStyle w:val="aa"/>
        <w:numPr>
          <w:ilvl w:val="0"/>
          <w:numId w:val="47"/>
        </w:numPr>
        <w:spacing w:before="100" w:beforeAutospacing="1" w:after="100" w:afterAutospacing="1" w:line="360" w:lineRule="auto"/>
        <w:ind w:left="567"/>
        <w:jc w:val="both"/>
        <w:rPr>
          <w:rFonts w:eastAsiaTheme="minorHAnsi"/>
          <w:sz w:val="28"/>
          <w:szCs w:val="28"/>
        </w:rPr>
      </w:pPr>
      <w:proofErr w:type="spellStart"/>
      <w:r w:rsidRPr="001F2708">
        <w:rPr>
          <w:rFonts w:eastAsiaTheme="minorHAnsi"/>
          <w:sz w:val="28"/>
          <w:szCs w:val="28"/>
        </w:rPr>
        <w:t>Федеральныи</w:t>
      </w:r>
      <w:proofErr w:type="spellEnd"/>
      <w:r w:rsidRPr="001F2708">
        <w:rPr>
          <w:rFonts w:eastAsiaTheme="minorHAnsi"/>
          <w:sz w:val="28"/>
          <w:szCs w:val="28"/>
        </w:rPr>
        <w:t xml:space="preserve">̆ закон </w:t>
      </w:r>
      <w:proofErr w:type="spellStart"/>
      <w:r w:rsidRPr="001F2708">
        <w:rPr>
          <w:rFonts w:eastAsiaTheme="minorHAnsi"/>
          <w:sz w:val="28"/>
          <w:szCs w:val="28"/>
        </w:rPr>
        <w:t>No</w:t>
      </w:r>
      <w:proofErr w:type="spellEnd"/>
      <w:r w:rsidRPr="001F2708">
        <w:rPr>
          <w:rFonts w:eastAsiaTheme="minorHAnsi"/>
          <w:sz w:val="28"/>
          <w:szCs w:val="28"/>
        </w:rPr>
        <w:t xml:space="preserve"> 46-ФЗ «О защите прав и законных интересов инвесторов на рынке ценных бумаг» от 5 марта 1999 года. </w:t>
      </w:r>
    </w:p>
    <w:p w14:paraId="2FA41970" w14:textId="77777777" w:rsidR="005C7F9E" w:rsidRPr="004403A8" w:rsidRDefault="005C7F9E" w:rsidP="005C7F9E">
      <w:pPr>
        <w:pStyle w:val="aa"/>
        <w:numPr>
          <w:ilvl w:val="0"/>
          <w:numId w:val="47"/>
        </w:numPr>
        <w:spacing w:before="100" w:beforeAutospacing="1" w:after="100" w:afterAutospacing="1" w:line="360" w:lineRule="auto"/>
        <w:ind w:left="567"/>
        <w:jc w:val="both"/>
        <w:rPr>
          <w:color w:val="000000"/>
          <w:sz w:val="28"/>
          <w:szCs w:val="28"/>
        </w:rPr>
      </w:pPr>
      <w:proofErr w:type="spellStart"/>
      <w:r w:rsidRPr="001F2708">
        <w:rPr>
          <w:rFonts w:eastAsiaTheme="minorHAnsi"/>
          <w:sz w:val="28"/>
          <w:szCs w:val="28"/>
        </w:rPr>
        <w:t>Федеральныи</w:t>
      </w:r>
      <w:proofErr w:type="spellEnd"/>
      <w:r w:rsidRPr="001F2708">
        <w:rPr>
          <w:rFonts w:eastAsiaTheme="minorHAnsi"/>
          <w:sz w:val="28"/>
          <w:szCs w:val="28"/>
        </w:rPr>
        <w:t xml:space="preserve">̆ закон </w:t>
      </w:r>
      <w:proofErr w:type="spellStart"/>
      <w:r w:rsidRPr="001F2708">
        <w:rPr>
          <w:rFonts w:eastAsiaTheme="minorHAnsi"/>
          <w:sz w:val="28"/>
          <w:szCs w:val="28"/>
        </w:rPr>
        <w:t>No</w:t>
      </w:r>
      <w:proofErr w:type="spellEnd"/>
      <w:r w:rsidRPr="001F2708">
        <w:rPr>
          <w:rFonts w:eastAsiaTheme="minorHAnsi"/>
          <w:sz w:val="28"/>
          <w:szCs w:val="28"/>
        </w:rPr>
        <w:t xml:space="preserve"> 41-ФЗ «О д</w:t>
      </w:r>
      <w:r>
        <w:rPr>
          <w:rFonts w:eastAsiaTheme="minorHAnsi"/>
          <w:sz w:val="28"/>
          <w:szCs w:val="28"/>
        </w:rPr>
        <w:t>рагоценных металлах и драгоцен</w:t>
      </w:r>
      <w:r w:rsidRPr="001F2708">
        <w:rPr>
          <w:rFonts w:eastAsiaTheme="minorHAnsi"/>
          <w:sz w:val="28"/>
          <w:szCs w:val="28"/>
        </w:rPr>
        <w:t xml:space="preserve">ных камнях» от 26 марта 1998 года. </w:t>
      </w:r>
    </w:p>
    <w:p w14:paraId="4570AD56" w14:textId="77777777" w:rsidR="005C7F9E" w:rsidRDefault="005C7F9E" w:rsidP="005C7F9E">
      <w:pPr>
        <w:spacing w:line="360" w:lineRule="auto"/>
        <w:ind w:left="134"/>
        <w:jc w:val="both"/>
        <w:rPr>
          <w:b/>
          <w:bCs/>
          <w:sz w:val="28"/>
          <w:szCs w:val="28"/>
        </w:rPr>
      </w:pPr>
      <w:r w:rsidRPr="005307DC">
        <w:rPr>
          <w:b/>
          <w:bCs/>
          <w:sz w:val="28"/>
          <w:szCs w:val="28"/>
        </w:rPr>
        <w:lastRenderedPageBreak/>
        <w:t>Б) Основная литература:</w:t>
      </w:r>
    </w:p>
    <w:p w14:paraId="0EB6994E" w14:textId="77777777" w:rsidR="005C7F9E" w:rsidRPr="003874A2" w:rsidRDefault="005C7F9E" w:rsidP="005C7F9E">
      <w:pPr>
        <w:pStyle w:val="aa"/>
        <w:numPr>
          <w:ilvl w:val="0"/>
          <w:numId w:val="36"/>
        </w:numPr>
        <w:tabs>
          <w:tab w:val="left" w:pos="220"/>
          <w:tab w:val="left" w:pos="720"/>
        </w:tabs>
        <w:spacing w:after="373" w:line="440" w:lineRule="atLeast"/>
        <w:ind w:left="567" w:hanging="283"/>
        <w:jc w:val="both"/>
        <w:rPr>
          <w:rFonts w:eastAsiaTheme="minorHAnsi"/>
          <w:color w:val="000000"/>
          <w:sz w:val="28"/>
          <w:szCs w:val="28"/>
          <w:lang w:eastAsia="en-US"/>
        </w:rPr>
      </w:pPr>
      <w:proofErr w:type="spellStart"/>
      <w:r w:rsidRPr="003874A2">
        <w:rPr>
          <w:rFonts w:eastAsiaTheme="minorHAnsi"/>
          <w:color w:val="000000"/>
          <w:sz w:val="28"/>
          <w:szCs w:val="28"/>
          <w:lang w:eastAsia="en-US"/>
        </w:rPr>
        <w:t>Лайди</w:t>
      </w:r>
      <w:proofErr w:type="spellEnd"/>
      <w:r>
        <w:rPr>
          <w:rFonts w:eastAsiaTheme="minorHAnsi"/>
          <w:color w:val="000000"/>
          <w:sz w:val="28"/>
          <w:szCs w:val="28"/>
          <w:lang w:eastAsia="en-US"/>
        </w:rPr>
        <w:t>,</w:t>
      </w:r>
      <w:r w:rsidRPr="003874A2">
        <w:rPr>
          <w:rFonts w:eastAsiaTheme="minorHAnsi"/>
          <w:color w:val="000000"/>
          <w:sz w:val="28"/>
          <w:szCs w:val="28"/>
          <w:lang w:eastAsia="en-US"/>
        </w:rPr>
        <w:t xml:space="preserve"> А.</w:t>
      </w:r>
      <w:r>
        <w:rPr>
          <w:rFonts w:eastAsiaTheme="minorHAnsi"/>
          <w:color w:val="000000"/>
          <w:sz w:val="28"/>
          <w:szCs w:val="28"/>
          <w:lang w:eastAsia="en-US"/>
        </w:rPr>
        <w:t xml:space="preserve"> </w:t>
      </w:r>
      <w:proofErr w:type="spellStart"/>
      <w:r w:rsidRPr="003874A2">
        <w:rPr>
          <w:rFonts w:eastAsiaTheme="minorHAnsi"/>
          <w:color w:val="000000"/>
          <w:sz w:val="28"/>
          <w:szCs w:val="28"/>
          <w:lang w:eastAsia="en-US"/>
        </w:rPr>
        <w:t>Валютныи</w:t>
      </w:r>
      <w:proofErr w:type="spellEnd"/>
      <w:r w:rsidRPr="003874A2">
        <w:rPr>
          <w:rFonts w:eastAsiaTheme="minorHAnsi"/>
          <w:color w:val="000000"/>
          <w:sz w:val="28"/>
          <w:szCs w:val="28"/>
          <w:lang w:eastAsia="en-US"/>
        </w:rPr>
        <w:t xml:space="preserve">̆ </w:t>
      </w:r>
      <w:proofErr w:type="spellStart"/>
      <w:r w:rsidRPr="003874A2">
        <w:rPr>
          <w:rFonts w:eastAsiaTheme="minorHAnsi"/>
          <w:color w:val="000000"/>
          <w:sz w:val="28"/>
          <w:szCs w:val="28"/>
          <w:lang w:eastAsia="en-US"/>
        </w:rPr>
        <w:t>трейдинг</w:t>
      </w:r>
      <w:proofErr w:type="spellEnd"/>
      <w:r w:rsidRPr="003874A2">
        <w:rPr>
          <w:rFonts w:eastAsiaTheme="minorHAnsi"/>
          <w:color w:val="000000"/>
          <w:sz w:val="28"/>
          <w:szCs w:val="28"/>
          <w:lang w:eastAsia="en-US"/>
        </w:rPr>
        <w:t xml:space="preserve"> и </w:t>
      </w:r>
      <w:proofErr w:type="spellStart"/>
      <w:r w:rsidRPr="003874A2">
        <w:rPr>
          <w:rFonts w:eastAsiaTheme="minorHAnsi"/>
          <w:color w:val="000000"/>
          <w:sz w:val="28"/>
          <w:szCs w:val="28"/>
          <w:lang w:eastAsia="en-US"/>
        </w:rPr>
        <w:t>межрыночныи</w:t>
      </w:r>
      <w:proofErr w:type="spellEnd"/>
      <w:r w:rsidRPr="003874A2">
        <w:rPr>
          <w:rFonts w:eastAsiaTheme="minorHAnsi"/>
          <w:color w:val="000000"/>
          <w:sz w:val="28"/>
          <w:szCs w:val="28"/>
          <w:lang w:eastAsia="en-US"/>
        </w:rPr>
        <w:t>̆ анализ: Как зарабатывать н</w:t>
      </w:r>
      <w:r>
        <w:rPr>
          <w:rFonts w:eastAsiaTheme="minorHAnsi"/>
          <w:color w:val="000000"/>
          <w:sz w:val="28"/>
          <w:szCs w:val="28"/>
          <w:lang w:eastAsia="en-US"/>
        </w:rPr>
        <w:t xml:space="preserve">а изменениях глобальных </w:t>
      </w:r>
      <w:proofErr w:type="gramStart"/>
      <w:r>
        <w:rPr>
          <w:rFonts w:eastAsiaTheme="minorHAnsi"/>
          <w:color w:val="000000"/>
          <w:sz w:val="28"/>
          <w:szCs w:val="28"/>
          <w:lang w:eastAsia="en-US"/>
        </w:rPr>
        <w:t>рынков :</w:t>
      </w:r>
      <w:proofErr w:type="gramEnd"/>
      <w:r w:rsidRPr="003874A2">
        <w:rPr>
          <w:rFonts w:eastAsiaTheme="minorHAnsi"/>
          <w:color w:val="000000"/>
          <w:sz w:val="28"/>
          <w:szCs w:val="28"/>
          <w:lang w:eastAsia="en-US"/>
        </w:rPr>
        <w:t xml:space="preserve"> пер. с англ.</w:t>
      </w:r>
      <w:r>
        <w:rPr>
          <w:rFonts w:eastAsiaTheme="minorHAnsi"/>
          <w:color w:val="000000"/>
          <w:sz w:val="28"/>
          <w:szCs w:val="28"/>
          <w:lang w:eastAsia="en-US"/>
        </w:rPr>
        <w:t xml:space="preserve"> / </w:t>
      </w:r>
      <w:proofErr w:type="spellStart"/>
      <w:r>
        <w:rPr>
          <w:rFonts w:eastAsiaTheme="minorHAnsi"/>
          <w:color w:val="000000"/>
          <w:sz w:val="28"/>
          <w:szCs w:val="28"/>
          <w:lang w:eastAsia="en-US"/>
        </w:rPr>
        <w:t>Ашраф</w:t>
      </w:r>
      <w:proofErr w:type="spellEnd"/>
      <w:r>
        <w:rPr>
          <w:rFonts w:eastAsiaTheme="minorHAnsi"/>
          <w:color w:val="000000"/>
          <w:sz w:val="28"/>
          <w:szCs w:val="28"/>
          <w:lang w:eastAsia="en-US"/>
        </w:rPr>
        <w:t xml:space="preserve"> </w:t>
      </w:r>
      <w:proofErr w:type="spellStart"/>
      <w:r>
        <w:rPr>
          <w:rFonts w:eastAsiaTheme="minorHAnsi"/>
          <w:color w:val="000000"/>
          <w:sz w:val="28"/>
          <w:szCs w:val="28"/>
          <w:lang w:eastAsia="en-US"/>
        </w:rPr>
        <w:t>Лайди</w:t>
      </w:r>
      <w:proofErr w:type="spellEnd"/>
      <w:r>
        <w:rPr>
          <w:rFonts w:eastAsiaTheme="minorHAnsi"/>
          <w:color w:val="000000"/>
          <w:sz w:val="28"/>
          <w:szCs w:val="28"/>
          <w:lang w:eastAsia="en-US"/>
        </w:rPr>
        <w:t>.</w:t>
      </w:r>
      <w:r w:rsidRPr="003874A2">
        <w:rPr>
          <w:rFonts w:eastAsiaTheme="minorHAnsi"/>
          <w:color w:val="000000"/>
          <w:sz w:val="28"/>
          <w:szCs w:val="28"/>
          <w:lang w:eastAsia="en-US"/>
        </w:rPr>
        <w:t xml:space="preserve"> — </w:t>
      </w:r>
      <w:proofErr w:type="gramStart"/>
      <w:r>
        <w:rPr>
          <w:rFonts w:eastAsiaTheme="minorHAnsi"/>
          <w:color w:val="000000"/>
          <w:sz w:val="28"/>
          <w:szCs w:val="28"/>
          <w:lang w:eastAsia="en-US"/>
        </w:rPr>
        <w:t>Москва :</w:t>
      </w:r>
      <w:proofErr w:type="gramEnd"/>
      <w:r>
        <w:rPr>
          <w:rFonts w:eastAsiaTheme="minorHAnsi"/>
          <w:color w:val="000000"/>
          <w:sz w:val="28"/>
          <w:szCs w:val="28"/>
          <w:lang w:eastAsia="en-US"/>
        </w:rPr>
        <w:t xml:space="preserve"> Альпина </w:t>
      </w:r>
      <w:proofErr w:type="spellStart"/>
      <w:r>
        <w:rPr>
          <w:rFonts w:eastAsiaTheme="minorHAnsi"/>
          <w:color w:val="000000"/>
          <w:sz w:val="28"/>
          <w:szCs w:val="28"/>
          <w:lang w:eastAsia="en-US"/>
        </w:rPr>
        <w:t>Паблишер</w:t>
      </w:r>
      <w:proofErr w:type="spellEnd"/>
      <w:r>
        <w:rPr>
          <w:rFonts w:eastAsiaTheme="minorHAnsi"/>
          <w:color w:val="000000"/>
          <w:sz w:val="28"/>
          <w:szCs w:val="28"/>
          <w:lang w:eastAsia="en-US"/>
        </w:rPr>
        <w:t>, 2013</w:t>
      </w:r>
      <w:r w:rsidRPr="003874A2">
        <w:rPr>
          <w:rFonts w:eastAsiaTheme="minorHAnsi"/>
          <w:color w:val="000000"/>
          <w:sz w:val="28"/>
          <w:szCs w:val="28"/>
          <w:lang w:eastAsia="en-US"/>
        </w:rPr>
        <w:t xml:space="preserve">. — 288 с. </w:t>
      </w:r>
      <w:r w:rsidRPr="000C2D6C">
        <w:rPr>
          <w:rFonts w:eastAsiaTheme="minorHAnsi"/>
          <w:color w:val="000000"/>
          <w:sz w:val="28"/>
          <w:szCs w:val="28"/>
          <w:lang w:eastAsia="en-US"/>
        </w:rPr>
        <w:t>—</w:t>
      </w:r>
      <w:r w:rsidRPr="00A66591">
        <w:rPr>
          <w:rFonts w:eastAsiaTheme="minorHAnsi"/>
          <w:color w:val="000000"/>
          <w:sz w:val="28"/>
          <w:szCs w:val="28"/>
          <w:lang w:eastAsia="en-US"/>
        </w:rPr>
        <w:t xml:space="preserve"> </w:t>
      </w:r>
      <w:r>
        <w:rPr>
          <w:rFonts w:eastAsiaTheme="minorHAnsi"/>
          <w:color w:val="000000"/>
          <w:sz w:val="28"/>
          <w:szCs w:val="28"/>
          <w:lang w:eastAsia="en-US"/>
        </w:rPr>
        <w:t>ЭБС А</w:t>
      </w:r>
      <w:proofErr w:type="spellStart"/>
      <w:r>
        <w:rPr>
          <w:rFonts w:eastAsiaTheme="minorHAnsi"/>
          <w:color w:val="000000"/>
          <w:sz w:val="28"/>
          <w:szCs w:val="28"/>
          <w:lang w:val="en-US" w:eastAsia="en-US"/>
        </w:rPr>
        <w:t>lpina</w:t>
      </w:r>
      <w:proofErr w:type="spellEnd"/>
      <w:r w:rsidRPr="00D37323">
        <w:rPr>
          <w:rFonts w:eastAsiaTheme="minorHAnsi"/>
          <w:color w:val="000000"/>
          <w:sz w:val="28"/>
          <w:szCs w:val="28"/>
          <w:lang w:eastAsia="en-US"/>
        </w:rPr>
        <w:t xml:space="preserve"> </w:t>
      </w:r>
      <w:r>
        <w:rPr>
          <w:rFonts w:eastAsiaTheme="minorHAnsi"/>
          <w:color w:val="000000"/>
          <w:sz w:val="28"/>
          <w:szCs w:val="28"/>
          <w:lang w:val="en-US" w:eastAsia="en-US"/>
        </w:rPr>
        <w:t>Digital</w:t>
      </w:r>
      <w:r>
        <w:rPr>
          <w:rFonts w:eastAsiaTheme="minorHAnsi"/>
          <w:color w:val="000000"/>
          <w:sz w:val="28"/>
          <w:szCs w:val="28"/>
          <w:lang w:eastAsia="en-US"/>
        </w:rPr>
        <w:t xml:space="preserve">. – </w:t>
      </w:r>
      <w:r>
        <w:rPr>
          <w:rFonts w:eastAsiaTheme="minorHAnsi"/>
          <w:color w:val="000000"/>
          <w:sz w:val="28"/>
          <w:szCs w:val="28"/>
          <w:lang w:val="en-US" w:eastAsia="en-US"/>
        </w:rPr>
        <w:t>URL</w:t>
      </w:r>
      <w:r w:rsidRPr="003874A2">
        <w:rPr>
          <w:rFonts w:eastAsiaTheme="minorHAnsi"/>
          <w:color w:val="000000"/>
          <w:sz w:val="28"/>
          <w:szCs w:val="28"/>
          <w:lang w:eastAsia="en-US"/>
        </w:rPr>
        <w:t xml:space="preserve">: </w:t>
      </w:r>
      <w:hyperlink r:id="rId17" w:history="1">
        <w:r w:rsidRPr="0053141C">
          <w:rPr>
            <w:rStyle w:val="af9"/>
            <w:rFonts w:eastAsiaTheme="minorHAnsi"/>
            <w:sz w:val="28"/>
            <w:szCs w:val="28"/>
            <w:lang w:eastAsia="en-US"/>
          </w:rPr>
          <w:t>https://finunivers.alpinadigital.ru/book/75</w:t>
        </w:r>
      </w:hyperlink>
      <w:r>
        <w:rPr>
          <w:rFonts w:eastAsiaTheme="minorHAnsi"/>
          <w:color w:val="000000"/>
          <w:sz w:val="28"/>
          <w:szCs w:val="28"/>
          <w:lang w:eastAsia="en-US"/>
        </w:rPr>
        <w:t xml:space="preserve"> (дата обращения: 08.11.2021). – </w:t>
      </w:r>
      <w:proofErr w:type="gramStart"/>
      <w:r>
        <w:rPr>
          <w:rFonts w:eastAsiaTheme="minorHAnsi"/>
          <w:color w:val="000000"/>
          <w:sz w:val="28"/>
          <w:szCs w:val="28"/>
          <w:lang w:eastAsia="en-US"/>
        </w:rPr>
        <w:t>Текст :</w:t>
      </w:r>
      <w:proofErr w:type="gramEnd"/>
      <w:r>
        <w:rPr>
          <w:rFonts w:eastAsiaTheme="minorHAnsi"/>
          <w:color w:val="000000"/>
          <w:sz w:val="28"/>
          <w:szCs w:val="28"/>
          <w:lang w:eastAsia="en-US"/>
        </w:rPr>
        <w:t xml:space="preserve"> электронный.</w:t>
      </w:r>
    </w:p>
    <w:p w14:paraId="0E240FBE" w14:textId="77777777" w:rsidR="005C7F9E" w:rsidRPr="009264FB" w:rsidRDefault="005C7F9E" w:rsidP="005C7F9E">
      <w:pPr>
        <w:pStyle w:val="aa"/>
        <w:numPr>
          <w:ilvl w:val="0"/>
          <w:numId w:val="36"/>
        </w:numPr>
        <w:tabs>
          <w:tab w:val="left" w:pos="220"/>
          <w:tab w:val="left" w:pos="720"/>
        </w:tabs>
        <w:spacing w:after="373" w:line="440" w:lineRule="atLeast"/>
        <w:ind w:left="709" w:hanging="283"/>
        <w:jc w:val="both"/>
        <w:rPr>
          <w:rFonts w:eastAsiaTheme="minorHAnsi"/>
          <w:color w:val="000000"/>
          <w:sz w:val="28"/>
          <w:szCs w:val="28"/>
          <w:lang w:eastAsia="en-US"/>
        </w:rPr>
      </w:pPr>
      <w:r w:rsidRPr="009264FB">
        <w:rPr>
          <w:rFonts w:eastAsiaTheme="minorHAnsi"/>
          <w:color w:val="000000"/>
          <w:sz w:val="28"/>
          <w:szCs w:val="28"/>
          <w:lang w:eastAsia="en-US"/>
        </w:rPr>
        <w:t>Найман</w:t>
      </w:r>
      <w:r>
        <w:rPr>
          <w:rFonts w:eastAsiaTheme="minorHAnsi"/>
          <w:color w:val="000000"/>
          <w:sz w:val="28"/>
          <w:szCs w:val="28"/>
          <w:lang w:eastAsia="en-US"/>
        </w:rPr>
        <w:t>,</w:t>
      </w:r>
      <w:r w:rsidRPr="009264FB">
        <w:rPr>
          <w:rFonts w:eastAsiaTheme="minorHAnsi"/>
          <w:color w:val="000000"/>
          <w:sz w:val="28"/>
          <w:szCs w:val="28"/>
          <w:lang w:eastAsia="en-US"/>
        </w:rPr>
        <w:t xml:space="preserve"> Э</w:t>
      </w:r>
      <w:r>
        <w:rPr>
          <w:rFonts w:eastAsiaTheme="minorHAnsi"/>
          <w:color w:val="000000"/>
          <w:sz w:val="28"/>
          <w:szCs w:val="28"/>
          <w:lang w:eastAsia="en-US"/>
        </w:rPr>
        <w:t xml:space="preserve">. </w:t>
      </w:r>
      <w:r w:rsidRPr="009264FB">
        <w:rPr>
          <w:rFonts w:eastAsiaTheme="minorHAnsi"/>
          <w:color w:val="000000"/>
          <w:sz w:val="28"/>
          <w:szCs w:val="28"/>
          <w:lang w:eastAsia="en-US"/>
        </w:rPr>
        <w:t xml:space="preserve">Малая энциклопедия </w:t>
      </w:r>
      <w:proofErr w:type="gramStart"/>
      <w:r w:rsidRPr="009264FB">
        <w:rPr>
          <w:rFonts w:eastAsiaTheme="minorHAnsi"/>
          <w:color w:val="000000"/>
          <w:sz w:val="28"/>
          <w:szCs w:val="28"/>
          <w:lang w:eastAsia="en-US"/>
        </w:rPr>
        <w:t>трейдера</w:t>
      </w:r>
      <w:r>
        <w:rPr>
          <w:rFonts w:eastAsiaTheme="minorHAnsi"/>
          <w:color w:val="000000"/>
          <w:sz w:val="28"/>
          <w:szCs w:val="28"/>
          <w:lang w:eastAsia="en-US"/>
        </w:rPr>
        <w:t xml:space="preserve"> :</w:t>
      </w:r>
      <w:proofErr w:type="gramEnd"/>
      <w:r>
        <w:rPr>
          <w:rFonts w:eastAsiaTheme="minorHAnsi"/>
          <w:color w:val="000000"/>
          <w:sz w:val="28"/>
          <w:szCs w:val="28"/>
          <w:lang w:eastAsia="en-US"/>
        </w:rPr>
        <w:t xml:space="preserve"> пер. с англ.</w:t>
      </w:r>
      <w:r w:rsidRPr="009264FB">
        <w:rPr>
          <w:rFonts w:eastAsiaTheme="minorHAnsi"/>
          <w:color w:val="000000"/>
          <w:sz w:val="28"/>
          <w:szCs w:val="28"/>
          <w:lang w:eastAsia="en-US"/>
        </w:rPr>
        <w:t xml:space="preserve"> / Эрик Найман. – </w:t>
      </w:r>
      <w:proofErr w:type="gramStart"/>
      <w:r w:rsidRPr="009264FB">
        <w:rPr>
          <w:rFonts w:eastAsiaTheme="minorHAnsi"/>
          <w:color w:val="000000"/>
          <w:sz w:val="28"/>
          <w:szCs w:val="28"/>
          <w:lang w:eastAsia="en-US"/>
        </w:rPr>
        <w:t>Москва :</w:t>
      </w:r>
      <w:proofErr w:type="gramEnd"/>
      <w:r w:rsidRPr="009264FB">
        <w:rPr>
          <w:rFonts w:eastAsiaTheme="minorHAnsi"/>
          <w:color w:val="000000"/>
          <w:sz w:val="28"/>
          <w:szCs w:val="28"/>
          <w:lang w:eastAsia="en-US"/>
        </w:rPr>
        <w:t xml:space="preserve"> Альпина </w:t>
      </w:r>
      <w:proofErr w:type="spellStart"/>
      <w:r w:rsidRPr="009264FB">
        <w:rPr>
          <w:rFonts w:eastAsiaTheme="minorHAnsi"/>
          <w:color w:val="000000"/>
          <w:sz w:val="28"/>
          <w:szCs w:val="28"/>
          <w:lang w:eastAsia="en-US"/>
        </w:rPr>
        <w:t>Паблишер</w:t>
      </w:r>
      <w:proofErr w:type="spellEnd"/>
      <w:r w:rsidRPr="009264FB">
        <w:rPr>
          <w:rFonts w:eastAsiaTheme="minorHAnsi"/>
          <w:color w:val="000000"/>
          <w:sz w:val="28"/>
          <w:szCs w:val="28"/>
          <w:lang w:eastAsia="en-US"/>
        </w:rPr>
        <w:t xml:space="preserve">, 2017. – </w:t>
      </w:r>
      <w:r>
        <w:rPr>
          <w:rFonts w:eastAsiaTheme="minorHAnsi"/>
          <w:color w:val="000000"/>
          <w:sz w:val="28"/>
          <w:szCs w:val="28"/>
          <w:lang w:eastAsia="en-US"/>
        </w:rPr>
        <w:t>458</w:t>
      </w:r>
      <w:r w:rsidRPr="009264FB">
        <w:rPr>
          <w:rFonts w:eastAsiaTheme="minorHAnsi"/>
          <w:color w:val="000000"/>
          <w:sz w:val="28"/>
          <w:szCs w:val="28"/>
          <w:lang w:eastAsia="en-US"/>
        </w:rPr>
        <w:t xml:space="preserve"> с. – ЭБС </w:t>
      </w:r>
      <w:proofErr w:type="spellStart"/>
      <w:r w:rsidRPr="009264FB">
        <w:rPr>
          <w:rFonts w:eastAsiaTheme="minorHAnsi"/>
          <w:color w:val="000000"/>
          <w:sz w:val="28"/>
          <w:szCs w:val="28"/>
          <w:lang w:eastAsia="en-US"/>
        </w:rPr>
        <w:t>Аlpina</w:t>
      </w:r>
      <w:proofErr w:type="spellEnd"/>
      <w:r w:rsidRPr="009264FB">
        <w:rPr>
          <w:rFonts w:eastAsiaTheme="minorHAnsi"/>
          <w:color w:val="000000"/>
          <w:sz w:val="28"/>
          <w:szCs w:val="28"/>
          <w:lang w:eastAsia="en-US"/>
        </w:rPr>
        <w:t xml:space="preserve"> </w:t>
      </w:r>
      <w:proofErr w:type="spellStart"/>
      <w:r w:rsidRPr="009264FB">
        <w:rPr>
          <w:rFonts w:eastAsiaTheme="minorHAnsi"/>
          <w:color w:val="000000"/>
          <w:sz w:val="28"/>
          <w:szCs w:val="28"/>
          <w:lang w:eastAsia="en-US"/>
        </w:rPr>
        <w:t>Digital</w:t>
      </w:r>
      <w:proofErr w:type="spellEnd"/>
      <w:r w:rsidRPr="009264FB">
        <w:rPr>
          <w:rFonts w:eastAsiaTheme="minorHAnsi"/>
          <w:color w:val="000000"/>
          <w:sz w:val="28"/>
          <w:szCs w:val="28"/>
          <w:lang w:eastAsia="en-US"/>
        </w:rPr>
        <w:t>. – URL:</w:t>
      </w:r>
      <w:r w:rsidRPr="009264FB">
        <w:t xml:space="preserve"> </w:t>
      </w:r>
      <w:hyperlink r:id="rId18" w:history="1">
        <w:r w:rsidRPr="009264FB">
          <w:rPr>
            <w:rStyle w:val="af9"/>
            <w:rFonts w:eastAsiaTheme="minorHAnsi"/>
            <w:sz w:val="28"/>
            <w:szCs w:val="28"/>
            <w:lang w:eastAsia="en-US"/>
          </w:rPr>
          <w:t>https</w:t>
        </w:r>
        <w:r w:rsidRPr="00EE6F9C">
          <w:rPr>
            <w:rStyle w:val="af9"/>
            <w:rFonts w:eastAsiaTheme="minorHAnsi"/>
            <w:color w:val="4F81BD" w:themeColor="accent1"/>
            <w:sz w:val="28"/>
            <w:szCs w:val="28"/>
            <w:lang w:eastAsia="en-US"/>
          </w:rPr>
          <w:t>://</w:t>
        </w:r>
        <w:r w:rsidRPr="00EE6F9C">
          <w:rPr>
            <w:rFonts w:eastAsiaTheme="minorHAnsi"/>
            <w:color w:val="4F81BD" w:themeColor="accent1"/>
            <w:sz w:val="28"/>
            <w:szCs w:val="28"/>
            <w:lang w:eastAsia="en-US"/>
          </w:rPr>
          <w:t>finunivers</w:t>
        </w:r>
        <w:r w:rsidRPr="00EE6F9C">
          <w:rPr>
            <w:rStyle w:val="af9"/>
            <w:rFonts w:eastAsiaTheme="minorHAnsi"/>
            <w:color w:val="4F81BD" w:themeColor="accent1"/>
            <w:sz w:val="28"/>
            <w:szCs w:val="28"/>
            <w:lang w:eastAsia="en-US"/>
          </w:rPr>
          <w:t>.alpina</w:t>
        </w:r>
        <w:r w:rsidRPr="009264FB">
          <w:rPr>
            <w:rStyle w:val="af9"/>
            <w:rFonts w:eastAsiaTheme="minorHAnsi"/>
            <w:sz w:val="28"/>
            <w:szCs w:val="28"/>
            <w:lang w:eastAsia="en-US"/>
          </w:rPr>
          <w:t>digital.ru/book/288</w:t>
        </w:r>
      </w:hyperlink>
      <w:r w:rsidRPr="009264FB">
        <w:rPr>
          <w:rFonts w:eastAsiaTheme="minorHAnsi"/>
          <w:color w:val="000000"/>
          <w:sz w:val="28"/>
          <w:szCs w:val="28"/>
          <w:lang w:eastAsia="en-US"/>
        </w:rPr>
        <w:t xml:space="preserve"> (дата обращения: 08.11.2021). – </w:t>
      </w:r>
      <w:proofErr w:type="gramStart"/>
      <w:r w:rsidRPr="009264FB">
        <w:rPr>
          <w:rFonts w:eastAsiaTheme="minorHAnsi"/>
          <w:color w:val="000000"/>
          <w:sz w:val="28"/>
          <w:szCs w:val="28"/>
          <w:lang w:eastAsia="en-US"/>
        </w:rPr>
        <w:t>Текст :</w:t>
      </w:r>
      <w:proofErr w:type="gramEnd"/>
      <w:r w:rsidRPr="009264FB">
        <w:rPr>
          <w:rFonts w:eastAsiaTheme="minorHAnsi"/>
          <w:color w:val="000000"/>
          <w:sz w:val="28"/>
          <w:szCs w:val="28"/>
          <w:lang w:eastAsia="en-US"/>
        </w:rPr>
        <w:t xml:space="preserve"> электронный.</w:t>
      </w:r>
    </w:p>
    <w:p w14:paraId="187CADAA" w14:textId="77777777" w:rsidR="005C7F9E" w:rsidRPr="00EE6F9C" w:rsidRDefault="005C7F9E" w:rsidP="005C7F9E">
      <w:pPr>
        <w:tabs>
          <w:tab w:val="left" w:pos="220"/>
          <w:tab w:val="left" w:pos="720"/>
        </w:tabs>
        <w:spacing w:after="373" w:line="440" w:lineRule="atLeast"/>
        <w:ind w:left="720"/>
        <w:jc w:val="both"/>
        <w:rPr>
          <w:b/>
          <w:bCs/>
          <w:sz w:val="28"/>
          <w:szCs w:val="28"/>
        </w:rPr>
      </w:pPr>
      <w:r w:rsidRPr="00EE6F9C">
        <w:rPr>
          <w:b/>
          <w:bCs/>
          <w:sz w:val="28"/>
          <w:szCs w:val="28"/>
        </w:rPr>
        <w:t>В) Дополнительная литература:</w:t>
      </w:r>
    </w:p>
    <w:p w14:paraId="021F0ABC" w14:textId="77777777" w:rsidR="005C7F9E" w:rsidRPr="00EE6F9C" w:rsidRDefault="005C7F9E" w:rsidP="00777AEA">
      <w:pPr>
        <w:pStyle w:val="aa"/>
        <w:numPr>
          <w:ilvl w:val="0"/>
          <w:numId w:val="36"/>
        </w:numPr>
        <w:tabs>
          <w:tab w:val="left" w:pos="220"/>
          <w:tab w:val="left" w:pos="720"/>
        </w:tabs>
        <w:spacing w:line="360" w:lineRule="auto"/>
        <w:ind w:left="709" w:hanging="284"/>
        <w:jc w:val="both"/>
        <w:rPr>
          <w:rFonts w:eastAsiaTheme="minorHAnsi"/>
          <w:color w:val="000000"/>
          <w:sz w:val="28"/>
          <w:szCs w:val="28"/>
          <w:lang w:eastAsia="en-US"/>
        </w:rPr>
      </w:pPr>
      <w:proofErr w:type="spellStart"/>
      <w:r w:rsidRPr="00EE6F9C">
        <w:rPr>
          <w:rFonts w:eastAsiaTheme="minorHAnsi"/>
          <w:color w:val="000000"/>
          <w:sz w:val="28"/>
          <w:szCs w:val="28"/>
          <w:lang w:eastAsia="en-US"/>
        </w:rPr>
        <w:t>Мэрфи</w:t>
      </w:r>
      <w:proofErr w:type="spellEnd"/>
      <w:r w:rsidRPr="00EE6F9C">
        <w:rPr>
          <w:rFonts w:eastAsiaTheme="minorHAnsi"/>
          <w:color w:val="000000"/>
          <w:sz w:val="28"/>
          <w:szCs w:val="28"/>
          <w:lang w:eastAsia="en-US"/>
        </w:rPr>
        <w:t xml:space="preserve">, Д. </w:t>
      </w:r>
      <w:proofErr w:type="spellStart"/>
      <w:r w:rsidRPr="00EE6F9C">
        <w:rPr>
          <w:rFonts w:eastAsiaTheme="minorHAnsi"/>
          <w:color w:val="000000"/>
          <w:sz w:val="28"/>
          <w:szCs w:val="28"/>
          <w:lang w:eastAsia="en-US"/>
        </w:rPr>
        <w:t>Межрыночныи</w:t>
      </w:r>
      <w:proofErr w:type="spellEnd"/>
      <w:r w:rsidRPr="00EE6F9C">
        <w:rPr>
          <w:rFonts w:eastAsiaTheme="minorHAnsi"/>
          <w:color w:val="000000"/>
          <w:sz w:val="28"/>
          <w:szCs w:val="28"/>
          <w:lang w:eastAsia="en-US"/>
        </w:rPr>
        <w:t xml:space="preserve">̆ анализ: Принципы </w:t>
      </w:r>
      <w:proofErr w:type="spellStart"/>
      <w:r w:rsidRPr="00EE6F9C">
        <w:rPr>
          <w:rFonts w:eastAsiaTheme="minorHAnsi"/>
          <w:color w:val="000000"/>
          <w:sz w:val="28"/>
          <w:szCs w:val="28"/>
          <w:lang w:eastAsia="en-US"/>
        </w:rPr>
        <w:t>взаимодействия</w:t>
      </w:r>
      <w:proofErr w:type="spellEnd"/>
      <w:r w:rsidRPr="00EE6F9C">
        <w:rPr>
          <w:rFonts w:eastAsiaTheme="minorHAnsi"/>
          <w:color w:val="000000"/>
          <w:sz w:val="28"/>
          <w:szCs w:val="28"/>
          <w:lang w:eastAsia="en-US"/>
        </w:rPr>
        <w:t xml:space="preserve"> финансовых </w:t>
      </w:r>
      <w:proofErr w:type="gramStart"/>
      <w:r w:rsidRPr="00EE6F9C">
        <w:rPr>
          <w:rFonts w:eastAsiaTheme="minorHAnsi"/>
          <w:color w:val="000000"/>
          <w:sz w:val="28"/>
          <w:szCs w:val="28"/>
          <w:lang w:eastAsia="en-US"/>
        </w:rPr>
        <w:t>рынков :</w:t>
      </w:r>
      <w:proofErr w:type="gramEnd"/>
      <w:r w:rsidRPr="00EE6F9C">
        <w:rPr>
          <w:rFonts w:eastAsiaTheme="minorHAnsi"/>
          <w:color w:val="000000"/>
          <w:sz w:val="28"/>
          <w:szCs w:val="28"/>
          <w:lang w:eastAsia="en-US"/>
        </w:rPr>
        <w:t xml:space="preserve"> пер. с англ. / Джон Дж. </w:t>
      </w:r>
      <w:proofErr w:type="spellStart"/>
      <w:r w:rsidRPr="00EE6F9C">
        <w:rPr>
          <w:rFonts w:eastAsiaTheme="minorHAnsi"/>
          <w:color w:val="000000"/>
          <w:sz w:val="28"/>
          <w:szCs w:val="28"/>
          <w:lang w:eastAsia="en-US"/>
        </w:rPr>
        <w:t>Мэрфи</w:t>
      </w:r>
      <w:proofErr w:type="spellEnd"/>
      <w:r w:rsidRPr="00EE6F9C">
        <w:rPr>
          <w:rFonts w:eastAsiaTheme="minorHAnsi"/>
          <w:color w:val="000000"/>
          <w:sz w:val="28"/>
          <w:szCs w:val="28"/>
          <w:lang w:eastAsia="en-US"/>
        </w:rPr>
        <w:t xml:space="preserve">. — </w:t>
      </w:r>
      <w:proofErr w:type="gramStart"/>
      <w:r w:rsidRPr="00EE6F9C">
        <w:rPr>
          <w:rFonts w:eastAsiaTheme="minorHAnsi"/>
          <w:color w:val="000000"/>
          <w:sz w:val="28"/>
          <w:szCs w:val="28"/>
          <w:lang w:eastAsia="en-US"/>
        </w:rPr>
        <w:t>Москва :</w:t>
      </w:r>
      <w:proofErr w:type="gramEnd"/>
      <w:r w:rsidRPr="00EE6F9C">
        <w:rPr>
          <w:rFonts w:eastAsiaTheme="minorHAnsi"/>
          <w:color w:val="000000"/>
          <w:sz w:val="28"/>
          <w:szCs w:val="28"/>
          <w:lang w:eastAsia="en-US"/>
        </w:rPr>
        <w:t xml:space="preserve"> Альпина </w:t>
      </w:r>
      <w:proofErr w:type="spellStart"/>
      <w:r w:rsidRPr="00EE6F9C">
        <w:rPr>
          <w:rFonts w:eastAsiaTheme="minorHAnsi"/>
          <w:color w:val="000000"/>
          <w:sz w:val="28"/>
          <w:szCs w:val="28"/>
          <w:lang w:eastAsia="en-US"/>
        </w:rPr>
        <w:t>Паблишер</w:t>
      </w:r>
      <w:proofErr w:type="spellEnd"/>
      <w:r w:rsidRPr="00EE6F9C">
        <w:rPr>
          <w:rFonts w:eastAsiaTheme="minorHAnsi"/>
          <w:color w:val="000000"/>
          <w:sz w:val="28"/>
          <w:szCs w:val="28"/>
          <w:lang w:eastAsia="en-US"/>
        </w:rPr>
        <w:t xml:space="preserve">, 2016. — 299 с. — ЭБС </w:t>
      </w:r>
      <w:proofErr w:type="spellStart"/>
      <w:r w:rsidRPr="00EE6F9C">
        <w:rPr>
          <w:rFonts w:eastAsiaTheme="minorHAnsi"/>
          <w:color w:val="000000"/>
          <w:sz w:val="28"/>
          <w:szCs w:val="28"/>
          <w:lang w:eastAsia="en-US"/>
        </w:rPr>
        <w:t>Аlpina</w:t>
      </w:r>
      <w:proofErr w:type="spellEnd"/>
      <w:r w:rsidRPr="00EE6F9C">
        <w:rPr>
          <w:rFonts w:eastAsiaTheme="minorHAnsi"/>
          <w:color w:val="000000"/>
          <w:sz w:val="28"/>
          <w:szCs w:val="28"/>
          <w:lang w:eastAsia="en-US"/>
        </w:rPr>
        <w:t xml:space="preserve"> </w:t>
      </w:r>
      <w:proofErr w:type="spellStart"/>
      <w:r w:rsidRPr="00EE6F9C">
        <w:rPr>
          <w:rFonts w:eastAsiaTheme="minorHAnsi"/>
          <w:color w:val="000000"/>
          <w:sz w:val="28"/>
          <w:szCs w:val="28"/>
          <w:lang w:eastAsia="en-US"/>
        </w:rPr>
        <w:t>Digital</w:t>
      </w:r>
      <w:proofErr w:type="spellEnd"/>
      <w:r w:rsidRPr="00EE6F9C">
        <w:rPr>
          <w:rFonts w:eastAsiaTheme="minorHAnsi"/>
          <w:color w:val="000000"/>
          <w:sz w:val="28"/>
          <w:szCs w:val="28"/>
          <w:lang w:eastAsia="en-US"/>
        </w:rPr>
        <w:t xml:space="preserve">. – URL: </w:t>
      </w:r>
      <w:hyperlink r:id="rId19" w:history="1">
        <w:r w:rsidRPr="00EE6F9C">
          <w:rPr>
            <w:rStyle w:val="af9"/>
            <w:rFonts w:eastAsiaTheme="minorHAnsi"/>
            <w:sz w:val="28"/>
            <w:szCs w:val="28"/>
            <w:lang w:eastAsia="en-US"/>
          </w:rPr>
          <w:t>https://finunivers.alpinadigital.ru/book/296</w:t>
        </w:r>
      </w:hyperlink>
      <w:r w:rsidRPr="00EE6F9C">
        <w:rPr>
          <w:rFonts w:eastAsiaTheme="minorHAnsi"/>
          <w:color w:val="000000"/>
          <w:sz w:val="28"/>
          <w:szCs w:val="28"/>
          <w:lang w:eastAsia="en-US"/>
        </w:rPr>
        <w:t xml:space="preserve"> (дата обращения: 08.11.2021). – </w:t>
      </w:r>
      <w:proofErr w:type="gramStart"/>
      <w:r w:rsidRPr="00EE6F9C">
        <w:rPr>
          <w:rFonts w:eastAsiaTheme="minorHAnsi"/>
          <w:color w:val="000000"/>
          <w:sz w:val="28"/>
          <w:szCs w:val="28"/>
          <w:lang w:eastAsia="en-US"/>
        </w:rPr>
        <w:t>Текст :</w:t>
      </w:r>
      <w:proofErr w:type="gramEnd"/>
      <w:r w:rsidRPr="00EE6F9C">
        <w:rPr>
          <w:rFonts w:eastAsiaTheme="minorHAnsi"/>
          <w:color w:val="000000"/>
          <w:sz w:val="28"/>
          <w:szCs w:val="28"/>
          <w:lang w:eastAsia="en-US"/>
        </w:rPr>
        <w:t xml:space="preserve"> электронный.</w:t>
      </w:r>
    </w:p>
    <w:p w14:paraId="7BEB75B5" w14:textId="77777777" w:rsidR="005C7F9E" w:rsidRPr="00F417DA" w:rsidRDefault="005C7F9E" w:rsidP="00777AEA">
      <w:pPr>
        <w:pStyle w:val="aa"/>
        <w:numPr>
          <w:ilvl w:val="0"/>
          <w:numId w:val="36"/>
        </w:numPr>
        <w:tabs>
          <w:tab w:val="left" w:pos="220"/>
          <w:tab w:val="left" w:pos="720"/>
        </w:tabs>
        <w:spacing w:line="360" w:lineRule="auto"/>
        <w:ind w:left="709" w:hanging="284"/>
        <w:jc w:val="both"/>
        <w:rPr>
          <w:b/>
          <w:bCs/>
          <w:sz w:val="28"/>
          <w:szCs w:val="28"/>
        </w:rPr>
      </w:pPr>
      <w:r w:rsidRPr="00F417DA">
        <w:rPr>
          <w:rFonts w:eastAsiaTheme="minorHAnsi"/>
          <w:color w:val="000000"/>
          <w:sz w:val="28"/>
          <w:szCs w:val="28"/>
          <w:lang w:eastAsia="en-US"/>
        </w:rPr>
        <w:t xml:space="preserve">Реформирование мировой финансовой архитектуры и российский финансовый </w:t>
      </w:r>
      <w:proofErr w:type="gramStart"/>
      <w:r w:rsidRPr="00F417DA">
        <w:rPr>
          <w:rFonts w:eastAsiaTheme="minorHAnsi"/>
          <w:color w:val="000000"/>
          <w:sz w:val="28"/>
          <w:szCs w:val="28"/>
          <w:lang w:eastAsia="en-US"/>
        </w:rPr>
        <w:t>рынок :</w:t>
      </w:r>
      <w:proofErr w:type="gramEnd"/>
      <w:r w:rsidRPr="00F417DA">
        <w:rPr>
          <w:rFonts w:eastAsiaTheme="minorHAnsi"/>
          <w:color w:val="000000"/>
          <w:sz w:val="28"/>
          <w:szCs w:val="28"/>
          <w:lang w:eastAsia="en-US"/>
        </w:rPr>
        <w:t xml:space="preserve"> монография / Е.А</w:t>
      </w:r>
      <w:r>
        <w:rPr>
          <w:rFonts w:eastAsiaTheme="minorHAnsi"/>
          <w:color w:val="000000"/>
          <w:sz w:val="28"/>
          <w:szCs w:val="28"/>
          <w:lang w:eastAsia="en-US"/>
        </w:rPr>
        <w:t>.</w:t>
      </w:r>
      <w:r w:rsidRPr="00F417DA">
        <w:rPr>
          <w:rFonts w:eastAsiaTheme="minorHAnsi"/>
          <w:color w:val="000000"/>
          <w:sz w:val="28"/>
          <w:szCs w:val="28"/>
          <w:lang w:eastAsia="en-US"/>
        </w:rPr>
        <w:t xml:space="preserve"> Звонова</w:t>
      </w:r>
      <w:r>
        <w:rPr>
          <w:rFonts w:eastAsiaTheme="minorHAnsi"/>
          <w:color w:val="000000"/>
          <w:sz w:val="28"/>
          <w:szCs w:val="28"/>
          <w:lang w:eastAsia="en-US"/>
        </w:rPr>
        <w:t xml:space="preserve">, М.В. Ершов, А.В. Кузнецов </w:t>
      </w:r>
      <w:r w:rsidRPr="00F417DA">
        <w:rPr>
          <w:rFonts w:eastAsiaTheme="minorHAnsi"/>
          <w:color w:val="000000"/>
          <w:sz w:val="28"/>
          <w:szCs w:val="28"/>
          <w:lang w:eastAsia="en-US"/>
        </w:rPr>
        <w:t>[</w:t>
      </w:r>
      <w:r>
        <w:rPr>
          <w:rFonts w:eastAsiaTheme="minorHAnsi"/>
          <w:color w:val="000000"/>
          <w:sz w:val="28"/>
          <w:szCs w:val="28"/>
          <w:lang w:eastAsia="en-US"/>
        </w:rPr>
        <w:t xml:space="preserve">и др.] ; </w:t>
      </w:r>
      <w:proofErr w:type="spellStart"/>
      <w:r>
        <w:rPr>
          <w:rFonts w:eastAsiaTheme="minorHAnsi"/>
          <w:color w:val="000000"/>
          <w:sz w:val="28"/>
          <w:szCs w:val="28"/>
          <w:lang w:eastAsia="en-US"/>
        </w:rPr>
        <w:t>Финуниверситет</w:t>
      </w:r>
      <w:proofErr w:type="spellEnd"/>
      <w:r w:rsidRPr="00F417DA">
        <w:rPr>
          <w:rFonts w:eastAsiaTheme="minorHAnsi"/>
          <w:color w:val="000000"/>
          <w:sz w:val="28"/>
          <w:szCs w:val="28"/>
          <w:lang w:eastAsia="en-US"/>
        </w:rPr>
        <w:t xml:space="preserve">. — </w:t>
      </w:r>
      <w:proofErr w:type="gramStart"/>
      <w:r w:rsidRPr="00F417DA">
        <w:rPr>
          <w:rFonts w:eastAsiaTheme="minorHAnsi"/>
          <w:color w:val="000000"/>
          <w:sz w:val="28"/>
          <w:szCs w:val="28"/>
          <w:lang w:eastAsia="en-US"/>
        </w:rPr>
        <w:t>Москва :</w:t>
      </w:r>
      <w:proofErr w:type="gramEnd"/>
      <w:r w:rsidRPr="00F417DA">
        <w:rPr>
          <w:rFonts w:eastAsiaTheme="minorHAnsi"/>
          <w:color w:val="000000"/>
          <w:sz w:val="28"/>
          <w:szCs w:val="28"/>
          <w:lang w:eastAsia="en-US"/>
        </w:rPr>
        <w:t xml:space="preserve"> </w:t>
      </w:r>
      <w:proofErr w:type="spellStart"/>
      <w:r w:rsidRPr="00F417DA">
        <w:rPr>
          <w:rFonts w:eastAsiaTheme="minorHAnsi"/>
          <w:color w:val="000000"/>
          <w:sz w:val="28"/>
          <w:szCs w:val="28"/>
          <w:lang w:eastAsia="en-US"/>
        </w:rPr>
        <w:t>Русайнс</w:t>
      </w:r>
      <w:proofErr w:type="spellEnd"/>
      <w:r w:rsidRPr="00F417DA">
        <w:rPr>
          <w:rFonts w:eastAsiaTheme="minorHAnsi"/>
          <w:color w:val="000000"/>
          <w:sz w:val="28"/>
          <w:szCs w:val="28"/>
          <w:lang w:eastAsia="en-US"/>
        </w:rPr>
        <w:t>, 2020. — 429 с. —</w:t>
      </w:r>
      <w:r>
        <w:rPr>
          <w:rFonts w:eastAsiaTheme="minorHAnsi"/>
          <w:color w:val="000000"/>
          <w:sz w:val="28"/>
          <w:szCs w:val="28"/>
          <w:lang w:eastAsia="en-US"/>
        </w:rPr>
        <w:t xml:space="preserve"> ЭБС </w:t>
      </w:r>
      <w:r>
        <w:rPr>
          <w:rFonts w:eastAsiaTheme="minorHAnsi"/>
          <w:color w:val="000000"/>
          <w:sz w:val="28"/>
          <w:szCs w:val="28"/>
          <w:lang w:val="en-US" w:eastAsia="en-US"/>
        </w:rPr>
        <w:t>BOOK</w:t>
      </w:r>
      <w:r w:rsidRPr="00F417DA">
        <w:rPr>
          <w:rFonts w:eastAsiaTheme="minorHAnsi"/>
          <w:color w:val="000000"/>
          <w:sz w:val="28"/>
          <w:szCs w:val="28"/>
          <w:lang w:eastAsia="en-US"/>
        </w:rPr>
        <w:t>.</w:t>
      </w:r>
      <w:r>
        <w:rPr>
          <w:rFonts w:eastAsiaTheme="minorHAnsi"/>
          <w:color w:val="000000"/>
          <w:sz w:val="28"/>
          <w:szCs w:val="28"/>
          <w:lang w:val="en-US" w:eastAsia="en-US"/>
        </w:rPr>
        <w:t>RU</w:t>
      </w:r>
      <w:r w:rsidRPr="00F417DA">
        <w:rPr>
          <w:rFonts w:eastAsiaTheme="minorHAnsi"/>
          <w:color w:val="000000"/>
          <w:sz w:val="28"/>
          <w:szCs w:val="28"/>
          <w:lang w:eastAsia="en-US"/>
        </w:rPr>
        <w:t>. — URL: https://book.ru</w:t>
      </w:r>
      <w:r>
        <w:rPr>
          <w:rFonts w:eastAsiaTheme="minorHAnsi"/>
          <w:color w:val="000000"/>
          <w:sz w:val="28"/>
          <w:szCs w:val="28"/>
          <w:lang w:eastAsia="en-US"/>
        </w:rPr>
        <w:t>/book/934685 (дата обращения: 08</w:t>
      </w:r>
      <w:r w:rsidRPr="00F417DA">
        <w:rPr>
          <w:rFonts w:eastAsiaTheme="minorHAnsi"/>
          <w:color w:val="000000"/>
          <w:sz w:val="28"/>
          <w:szCs w:val="28"/>
          <w:lang w:eastAsia="en-US"/>
        </w:rPr>
        <w:t xml:space="preserve">.11.2021). — </w:t>
      </w:r>
      <w:proofErr w:type="gramStart"/>
      <w:r w:rsidRPr="00F417DA">
        <w:rPr>
          <w:rFonts w:eastAsiaTheme="minorHAnsi"/>
          <w:color w:val="000000"/>
          <w:sz w:val="28"/>
          <w:szCs w:val="28"/>
          <w:lang w:eastAsia="en-US"/>
        </w:rPr>
        <w:t>Текст :</w:t>
      </w:r>
      <w:proofErr w:type="gramEnd"/>
      <w:r w:rsidRPr="00F417DA">
        <w:rPr>
          <w:rFonts w:eastAsiaTheme="minorHAnsi"/>
          <w:color w:val="000000"/>
          <w:sz w:val="28"/>
          <w:szCs w:val="28"/>
          <w:lang w:eastAsia="en-US"/>
        </w:rPr>
        <w:t xml:space="preserve"> электронный.</w:t>
      </w:r>
    </w:p>
    <w:p w14:paraId="130F8F6E" w14:textId="77777777" w:rsidR="005C7F9E" w:rsidRPr="0076356F" w:rsidRDefault="005C7F9E" w:rsidP="00777AEA">
      <w:pPr>
        <w:pStyle w:val="aa"/>
        <w:numPr>
          <w:ilvl w:val="0"/>
          <w:numId w:val="36"/>
        </w:numPr>
        <w:tabs>
          <w:tab w:val="left" w:pos="220"/>
          <w:tab w:val="left" w:pos="720"/>
        </w:tabs>
        <w:spacing w:line="360" w:lineRule="auto"/>
        <w:ind w:left="709" w:hanging="284"/>
        <w:jc w:val="both"/>
        <w:rPr>
          <w:b/>
          <w:bCs/>
          <w:sz w:val="28"/>
          <w:szCs w:val="28"/>
        </w:rPr>
      </w:pPr>
      <w:r w:rsidRPr="003874A2">
        <w:rPr>
          <w:rFonts w:eastAsiaTheme="minorHAnsi"/>
          <w:color w:val="000000"/>
          <w:sz w:val="28"/>
          <w:szCs w:val="28"/>
          <w:lang w:eastAsia="en-US"/>
        </w:rPr>
        <w:t xml:space="preserve">Международные валютные </w:t>
      </w:r>
      <w:proofErr w:type="gramStart"/>
      <w:r w:rsidRPr="003874A2">
        <w:rPr>
          <w:rFonts w:eastAsiaTheme="minorHAnsi"/>
          <w:color w:val="000000"/>
          <w:sz w:val="28"/>
          <w:szCs w:val="28"/>
          <w:lang w:eastAsia="en-US"/>
        </w:rPr>
        <w:t>отношения :</w:t>
      </w:r>
      <w:proofErr w:type="gramEnd"/>
      <w:r w:rsidRPr="003874A2">
        <w:rPr>
          <w:rFonts w:eastAsiaTheme="minorHAnsi"/>
          <w:color w:val="000000"/>
          <w:sz w:val="28"/>
          <w:szCs w:val="28"/>
          <w:lang w:eastAsia="en-US"/>
        </w:rPr>
        <w:t xml:space="preserve"> уч</w:t>
      </w:r>
      <w:r>
        <w:rPr>
          <w:rFonts w:eastAsiaTheme="minorHAnsi"/>
          <w:color w:val="000000"/>
          <w:sz w:val="28"/>
          <w:szCs w:val="28"/>
          <w:lang w:eastAsia="en-US"/>
        </w:rPr>
        <w:t xml:space="preserve">еб. для студентов, </w:t>
      </w:r>
      <w:proofErr w:type="spellStart"/>
      <w:r>
        <w:rPr>
          <w:rFonts w:eastAsiaTheme="minorHAnsi"/>
          <w:color w:val="000000"/>
          <w:sz w:val="28"/>
          <w:szCs w:val="28"/>
          <w:lang w:eastAsia="en-US"/>
        </w:rPr>
        <w:t>обуч</w:t>
      </w:r>
      <w:proofErr w:type="spellEnd"/>
      <w:r>
        <w:rPr>
          <w:rFonts w:eastAsiaTheme="minorHAnsi"/>
          <w:color w:val="000000"/>
          <w:sz w:val="28"/>
          <w:szCs w:val="28"/>
          <w:lang w:eastAsia="en-US"/>
        </w:rPr>
        <w:t xml:space="preserve">. по напр. «Экономика» / М.А. </w:t>
      </w:r>
      <w:proofErr w:type="spellStart"/>
      <w:r>
        <w:rPr>
          <w:rFonts w:eastAsiaTheme="minorHAnsi"/>
          <w:color w:val="000000"/>
          <w:sz w:val="28"/>
          <w:szCs w:val="28"/>
          <w:lang w:eastAsia="en-US"/>
        </w:rPr>
        <w:t>Эскиндаров</w:t>
      </w:r>
      <w:proofErr w:type="spellEnd"/>
      <w:r>
        <w:rPr>
          <w:rFonts w:eastAsiaTheme="minorHAnsi"/>
          <w:color w:val="000000"/>
          <w:sz w:val="28"/>
          <w:szCs w:val="28"/>
          <w:lang w:eastAsia="en-US"/>
        </w:rPr>
        <w:t xml:space="preserve">, И.А. </w:t>
      </w:r>
      <w:proofErr w:type="spellStart"/>
      <w:r>
        <w:rPr>
          <w:rFonts w:eastAsiaTheme="minorHAnsi"/>
          <w:color w:val="000000"/>
          <w:sz w:val="28"/>
          <w:szCs w:val="28"/>
          <w:lang w:eastAsia="en-US"/>
        </w:rPr>
        <w:t>Балюк</w:t>
      </w:r>
      <w:proofErr w:type="spellEnd"/>
      <w:r>
        <w:rPr>
          <w:rFonts w:eastAsiaTheme="minorHAnsi"/>
          <w:color w:val="000000"/>
          <w:sz w:val="28"/>
          <w:szCs w:val="28"/>
          <w:lang w:eastAsia="en-US"/>
        </w:rPr>
        <w:t xml:space="preserve">, М.В. Ершов </w:t>
      </w:r>
      <w:r w:rsidRPr="00A66591">
        <w:rPr>
          <w:rFonts w:eastAsiaTheme="minorHAnsi"/>
          <w:color w:val="000000"/>
          <w:sz w:val="28"/>
          <w:szCs w:val="28"/>
          <w:lang w:eastAsia="en-US"/>
        </w:rPr>
        <w:t>[и др.]</w:t>
      </w:r>
      <w:r>
        <w:rPr>
          <w:rFonts w:eastAsiaTheme="minorHAnsi"/>
          <w:color w:val="000000"/>
          <w:sz w:val="28"/>
          <w:szCs w:val="28"/>
          <w:lang w:eastAsia="en-US"/>
        </w:rPr>
        <w:t xml:space="preserve"> ; под общ. р</w:t>
      </w:r>
      <w:r w:rsidRPr="003874A2">
        <w:rPr>
          <w:rFonts w:eastAsiaTheme="minorHAnsi"/>
          <w:color w:val="000000"/>
          <w:sz w:val="28"/>
          <w:szCs w:val="28"/>
          <w:lang w:eastAsia="en-US"/>
        </w:rPr>
        <w:t xml:space="preserve">ед. М.А. </w:t>
      </w:r>
      <w:proofErr w:type="spellStart"/>
      <w:r w:rsidRPr="003874A2">
        <w:rPr>
          <w:rFonts w:eastAsiaTheme="minorHAnsi"/>
          <w:color w:val="000000"/>
          <w:sz w:val="28"/>
          <w:szCs w:val="28"/>
          <w:lang w:eastAsia="en-US"/>
        </w:rPr>
        <w:t>Эскиндарова</w:t>
      </w:r>
      <w:proofErr w:type="spellEnd"/>
      <w:r>
        <w:rPr>
          <w:rFonts w:eastAsiaTheme="minorHAnsi"/>
          <w:color w:val="000000"/>
          <w:sz w:val="28"/>
          <w:szCs w:val="28"/>
          <w:lang w:eastAsia="en-US"/>
        </w:rPr>
        <w:t xml:space="preserve">, Е.А. </w:t>
      </w:r>
      <w:proofErr w:type="spellStart"/>
      <w:r>
        <w:rPr>
          <w:rFonts w:eastAsiaTheme="minorHAnsi"/>
          <w:color w:val="000000"/>
          <w:sz w:val="28"/>
          <w:szCs w:val="28"/>
          <w:lang w:eastAsia="en-US"/>
        </w:rPr>
        <w:t>Звоновой</w:t>
      </w:r>
      <w:proofErr w:type="spellEnd"/>
      <w:r w:rsidRPr="003874A2">
        <w:rPr>
          <w:rFonts w:eastAsiaTheme="minorHAnsi"/>
          <w:color w:val="000000"/>
          <w:sz w:val="28"/>
          <w:szCs w:val="28"/>
          <w:lang w:eastAsia="en-US"/>
        </w:rPr>
        <w:t xml:space="preserve"> </w:t>
      </w:r>
      <w:r>
        <w:rPr>
          <w:rFonts w:eastAsiaTheme="minorHAnsi"/>
          <w:color w:val="000000"/>
          <w:sz w:val="28"/>
          <w:szCs w:val="28"/>
          <w:lang w:eastAsia="en-US"/>
        </w:rPr>
        <w:t xml:space="preserve">; </w:t>
      </w:r>
      <w:proofErr w:type="spellStart"/>
      <w:r w:rsidRPr="003874A2">
        <w:rPr>
          <w:rFonts w:eastAsiaTheme="minorHAnsi"/>
          <w:color w:val="000000"/>
          <w:sz w:val="28"/>
          <w:szCs w:val="28"/>
          <w:lang w:eastAsia="en-US"/>
        </w:rPr>
        <w:t>Финуниверситет</w:t>
      </w:r>
      <w:proofErr w:type="spellEnd"/>
      <w:r>
        <w:rPr>
          <w:rFonts w:eastAsiaTheme="minorHAnsi"/>
          <w:color w:val="000000"/>
          <w:sz w:val="28"/>
          <w:szCs w:val="28"/>
          <w:lang w:eastAsia="en-US"/>
        </w:rPr>
        <w:t xml:space="preserve">. — </w:t>
      </w:r>
      <w:proofErr w:type="gramStart"/>
      <w:r>
        <w:rPr>
          <w:rFonts w:eastAsiaTheme="minorHAnsi"/>
          <w:color w:val="000000"/>
          <w:sz w:val="28"/>
          <w:szCs w:val="28"/>
          <w:lang w:eastAsia="en-US"/>
        </w:rPr>
        <w:t>Москва :</w:t>
      </w:r>
      <w:proofErr w:type="gramEnd"/>
      <w:r>
        <w:rPr>
          <w:rFonts w:eastAsiaTheme="minorHAnsi"/>
          <w:color w:val="000000"/>
          <w:sz w:val="28"/>
          <w:szCs w:val="28"/>
          <w:lang w:eastAsia="en-US"/>
        </w:rPr>
        <w:t xml:space="preserve"> </w:t>
      </w:r>
      <w:proofErr w:type="spellStart"/>
      <w:r>
        <w:rPr>
          <w:rFonts w:eastAsiaTheme="minorHAnsi"/>
          <w:color w:val="000000"/>
          <w:sz w:val="28"/>
          <w:szCs w:val="28"/>
          <w:lang w:eastAsia="en-US"/>
        </w:rPr>
        <w:t>КноРус</w:t>
      </w:r>
      <w:proofErr w:type="spellEnd"/>
      <w:r>
        <w:rPr>
          <w:rFonts w:eastAsiaTheme="minorHAnsi"/>
          <w:color w:val="000000"/>
          <w:sz w:val="28"/>
          <w:szCs w:val="28"/>
          <w:lang w:eastAsia="en-US"/>
        </w:rPr>
        <w:t>, 2020</w:t>
      </w:r>
      <w:r w:rsidRPr="003874A2">
        <w:rPr>
          <w:rFonts w:eastAsiaTheme="minorHAnsi"/>
          <w:color w:val="000000"/>
          <w:sz w:val="28"/>
          <w:szCs w:val="28"/>
          <w:lang w:eastAsia="en-US"/>
        </w:rPr>
        <w:t>. — 539 с. —</w:t>
      </w:r>
      <w:r>
        <w:rPr>
          <w:rFonts w:eastAsiaTheme="minorHAnsi"/>
          <w:color w:val="000000"/>
          <w:sz w:val="28"/>
          <w:szCs w:val="28"/>
          <w:lang w:eastAsia="en-US"/>
        </w:rPr>
        <w:t xml:space="preserve"> (Бакалавриат и магистратура). </w:t>
      </w:r>
      <w:r w:rsidRPr="00AD5D63">
        <w:rPr>
          <w:rFonts w:eastAsiaTheme="minorHAnsi"/>
          <w:color w:val="000000"/>
          <w:sz w:val="28"/>
          <w:szCs w:val="28"/>
          <w:lang w:eastAsia="en-US"/>
        </w:rPr>
        <w:t>—</w:t>
      </w:r>
      <w:r>
        <w:rPr>
          <w:rFonts w:eastAsiaTheme="minorHAnsi"/>
          <w:color w:val="000000"/>
          <w:sz w:val="28"/>
          <w:szCs w:val="28"/>
          <w:lang w:eastAsia="en-US"/>
        </w:rPr>
        <w:t xml:space="preserve"> </w:t>
      </w:r>
      <w:r w:rsidRPr="00645DF3">
        <w:rPr>
          <w:rFonts w:eastAsiaTheme="minorHAnsi"/>
          <w:color w:val="000000"/>
          <w:sz w:val="28"/>
          <w:szCs w:val="28"/>
          <w:lang w:eastAsia="en-US"/>
        </w:rPr>
        <w:t>ЭБС BOOK.RU</w:t>
      </w:r>
      <w:r>
        <w:rPr>
          <w:rFonts w:eastAsiaTheme="minorHAnsi"/>
          <w:color w:val="000000"/>
          <w:sz w:val="28"/>
          <w:szCs w:val="28"/>
          <w:lang w:eastAsia="en-US"/>
        </w:rPr>
        <w:t xml:space="preserve">. </w:t>
      </w:r>
      <w:r w:rsidRPr="00645DF3">
        <w:rPr>
          <w:rFonts w:eastAsiaTheme="minorHAnsi"/>
          <w:color w:val="000000"/>
          <w:sz w:val="28"/>
          <w:szCs w:val="28"/>
          <w:lang w:eastAsia="en-US"/>
        </w:rPr>
        <w:t>— URL: https://book.ru</w:t>
      </w:r>
      <w:r>
        <w:rPr>
          <w:rFonts w:eastAsiaTheme="minorHAnsi"/>
          <w:color w:val="000000"/>
          <w:sz w:val="28"/>
          <w:szCs w:val="28"/>
          <w:lang w:eastAsia="en-US"/>
        </w:rPr>
        <w:t>/book/932086 (дата обращения: 08</w:t>
      </w:r>
      <w:r w:rsidRPr="00645DF3">
        <w:rPr>
          <w:rFonts w:eastAsiaTheme="minorHAnsi"/>
          <w:color w:val="000000"/>
          <w:sz w:val="28"/>
          <w:szCs w:val="28"/>
          <w:lang w:eastAsia="en-US"/>
        </w:rPr>
        <w:t xml:space="preserve">.11.2021). — </w:t>
      </w:r>
      <w:proofErr w:type="gramStart"/>
      <w:r w:rsidRPr="00645DF3">
        <w:rPr>
          <w:rFonts w:eastAsiaTheme="minorHAnsi"/>
          <w:color w:val="000000"/>
          <w:sz w:val="28"/>
          <w:szCs w:val="28"/>
          <w:lang w:eastAsia="en-US"/>
        </w:rPr>
        <w:t>Текст :</w:t>
      </w:r>
      <w:proofErr w:type="gramEnd"/>
      <w:r w:rsidRPr="00645DF3">
        <w:rPr>
          <w:rFonts w:eastAsiaTheme="minorHAnsi"/>
          <w:color w:val="000000"/>
          <w:sz w:val="28"/>
          <w:szCs w:val="28"/>
          <w:lang w:eastAsia="en-US"/>
        </w:rPr>
        <w:t xml:space="preserve"> электронный.</w:t>
      </w:r>
    </w:p>
    <w:p w14:paraId="56FE1DF1" w14:textId="77777777" w:rsidR="005C7F9E" w:rsidRPr="00AD5D63" w:rsidRDefault="005C7F9E" w:rsidP="00777AEA">
      <w:pPr>
        <w:pStyle w:val="aa"/>
        <w:numPr>
          <w:ilvl w:val="0"/>
          <w:numId w:val="36"/>
        </w:numPr>
        <w:spacing w:line="360" w:lineRule="auto"/>
        <w:ind w:left="709" w:hanging="284"/>
        <w:jc w:val="both"/>
        <w:rPr>
          <w:b/>
          <w:bCs/>
          <w:sz w:val="28"/>
          <w:szCs w:val="28"/>
        </w:rPr>
      </w:pPr>
      <w:r w:rsidRPr="00AD5D63">
        <w:rPr>
          <w:rFonts w:eastAsiaTheme="minorHAnsi"/>
          <w:color w:val="000000"/>
          <w:sz w:val="28"/>
          <w:szCs w:val="28"/>
          <w:lang w:eastAsia="en-US"/>
        </w:rPr>
        <w:t xml:space="preserve">Звонова, Е.А. Мировые финансы. </w:t>
      </w:r>
      <w:proofErr w:type="gramStart"/>
      <w:r w:rsidRPr="00AD5D63">
        <w:rPr>
          <w:rFonts w:eastAsiaTheme="minorHAnsi"/>
          <w:color w:val="000000"/>
          <w:sz w:val="28"/>
          <w:szCs w:val="28"/>
          <w:lang w:eastAsia="en-US"/>
        </w:rPr>
        <w:t>Практикум :</w:t>
      </w:r>
      <w:proofErr w:type="gramEnd"/>
      <w:r w:rsidRPr="00AD5D63">
        <w:rPr>
          <w:rFonts w:eastAsiaTheme="minorHAnsi"/>
          <w:color w:val="000000"/>
          <w:sz w:val="28"/>
          <w:szCs w:val="28"/>
          <w:lang w:eastAsia="en-US"/>
        </w:rPr>
        <w:t xml:space="preserve"> учеб</w:t>
      </w:r>
      <w:r>
        <w:rPr>
          <w:rFonts w:eastAsiaTheme="minorHAnsi"/>
          <w:color w:val="000000"/>
          <w:sz w:val="28"/>
          <w:szCs w:val="28"/>
          <w:lang w:eastAsia="en-US"/>
        </w:rPr>
        <w:t>.</w:t>
      </w:r>
      <w:r w:rsidRPr="00AD5D63">
        <w:rPr>
          <w:rFonts w:eastAsiaTheme="minorHAnsi"/>
          <w:color w:val="000000"/>
          <w:sz w:val="28"/>
          <w:szCs w:val="28"/>
          <w:lang w:eastAsia="en-US"/>
        </w:rPr>
        <w:t>-</w:t>
      </w:r>
      <w:proofErr w:type="spellStart"/>
      <w:r w:rsidRPr="00AD5D63">
        <w:rPr>
          <w:rFonts w:eastAsiaTheme="minorHAnsi"/>
          <w:color w:val="000000"/>
          <w:sz w:val="28"/>
          <w:szCs w:val="28"/>
          <w:lang w:eastAsia="en-US"/>
        </w:rPr>
        <w:t>практич</w:t>
      </w:r>
      <w:proofErr w:type="spellEnd"/>
      <w:r>
        <w:rPr>
          <w:rFonts w:eastAsiaTheme="minorHAnsi"/>
          <w:color w:val="000000"/>
          <w:sz w:val="28"/>
          <w:szCs w:val="28"/>
          <w:lang w:eastAsia="en-US"/>
        </w:rPr>
        <w:t>.</w:t>
      </w:r>
      <w:r w:rsidRPr="00AD5D63">
        <w:rPr>
          <w:rFonts w:eastAsiaTheme="minorHAnsi"/>
          <w:color w:val="000000"/>
          <w:sz w:val="28"/>
          <w:szCs w:val="28"/>
          <w:lang w:eastAsia="en-US"/>
        </w:rPr>
        <w:t xml:space="preserve"> пособие для напр</w:t>
      </w:r>
      <w:r>
        <w:rPr>
          <w:rFonts w:eastAsiaTheme="minorHAnsi"/>
          <w:color w:val="000000"/>
          <w:sz w:val="28"/>
          <w:szCs w:val="28"/>
          <w:lang w:eastAsia="en-US"/>
        </w:rPr>
        <w:t xml:space="preserve">. </w:t>
      </w:r>
      <w:proofErr w:type="spellStart"/>
      <w:r>
        <w:rPr>
          <w:rFonts w:eastAsiaTheme="minorHAnsi"/>
          <w:color w:val="000000"/>
          <w:sz w:val="28"/>
          <w:szCs w:val="28"/>
          <w:lang w:eastAsia="en-US"/>
        </w:rPr>
        <w:t>бакалавриата</w:t>
      </w:r>
      <w:proofErr w:type="spellEnd"/>
      <w:r>
        <w:rPr>
          <w:rFonts w:eastAsiaTheme="minorHAnsi"/>
          <w:color w:val="000000"/>
          <w:sz w:val="28"/>
          <w:szCs w:val="28"/>
          <w:lang w:eastAsia="en-US"/>
        </w:rPr>
        <w:t xml:space="preserve"> «</w:t>
      </w:r>
      <w:r w:rsidRPr="00AD5D63">
        <w:rPr>
          <w:rFonts w:eastAsiaTheme="minorHAnsi"/>
          <w:color w:val="000000"/>
          <w:sz w:val="28"/>
          <w:szCs w:val="28"/>
          <w:lang w:eastAsia="en-US"/>
        </w:rPr>
        <w:t>Экономика</w:t>
      </w:r>
      <w:r>
        <w:rPr>
          <w:rFonts w:eastAsiaTheme="minorHAnsi"/>
          <w:color w:val="000000"/>
          <w:sz w:val="28"/>
          <w:szCs w:val="28"/>
          <w:lang w:eastAsia="en-US"/>
        </w:rPr>
        <w:t>»</w:t>
      </w:r>
      <w:r w:rsidRPr="00AD5D63">
        <w:rPr>
          <w:rFonts w:eastAsiaTheme="minorHAnsi"/>
          <w:color w:val="000000"/>
          <w:sz w:val="28"/>
          <w:szCs w:val="28"/>
          <w:lang w:eastAsia="en-US"/>
        </w:rPr>
        <w:t xml:space="preserve"> </w:t>
      </w:r>
      <w:r>
        <w:rPr>
          <w:rFonts w:eastAsiaTheme="minorHAnsi"/>
          <w:color w:val="000000"/>
          <w:sz w:val="28"/>
          <w:szCs w:val="28"/>
          <w:lang w:eastAsia="en-US"/>
        </w:rPr>
        <w:t xml:space="preserve">/ Е.А. Звонова ; </w:t>
      </w:r>
      <w:proofErr w:type="spellStart"/>
      <w:r>
        <w:rPr>
          <w:rFonts w:eastAsiaTheme="minorHAnsi"/>
          <w:color w:val="000000"/>
          <w:sz w:val="28"/>
          <w:szCs w:val="28"/>
          <w:lang w:eastAsia="en-US"/>
        </w:rPr>
        <w:t>Финуниверситет</w:t>
      </w:r>
      <w:proofErr w:type="spellEnd"/>
      <w:r w:rsidRPr="00AD5D63">
        <w:rPr>
          <w:rFonts w:eastAsiaTheme="minorHAnsi"/>
          <w:color w:val="000000"/>
          <w:sz w:val="28"/>
          <w:szCs w:val="28"/>
          <w:lang w:eastAsia="en-US"/>
        </w:rPr>
        <w:t>.</w:t>
      </w:r>
      <w:r>
        <w:rPr>
          <w:rFonts w:eastAsiaTheme="minorHAnsi"/>
          <w:color w:val="000000"/>
          <w:sz w:val="28"/>
          <w:szCs w:val="28"/>
          <w:lang w:eastAsia="en-US"/>
        </w:rPr>
        <w:t xml:space="preserve"> </w:t>
      </w:r>
      <w:r w:rsidRPr="00AD5D63">
        <w:rPr>
          <w:rFonts w:eastAsiaTheme="minorHAnsi"/>
          <w:color w:val="000000"/>
          <w:sz w:val="28"/>
          <w:szCs w:val="28"/>
          <w:lang w:eastAsia="en-US"/>
        </w:rPr>
        <w:t xml:space="preserve">— </w:t>
      </w:r>
      <w:proofErr w:type="gramStart"/>
      <w:r w:rsidRPr="00AD5D63">
        <w:rPr>
          <w:rFonts w:eastAsiaTheme="minorHAnsi"/>
          <w:color w:val="000000"/>
          <w:sz w:val="28"/>
          <w:szCs w:val="28"/>
          <w:lang w:eastAsia="en-US"/>
        </w:rPr>
        <w:t xml:space="preserve">Москва </w:t>
      </w:r>
      <w:r w:rsidRPr="00AD5D63">
        <w:rPr>
          <w:rFonts w:eastAsiaTheme="minorHAnsi"/>
          <w:color w:val="000000"/>
          <w:sz w:val="28"/>
          <w:szCs w:val="28"/>
          <w:lang w:eastAsia="en-US"/>
        </w:rPr>
        <w:lastRenderedPageBreak/>
        <w:t>:</w:t>
      </w:r>
      <w:proofErr w:type="gramEnd"/>
      <w:r w:rsidRPr="00AD5D63">
        <w:rPr>
          <w:rFonts w:eastAsiaTheme="minorHAnsi"/>
          <w:color w:val="000000"/>
          <w:sz w:val="28"/>
          <w:szCs w:val="28"/>
          <w:lang w:eastAsia="en-US"/>
        </w:rPr>
        <w:t xml:space="preserve"> </w:t>
      </w:r>
      <w:proofErr w:type="spellStart"/>
      <w:r w:rsidRPr="00AD5D63">
        <w:rPr>
          <w:rFonts w:eastAsiaTheme="minorHAnsi"/>
          <w:color w:val="000000"/>
          <w:sz w:val="28"/>
          <w:szCs w:val="28"/>
          <w:lang w:eastAsia="en-US"/>
        </w:rPr>
        <w:t>Кнорус</w:t>
      </w:r>
      <w:proofErr w:type="spellEnd"/>
      <w:r w:rsidRPr="00AD5D63">
        <w:rPr>
          <w:rFonts w:eastAsiaTheme="minorHAnsi"/>
          <w:color w:val="000000"/>
          <w:sz w:val="28"/>
          <w:szCs w:val="28"/>
          <w:lang w:eastAsia="en-US"/>
        </w:rPr>
        <w:t>, 2021 .— 233 с.</w:t>
      </w:r>
      <w:r>
        <w:rPr>
          <w:rFonts w:eastAsiaTheme="minorHAnsi"/>
          <w:color w:val="000000"/>
          <w:sz w:val="28"/>
          <w:szCs w:val="28"/>
          <w:lang w:eastAsia="en-US"/>
        </w:rPr>
        <w:t xml:space="preserve"> — (Бакалавриат)</w:t>
      </w:r>
      <w:r w:rsidRPr="00AD5D63">
        <w:rPr>
          <w:rFonts w:eastAsiaTheme="minorHAnsi"/>
          <w:color w:val="000000"/>
          <w:sz w:val="28"/>
          <w:szCs w:val="28"/>
          <w:lang w:eastAsia="en-US"/>
        </w:rPr>
        <w:t>. —</w:t>
      </w:r>
      <w:r>
        <w:rPr>
          <w:rFonts w:eastAsiaTheme="minorHAnsi"/>
          <w:color w:val="000000"/>
          <w:sz w:val="28"/>
          <w:szCs w:val="28"/>
          <w:lang w:eastAsia="en-US"/>
        </w:rPr>
        <w:t xml:space="preserve"> </w:t>
      </w:r>
      <w:r w:rsidRPr="00AD5D63">
        <w:rPr>
          <w:rFonts w:eastAsiaTheme="minorHAnsi"/>
          <w:color w:val="000000"/>
          <w:sz w:val="28"/>
          <w:szCs w:val="28"/>
          <w:lang w:eastAsia="en-US"/>
        </w:rPr>
        <w:t>ЭБС BOOK.RU. — URL: https://book.ru</w:t>
      </w:r>
      <w:r>
        <w:rPr>
          <w:rFonts w:eastAsiaTheme="minorHAnsi"/>
          <w:color w:val="000000"/>
          <w:sz w:val="28"/>
          <w:szCs w:val="28"/>
          <w:lang w:eastAsia="en-US"/>
        </w:rPr>
        <w:t>/book/936563 (дата обращения: 08</w:t>
      </w:r>
      <w:r w:rsidRPr="00AD5D63">
        <w:rPr>
          <w:rFonts w:eastAsiaTheme="minorHAnsi"/>
          <w:color w:val="000000"/>
          <w:sz w:val="28"/>
          <w:szCs w:val="28"/>
          <w:lang w:eastAsia="en-US"/>
        </w:rPr>
        <w:t xml:space="preserve">.11.2021). — </w:t>
      </w:r>
      <w:proofErr w:type="gramStart"/>
      <w:r w:rsidRPr="00AD5D63">
        <w:rPr>
          <w:rFonts w:eastAsiaTheme="minorHAnsi"/>
          <w:color w:val="000000"/>
          <w:sz w:val="28"/>
          <w:szCs w:val="28"/>
          <w:lang w:eastAsia="en-US"/>
        </w:rPr>
        <w:t>Текст :</w:t>
      </w:r>
      <w:proofErr w:type="gramEnd"/>
      <w:r w:rsidRPr="00AD5D63">
        <w:rPr>
          <w:rFonts w:eastAsiaTheme="minorHAnsi"/>
          <w:color w:val="000000"/>
          <w:sz w:val="28"/>
          <w:szCs w:val="28"/>
          <w:lang w:eastAsia="en-US"/>
        </w:rPr>
        <w:t xml:space="preserve"> электронный.</w:t>
      </w:r>
    </w:p>
    <w:p w14:paraId="6DCF7C1E" w14:textId="77777777" w:rsidR="005C7F9E" w:rsidRPr="00AD5D63" w:rsidRDefault="005C7F9E" w:rsidP="005C7F9E">
      <w:pPr>
        <w:pStyle w:val="aa"/>
        <w:numPr>
          <w:ilvl w:val="0"/>
          <w:numId w:val="36"/>
        </w:numPr>
        <w:spacing w:line="360" w:lineRule="auto"/>
        <w:ind w:left="709" w:hanging="283"/>
        <w:jc w:val="both"/>
        <w:rPr>
          <w:b/>
          <w:bCs/>
          <w:sz w:val="28"/>
          <w:szCs w:val="28"/>
        </w:rPr>
      </w:pPr>
      <w:r w:rsidRPr="00AD5D63">
        <w:rPr>
          <w:sz w:val="28"/>
          <w:szCs w:val="28"/>
        </w:rPr>
        <w:t xml:space="preserve">Новые траектории развития финансового сектора России : монография / М. А. Абрамова, О. У. Авис, А. С. Адвокатова [и др.] ; под ред. М. А. </w:t>
      </w:r>
      <w:proofErr w:type="spellStart"/>
      <w:r w:rsidRPr="00AD5D63">
        <w:rPr>
          <w:sz w:val="28"/>
          <w:szCs w:val="28"/>
        </w:rPr>
        <w:t>Эскиндарова</w:t>
      </w:r>
      <w:proofErr w:type="spellEnd"/>
      <w:r w:rsidRPr="00AD5D63">
        <w:rPr>
          <w:sz w:val="28"/>
          <w:szCs w:val="28"/>
        </w:rPr>
        <w:t>, В. В. Масленникова ; ред. совет: В. В. Масленников [и др.]</w:t>
      </w:r>
      <w:r w:rsidRPr="00AD5D63">
        <w:rPr>
          <w:color w:val="000000"/>
          <w:sz w:val="28"/>
          <w:szCs w:val="28"/>
          <w:shd w:val="clear" w:color="auto" w:fill="FFFFFF"/>
        </w:rPr>
        <w:t> </w:t>
      </w:r>
      <w:r w:rsidRPr="00AD5D63">
        <w:rPr>
          <w:sz w:val="28"/>
          <w:szCs w:val="28"/>
        </w:rPr>
        <w:t xml:space="preserve"> ; </w:t>
      </w:r>
      <w:proofErr w:type="spellStart"/>
      <w:r w:rsidRPr="00AD5D63">
        <w:rPr>
          <w:sz w:val="28"/>
          <w:szCs w:val="28"/>
        </w:rPr>
        <w:t>Финуниверситет</w:t>
      </w:r>
      <w:proofErr w:type="spellEnd"/>
      <w:r w:rsidRPr="00AD5D63">
        <w:rPr>
          <w:color w:val="000000"/>
          <w:sz w:val="28"/>
          <w:szCs w:val="28"/>
          <w:shd w:val="clear" w:color="auto" w:fill="FFFFFF"/>
        </w:rPr>
        <w:t xml:space="preserve">. — </w:t>
      </w:r>
      <w:proofErr w:type="gramStart"/>
      <w:r w:rsidRPr="00AD5D63">
        <w:rPr>
          <w:color w:val="000000"/>
          <w:sz w:val="28"/>
          <w:szCs w:val="28"/>
          <w:shd w:val="clear" w:color="auto" w:fill="FFFFFF"/>
        </w:rPr>
        <w:t>Москва :</w:t>
      </w:r>
      <w:proofErr w:type="gramEnd"/>
      <w:r w:rsidRPr="00AD5D63">
        <w:rPr>
          <w:color w:val="000000"/>
          <w:sz w:val="28"/>
          <w:szCs w:val="28"/>
          <w:shd w:val="clear" w:color="auto" w:fill="FFFFFF"/>
        </w:rPr>
        <w:t xml:space="preserve"> </w:t>
      </w:r>
      <w:proofErr w:type="spellStart"/>
      <w:r w:rsidRPr="00AD5D63">
        <w:rPr>
          <w:color w:val="000000"/>
          <w:sz w:val="28"/>
          <w:szCs w:val="28"/>
          <w:shd w:val="clear" w:color="auto" w:fill="FFFFFF"/>
        </w:rPr>
        <w:t>Когито</w:t>
      </w:r>
      <w:proofErr w:type="spellEnd"/>
      <w:r w:rsidRPr="00AD5D63">
        <w:rPr>
          <w:color w:val="000000"/>
          <w:sz w:val="28"/>
          <w:szCs w:val="28"/>
          <w:shd w:val="clear" w:color="auto" w:fill="FFFFFF"/>
        </w:rPr>
        <w:t xml:space="preserve">-Центр, 2019. — 367 с. — </w:t>
      </w:r>
      <w:hyperlink r:id="rId20" w:tgtFrame="_blank" w:tooltip="Информацию о доступе за пределами Финуниверситета можно получить у администраторов медиатек и на абонементах БИК" w:history="1">
        <w:r w:rsidRPr="00ED7072">
          <w:rPr>
            <w:rStyle w:val="af9"/>
            <w:rFonts w:eastAsia="MS Mincho"/>
            <w:sz w:val="28"/>
            <w:szCs w:val="28"/>
          </w:rPr>
          <w:t>ЭБ Финуниверситета</w:t>
        </w:r>
      </w:hyperlink>
      <w:r w:rsidRPr="00ED7072">
        <w:rPr>
          <w:sz w:val="28"/>
          <w:szCs w:val="28"/>
          <w:shd w:val="clear" w:color="auto" w:fill="FFFFFF"/>
        </w:rPr>
        <w:t>.</w:t>
      </w:r>
      <w:r w:rsidRPr="00AD5D63">
        <w:rPr>
          <w:color w:val="000000"/>
          <w:sz w:val="28"/>
          <w:szCs w:val="28"/>
          <w:shd w:val="clear" w:color="auto" w:fill="FFFFFF"/>
        </w:rPr>
        <w:t xml:space="preserve"> — URL: </w:t>
      </w:r>
      <w:hyperlink r:id="rId21" w:history="1">
        <w:r w:rsidRPr="00AD5D63">
          <w:rPr>
            <w:rStyle w:val="af9"/>
            <w:rFonts w:eastAsia="MS Mincho"/>
            <w:sz w:val="28"/>
            <w:szCs w:val="28"/>
            <w:shd w:val="clear" w:color="auto" w:fill="FFFFFF"/>
          </w:rPr>
          <w:t>http://elib.fa.ru/rbook/eskindarov_new_develop.pdf/view</w:t>
        </w:r>
      </w:hyperlink>
      <w:r>
        <w:rPr>
          <w:color w:val="000000"/>
          <w:sz w:val="28"/>
          <w:szCs w:val="28"/>
          <w:shd w:val="clear" w:color="auto" w:fill="FFFFFF"/>
        </w:rPr>
        <w:t xml:space="preserve"> (дата обращения: 08</w:t>
      </w:r>
      <w:r w:rsidRPr="00AD5D63">
        <w:rPr>
          <w:color w:val="000000"/>
          <w:sz w:val="28"/>
          <w:szCs w:val="28"/>
          <w:shd w:val="clear" w:color="auto" w:fill="FFFFFF"/>
        </w:rPr>
        <w:t>.</w:t>
      </w:r>
      <w:r>
        <w:rPr>
          <w:color w:val="000000"/>
          <w:sz w:val="28"/>
          <w:szCs w:val="28"/>
          <w:shd w:val="clear" w:color="auto" w:fill="FFFFFF"/>
        </w:rPr>
        <w:t>11</w:t>
      </w:r>
      <w:r w:rsidRPr="00AD5D63">
        <w:rPr>
          <w:color w:val="000000"/>
          <w:sz w:val="28"/>
          <w:szCs w:val="28"/>
          <w:shd w:val="clear" w:color="auto" w:fill="FFFFFF"/>
        </w:rPr>
        <w:t xml:space="preserve">.2021). — </w:t>
      </w:r>
      <w:proofErr w:type="gramStart"/>
      <w:r w:rsidRPr="00AD5D63">
        <w:rPr>
          <w:color w:val="000000"/>
          <w:sz w:val="28"/>
          <w:szCs w:val="28"/>
          <w:shd w:val="clear" w:color="auto" w:fill="FFFFFF"/>
        </w:rPr>
        <w:t>Текст :</w:t>
      </w:r>
      <w:proofErr w:type="gramEnd"/>
      <w:r w:rsidRPr="00AD5D63">
        <w:rPr>
          <w:color w:val="000000"/>
          <w:sz w:val="28"/>
          <w:szCs w:val="28"/>
          <w:shd w:val="clear" w:color="auto" w:fill="FFFFFF"/>
        </w:rPr>
        <w:t xml:space="preserve"> электронный.</w:t>
      </w:r>
    </w:p>
    <w:p w14:paraId="4BD9755F" w14:textId="77777777" w:rsidR="005C7F9E" w:rsidRPr="003874A2" w:rsidRDefault="005C7F9E" w:rsidP="005C7F9E">
      <w:pPr>
        <w:pStyle w:val="aa"/>
        <w:numPr>
          <w:ilvl w:val="0"/>
          <w:numId w:val="36"/>
        </w:numPr>
        <w:spacing w:after="240" w:line="360" w:lineRule="auto"/>
        <w:ind w:left="709" w:hanging="283"/>
        <w:contextualSpacing/>
        <w:jc w:val="both"/>
        <w:rPr>
          <w:color w:val="000000"/>
          <w:sz w:val="28"/>
          <w:szCs w:val="28"/>
        </w:rPr>
      </w:pPr>
      <w:r w:rsidRPr="00E41417">
        <w:rPr>
          <w:color w:val="000000"/>
          <w:sz w:val="28"/>
          <w:szCs w:val="28"/>
        </w:rPr>
        <w:t xml:space="preserve">Финансовые </w:t>
      </w:r>
      <w:proofErr w:type="gramStart"/>
      <w:r w:rsidRPr="00E41417">
        <w:rPr>
          <w:color w:val="000000"/>
          <w:sz w:val="28"/>
          <w:szCs w:val="28"/>
        </w:rPr>
        <w:t>рынки</w:t>
      </w:r>
      <w:r>
        <w:rPr>
          <w:color w:val="000000"/>
          <w:sz w:val="28"/>
          <w:szCs w:val="28"/>
        </w:rPr>
        <w:t xml:space="preserve"> </w:t>
      </w:r>
      <w:r w:rsidRPr="00E41417">
        <w:rPr>
          <w:color w:val="000000"/>
          <w:sz w:val="28"/>
          <w:szCs w:val="28"/>
        </w:rPr>
        <w:t>:</w:t>
      </w:r>
      <w:proofErr w:type="gramEnd"/>
      <w:r w:rsidRPr="00E41417">
        <w:rPr>
          <w:color w:val="000000"/>
          <w:sz w:val="28"/>
          <w:szCs w:val="28"/>
        </w:rPr>
        <w:t xml:space="preserve"> учеб</w:t>
      </w:r>
      <w:r>
        <w:rPr>
          <w:color w:val="000000"/>
          <w:sz w:val="28"/>
          <w:szCs w:val="28"/>
        </w:rPr>
        <w:t xml:space="preserve">. для студентов, </w:t>
      </w:r>
      <w:proofErr w:type="spellStart"/>
      <w:r>
        <w:rPr>
          <w:color w:val="000000"/>
          <w:sz w:val="28"/>
          <w:szCs w:val="28"/>
        </w:rPr>
        <w:t>обуч</w:t>
      </w:r>
      <w:proofErr w:type="spellEnd"/>
      <w:r>
        <w:rPr>
          <w:color w:val="000000"/>
          <w:sz w:val="28"/>
          <w:szCs w:val="28"/>
        </w:rPr>
        <w:t xml:space="preserve">. по напр. </w:t>
      </w:r>
      <w:proofErr w:type="spellStart"/>
      <w:r>
        <w:rPr>
          <w:color w:val="000000"/>
          <w:sz w:val="28"/>
          <w:szCs w:val="28"/>
        </w:rPr>
        <w:t>подгот</w:t>
      </w:r>
      <w:proofErr w:type="spellEnd"/>
      <w:r>
        <w:rPr>
          <w:color w:val="000000"/>
          <w:sz w:val="28"/>
          <w:szCs w:val="28"/>
        </w:rPr>
        <w:t>. «Экономика» и «Менеджмент»</w:t>
      </w:r>
      <w:r w:rsidRPr="00E41417">
        <w:rPr>
          <w:color w:val="000000"/>
          <w:sz w:val="28"/>
          <w:szCs w:val="28"/>
        </w:rPr>
        <w:t xml:space="preserve"> /</w:t>
      </w:r>
      <w:r w:rsidRPr="00EB0964">
        <w:rPr>
          <w:color w:val="000000"/>
          <w:sz w:val="28"/>
          <w:szCs w:val="28"/>
        </w:rPr>
        <w:t xml:space="preserve"> </w:t>
      </w:r>
      <w:r w:rsidRPr="00E41417">
        <w:rPr>
          <w:color w:val="000000"/>
          <w:sz w:val="28"/>
          <w:szCs w:val="28"/>
        </w:rPr>
        <w:t>А.П. Чигринская, М.В.</w:t>
      </w:r>
      <w:r>
        <w:rPr>
          <w:color w:val="000000"/>
          <w:sz w:val="28"/>
          <w:szCs w:val="28"/>
        </w:rPr>
        <w:t xml:space="preserve"> </w:t>
      </w:r>
      <w:r w:rsidRPr="00E41417">
        <w:rPr>
          <w:color w:val="000000"/>
          <w:sz w:val="28"/>
          <w:szCs w:val="28"/>
        </w:rPr>
        <w:t>Чернышова, Б.В.</w:t>
      </w:r>
      <w:r>
        <w:rPr>
          <w:color w:val="000000"/>
          <w:sz w:val="28"/>
          <w:szCs w:val="28"/>
        </w:rPr>
        <w:t xml:space="preserve"> </w:t>
      </w:r>
      <w:r w:rsidRPr="00E41417">
        <w:rPr>
          <w:color w:val="000000"/>
          <w:sz w:val="28"/>
          <w:szCs w:val="28"/>
        </w:rPr>
        <w:t>Сребник [и др.</w:t>
      </w:r>
      <w:proofErr w:type="gramStart"/>
      <w:r w:rsidRPr="00E41417">
        <w:rPr>
          <w:color w:val="000000"/>
          <w:sz w:val="28"/>
          <w:szCs w:val="28"/>
        </w:rPr>
        <w:t>] ;</w:t>
      </w:r>
      <w:proofErr w:type="gramEnd"/>
      <w:r w:rsidRPr="00E41417">
        <w:rPr>
          <w:color w:val="000000"/>
          <w:sz w:val="28"/>
          <w:szCs w:val="28"/>
        </w:rPr>
        <w:t xml:space="preserve"> под ред. </w:t>
      </w:r>
      <w:r>
        <w:rPr>
          <w:color w:val="000000"/>
          <w:sz w:val="28"/>
          <w:szCs w:val="28"/>
        </w:rPr>
        <w:t xml:space="preserve">С.В. </w:t>
      </w:r>
      <w:r w:rsidRPr="00E41417">
        <w:rPr>
          <w:color w:val="000000"/>
          <w:sz w:val="28"/>
          <w:szCs w:val="28"/>
        </w:rPr>
        <w:t>Брюховец</w:t>
      </w:r>
      <w:r>
        <w:rPr>
          <w:color w:val="000000"/>
          <w:sz w:val="28"/>
          <w:szCs w:val="28"/>
        </w:rPr>
        <w:t>кой, Б.Б. Рубцова</w:t>
      </w:r>
      <w:r w:rsidRPr="00E41417">
        <w:rPr>
          <w:color w:val="000000"/>
          <w:sz w:val="28"/>
          <w:szCs w:val="28"/>
        </w:rPr>
        <w:t xml:space="preserve">. — </w:t>
      </w:r>
      <w:proofErr w:type="gramStart"/>
      <w:r w:rsidRPr="00E41417">
        <w:rPr>
          <w:color w:val="000000"/>
          <w:sz w:val="28"/>
          <w:szCs w:val="28"/>
        </w:rPr>
        <w:t>Москва :</w:t>
      </w:r>
      <w:proofErr w:type="gramEnd"/>
      <w:r w:rsidRPr="00E41417">
        <w:rPr>
          <w:color w:val="000000"/>
          <w:sz w:val="28"/>
          <w:szCs w:val="28"/>
        </w:rPr>
        <w:t xml:space="preserve"> </w:t>
      </w:r>
      <w:proofErr w:type="spellStart"/>
      <w:r w:rsidRPr="00E41417">
        <w:rPr>
          <w:color w:val="000000"/>
          <w:sz w:val="28"/>
          <w:szCs w:val="28"/>
        </w:rPr>
        <w:t>КноРус</w:t>
      </w:r>
      <w:proofErr w:type="spellEnd"/>
      <w:r w:rsidRPr="00E41417">
        <w:rPr>
          <w:color w:val="000000"/>
          <w:sz w:val="28"/>
          <w:szCs w:val="28"/>
        </w:rPr>
        <w:t xml:space="preserve">, 2021. — 462 с. — </w:t>
      </w:r>
      <w:r>
        <w:rPr>
          <w:color w:val="000000"/>
          <w:sz w:val="28"/>
          <w:szCs w:val="28"/>
        </w:rPr>
        <w:t xml:space="preserve">(Бакалавриат). </w:t>
      </w:r>
      <w:r w:rsidRPr="008D02D6">
        <w:rPr>
          <w:color w:val="000000"/>
          <w:sz w:val="28"/>
          <w:szCs w:val="28"/>
        </w:rPr>
        <w:t>—</w:t>
      </w:r>
      <w:r>
        <w:rPr>
          <w:color w:val="000000"/>
          <w:sz w:val="28"/>
          <w:szCs w:val="28"/>
        </w:rPr>
        <w:t xml:space="preserve"> </w:t>
      </w:r>
      <w:r w:rsidRPr="00E41417">
        <w:rPr>
          <w:color w:val="000000"/>
          <w:sz w:val="28"/>
          <w:szCs w:val="28"/>
        </w:rPr>
        <w:t>ЭБС BOOK.RU. — URL: https://book.ru</w:t>
      </w:r>
      <w:r>
        <w:rPr>
          <w:color w:val="000000"/>
          <w:sz w:val="28"/>
          <w:szCs w:val="28"/>
        </w:rPr>
        <w:t>/book/936687 (дата обращения: 08</w:t>
      </w:r>
      <w:r w:rsidRPr="00E41417">
        <w:rPr>
          <w:color w:val="000000"/>
          <w:sz w:val="28"/>
          <w:szCs w:val="28"/>
        </w:rPr>
        <w:t xml:space="preserve">.11.2021). — </w:t>
      </w:r>
      <w:proofErr w:type="gramStart"/>
      <w:r w:rsidRPr="00E41417">
        <w:rPr>
          <w:color w:val="000000"/>
          <w:sz w:val="28"/>
          <w:szCs w:val="28"/>
        </w:rPr>
        <w:t>Текст :</w:t>
      </w:r>
      <w:proofErr w:type="gramEnd"/>
      <w:r w:rsidRPr="00E41417">
        <w:rPr>
          <w:color w:val="000000"/>
          <w:sz w:val="28"/>
          <w:szCs w:val="28"/>
        </w:rPr>
        <w:t xml:space="preserve"> электронный.</w:t>
      </w:r>
      <w:r w:rsidRPr="003874A2">
        <w:rPr>
          <w:color w:val="0000FF"/>
          <w:sz w:val="28"/>
          <w:szCs w:val="28"/>
        </w:rPr>
        <w:t xml:space="preserve"> </w:t>
      </w:r>
    </w:p>
    <w:p w14:paraId="70789BB2" w14:textId="77777777" w:rsidR="005C7F9E" w:rsidRPr="003874A2" w:rsidRDefault="005C7F9E" w:rsidP="005C7F9E">
      <w:pPr>
        <w:pStyle w:val="aa"/>
        <w:numPr>
          <w:ilvl w:val="0"/>
          <w:numId w:val="36"/>
        </w:numPr>
        <w:spacing w:after="240" w:line="360" w:lineRule="auto"/>
        <w:ind w:left="709" w:hanging="283"/>
        <w:contextualSpacing/>
        <w:jc w:val="both"/>
        <w:rPr>
          <w:sz w:val="28"/>
          <w:szCs w:val="28"/>
        </w:rPr>
      </w:pPr>
      <w:r w:rsidRPr="003874A2">
        <w:rPr>
          <w:sz w:val="28"/>
          <w:szCs w:val="28"/>
        </w:rPr>
        <w:t xml:space="preserve">Финансовые рынки в условиях </w:t>
      </w:r>
      <w:proofErr w:type="gramStart"/>
      <w:r>
        <w:rPr>
          <w:sz w:val="28"/>
          <w:szCs w:val="28"/>
        </w:rPr>
        <w:t>цифровизации :</w:t>
      </w:r>
      <w:proofErr w:type="gramEnd"/>
      <w:r>
        <w:rPr>
          <w:sz w:val="28"/>
          <w:szCs w:val="28"/>
        </w:rPr>
        <w:t xml:space="preserve"> м</w:t>
      </w:r>
      <w:r w:rsidRPr="003874A2">
        <w:rPr>
          <w:sz w:val="28"/>
          <w:szCs w:val="28"/>
        </w:rPr>
        <w:t xml:space="preserve">онография / </w:t>
      </w:r>
      <w:r>
        <w:rPr>
          <w:sz w:val="28"/>
          <w:szCs w:val="28"/>
        </w:rPr>
        <w:t xml:space="preserve">О.И. Лаврушин, А.В. Бердышев, С.В. Криворучко [и др.] ; под ред. </w:t>
      </w:r>
      <w:r w:rsidRPr="003874A2">
        <w:rPr>
          <w:sz w:val="28"/>
          <w:szCs w:val="28"/>
        </w:rPr>
        <w:t xml:space="preserve">К.В. </w:t>
      </w:r>
      <w:proofErr w:type="spellStart"/>
      <w:r w:rsidRPr="003874A2">
        <w:rPr>
          <w:sz w:val="28"/>
          <w:szCs w:val="28"/>
        </w:rPr>
        <w:t>Криничанск</w:t>
      </w:r>
      <w:r>
        <w:rPr>
          <w:sz w:val="28"/>
          <w:szCs w:val="28"/>
        </w:rPr>
        <w:t>ого</w:t>
      </w:r>
      <w:proofErr w:type="spellEnd"/>
      <w:r>
        <w:rPr>
          <w:sz w:val="28"/>
          <w:szCs w:val="28"/>
        </w:rPr>
        <w:t xml:space="preserve">. </w:t>
      </w:r>
      <w:r w:rsidRPr="003874A2">
        <w:rPr>
          <w:sz w:val="28"/>
          <w:szCs w:val="28"/>
        </w:rPr>
        <w:t xml:space="preserve">– </w:t>
      </w:r>
      <w:proofErr w:type="gramStart"/>
      <w:r w:rsidRPr="003874A2">
        <w:rPr>
          <w:sz w:val="28"/>
          <w:szCs w:val="28"/>
        </w:rPr>
        <w:t>Москва</w:t>
      </w:r>
      <w:r>
        <w:rPr>
          <w:sz w:val="28"/>
          <w:szCs w:val="28"/>
        </w:rPr>
        <w:t xml:space="preserve"> </w:t>
      </w:r>
      <w:r w:rsidRPr="003874A2">
        <w:rPr>
          <w:sz w:val="28"/>
          <w:szCs w:val="28"/>
        </w:rPr>
        <w:t>:</w:t>
      </w:r>
      <w:proofErr w:type="gramEnd"/>
      <w:r w:rsidRPr="003874A2">
        <w:rPr>
          <w:sz w:val="28"/>
          <w:szCs w:val="28"/>
        </w:rPr>
        <w:t xml:space="preserve"> РУСАЙНС, </w:t>
      </w:r>
      <w:r w:rsidRPr="002D0736">
        <w:rPr>
          <w:sz w:val="28"/>
          <w:szCs w:val="28"/>
        </w:rPr>
        <w:t>2020. — 371 с. — ЭБС BOOK.RU. — URL: https://book.ru/book/</w:t>
      </w:r>
      <w:r>
        <w:rPr>
          <w:sz w:val="28"/>
          <w:szCs w:val="28"/>
        </w:rPr>
        <w:t>935994 (дата обращения: 08</w:t>
      </w:r>
      <w:r w:rsidRPr="002D0736">
        <w:rPr>
          <w:sz w:val="28"/>
          <w:szCs w:val="28"/>
        </w:rPr>
        <w:t xml:space="preserve">.11.2021). — </w:t>
      </w:r>
      <w:proofErr w:type="gramStart"/>
      <w:r w:rsidRPr="002D0736">
        <w:rPr>
          <w:sz w:val="28"/>
          <w:szCs w:val="28"/>
        </w:rPr>
        <w:t>Текст :</w:t>
      </w:r>
      <w:proofErr w:type="gramEnd"/>
      <w:r w:rsidRPr="002D0736">
        <w:rPr>
          <w:sz w:val="28"/>
          <w:szCs w:val="28"/>
        </w:rPr>
        <w:t xml:space="preserve"> электронный.</w:t>
      </w:r>
    </w:p>
    <w:p w14:paraId="5DF9E1DD" w14:textId="77777777" w:rsidR="005C7F9E" w:rsidRPr="00613FB0" w:rsidRDefault="005C7F9E" w:rsidP="005C7F9E">
      <w:pPr>
        <w:pStyle w:val="aa"/>
        <w:numPr>
          <w:ilvl w:val="0"/>
          <w:numId w:val="36"/>
        </w:numPr>
        <w:spacing w:before="100" w:beforeAutospacing="1" w:after="100" w:afterAutospacing="1" w:line="360" w:lineRule="auto"/>
        <w:ind w:left="709" w:hanging="283"/>
        <w:jc w:val="both"/>
        <w:rPr>
          <w:sz w:val="28"/>
          <w:szCs w:val="28"/>
        </w:rPr>
      </w:pPr>
      <w:r w:rsidRPr="00613FB0">
        <w:rPr>
          <w:color w:val="000000"/>
          <w:sz w:val="28"/>
          <w:szCs w:val="28"/>
        </w:rPr>
        <w:t xml:space="preserve">Современные проблемы и перспективы развития финансовых рынков и </w:t>
      </w:r>
      <w:proofErr w:type="gramStart"/>
      <w:r w:rsidRPr="00613FB0">
        <w:rPr>
          <w:color w:val="000000"/>
          <w:sz w:val="28"/>
          <w:szCs w:val="28"/>
        </w:rPr>
        <w:t>банков :</w:t>
      </w:r>
      <w:proofErr w:type="gramEnd"/>
      <w:r w:rsidRPr="00613FB0">
        <w:rPr>
          <w:color w:val="000000"/>
          <w:sz w:val="28"/>
          <w:szCs w:val="28"/>
        </w:rPr>
        <w:t xml:space="preserve"> монография / О. И. Лаврушин,</w:t>
      </w:r>
      <w:r w:rsidRPr="00014049">
        <w:t xml:space="preserve"> </w:t>
      </w:r>
      <w:r w:rsidRPr="00613FB0">
        <w:rPr>
          <w:color w:val="000000"/>
          <w:sz w:val="28"/>
          <w:szCs w:val="28"/>
        </w:rPr>
        <w:t xml:space="preserve">О. У. Авис, Л. С. Александрова [и др.] ; под ред. Н. Э. Соколинской ; </w:t>
      </w:r>
      <w:proofErr w:type="spellStart"/>
      <w:r w:rsidRPr="00613FB0">
        <w:rPr>
          <w:color w:val="000000"/>
          <w:sz w:val="28"/>
          <w:szCs w:val="28"/>
        </w:rPr>
        <w:t>Финуниверситет</w:t>
      </w:r>
      <w:proofErr w:type="spellEnd"/>
      <w:r w:rsidRPr="00613FB0">
        <w:rPr>
          <w:color w:val="000000"/>
          <w:sz w:val="28"/>
          <w:szCs w:val="28"/>
        </w:rPr>
        <w:t xml:space="preserve">. – </w:t>
      </w:r>
      <w:proofErr w:type="gramStart"/>
      <w:r w:rsidRPr="00613FB0">
        <w:rPr>
          <w:color w:val="000000"/>
          <w:sz w:val="28"/>
          <w:szCs w:val="28"/>
        </w:rPr>
        <w:t>Москва :</w:t>
      </w:r>
      <w:proofErr w:type="gramEnd"/>
      <w:r w:rsidRPr="00613FB0">
        <w:rPr>
          <w:color w:val="000000"/>
          <w:sz w:val="28"/>
          <w:szCs w:val="28"/>
        </w:rPr>
        <w:t xml:space="preserve"> </w:t>
      </w:r>
      <w:proofErr w:type="spellStart"/>
      <w:r w:rsidRPr="00613FB0">
        <w:rPr>
          <w:color w:val="000000"/>
          <w:sz w:val="28"/>
          <w:szCs w:val="28"/>
        </w:rPr>
        <w:t>КноРус</w:t>
      </w:r>
      <w:proofErr w:type="spellEnd"/>
      <w:r w:rsidRPr="00613FB0">
        <w:rPr>
          <w:color w:val="000000"/>
          <w:sz w:val="28"/>
          <w:szCs w:val="28"/>
        </w:rPr>
        <w:t xml:space="preserve">, 2021. – 242 с. – ЭБС BOOK.RU. – URL: </w:t>
      </w:r>
      <w:r w:rsidRPr="00613FB0">
        <w:rPr>
          <w:rStyle w:val="af9"/>
          <w:sz w:val="28"/>
          <w:szCs w:val="28"/>
        </w:rPr>
        <w:t xml:space="preserve">https://book.ru/book/936832 (дата обращения: 04.11.2021). — </w:t>
      </w:r>
      <w:proofErr w:type="gramStart"/>
      <w:r w:rsidRPr="00613FB0">
        <w:rPr>
          <w:rStyle w:val="af9"/>
          <w:sz w:val="28"/>
          <w:szCs w:val="28"/>
        </w:rPr>
        <w:t>Текст :</w:t>
      </w:r>
      <w:proofErr w:type="gramEnd"/>
      <w:r w:rsidRPr="00613FB0">
        <w:rPr>
          <w:rStyle w:val="af9"/>
          <w:sz w:val="28"/>
          <w:szCs w:val="28"/>
        </w:rPr>
        <w:t xml:space="preserve"> электронный.</w:t>
      </w:r>
      <w:r w:rsidRPr="00613FB0">
        <w:rPr>
          <w:rFonts w:eastAsiaTheme="minorHAnsi"/>
          <w:sz w:val="28"/>
          <w:szCs w:val="28"/>
        </w:rPr>
        <w:t xml:space="preserve"> </w:t>
      </w:r>
    </w:p>
    <w:p w14:paraId="565AD232" w14:textId="77777777" w:rsidR="005C7F9E" w:rsidRPr="00613FB0" w:rsidRDefault="005C7F9E" w:rsidP="005C7F9E">
      <w:pPr>
        <w:pStyle w:val="aa"/>
        <w:numPr>
          <w:ilvl w:val="0"/>
          <w:numId w:val="36"/>
        </w:numPr>
        <w:spacing w:before="100" w:beforeAutospacing="1" w:after="100" w:afterAutospacing="1" w:line="360" w:lineRule="auto"/>
        <w:ind w:left="709" w:hanging="283"/>
        <w:jc w:val="both"/>
        <w:rPr>
          <w:sz w:val="28"/>
          <w:szCs w:val="28"/>
        </w:rPr>
      </w:pPr>
      <w:r w:rsidRPr="00E63D17">
        <w:rPr>
          <w:sz w:val="28"/>
          <w:szCs w:val="28"/>
        </w:rPr>
        <w:t xml:space="preserve">Стратегия развития финансового рынка до 2030 </w:t>
      </w:r>
      <w:proofErr w:type="gramStart"/>
      <w:r w:rsidRPr="00E63D17">
        <w:rPr>
          <w:sz w:val="28"/>
          <w:szCs w:val="28"/>
        </w:rPr>
        <w:t>года :</w:t>
      </w:r>
      <w:proofErr w:type="gramEnd"/>
      <w:r w:rsidRPr="00E63D17">
        <w:rPr>
          <w:sz w:val="28"/>
          <w:szCs w:val="28"/>
        </w:rPr>
        <w:t xml:space="preserve"> проект / Министерство финансов России ; Центральный банк Российской Федерации (Банк России) // Банк России [офиц. сайт]. – URL: https://cbr.ru/press/event/?id=12197. – Дата публикации: 13.09.2021.</w:t>
      </w:r>
    </w:p>
    <w:p w14:paraId="753EAC1E" w14:textId="77777777" w:rsidR="005C7F9E" w:rsidRPr="005307DC" w:rsidRDefault="005C7F9E" w:rsidP="005C7F9E">
      <w:pPr>
        <w:spacing w:line="360" w:lineRule="auto"/>
        <w:jc w:val="both"/>
        <w:rPr>
          <w:b/>
          <w:bCs/>
          <w:sz w:val="28"/>
          <w:szCs w:val="28"/>
        </w:rPr>
      </w:pPr>
      <w:r w:rsidRPr="005307DC">
        <w:rPr>
          <w:b/>
          <w:sz w:val="28"/>
          <w:szCs w:val="28"/>
        </w:rPr>
        <w:lastRenderedPageBreak/>
        <w:t>9. П</w:t>
      </w:r>
      <w:r w:rsidRPr="005307DC">
        <w:rPr>
          <w:b/>
          <w:bCs/>
          <w:sz w:val="28"/>
          <w:szCs w:val="28"/>
        </w:rPr>
        <w:t xml:space="preserve">еречень ресурсов информационно-телекоммуникационной сети «Интернет», необходимых для освоения дисциплины </w:t>
      </w:r>
      <w:r w:rsidRPr="005307DC">
        <w:rPr>
          <w:i/>
          <w:sz w:val="28"/>
          <w:szCs w:val="28"/>
        </w:rPr>
        <w:t>«</w:t>
      </w:r>
      <w:r>
        <w:rPr>
          <w:i/>
          <w:sz w:val="28"/>
          <w:szCs w:val="28"/>
        </w:rPr>
        <w:t>Анализ валютного рынка</w:t>
      </w:r>
      <w:r w:rsidRPr="005307DC">
        <w:rPr>
          <w:i/>
          <w:sz w:val="28"/>
          <w:szCs w:val="28"/>
        </w:rPr>
        <w:t>»</w:t>
      </w:r>
      <w:r w:rsidRPr="005307DC">
        <w:rPr>
          <w:b/>
          <w:bCs/>
          <w:sz w:val="28"/>
          <w:szCs w:val="28"/>
        </w:rPr>
        <w:t>:</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
        <w:gridCol w:w="4829"/>
        <w:gridCol w:w="4076"/>
      </w:tblGrid>
      <w:tr w:rsidR="005C7F9E" w:rsidRPr="005307DC" w14:paraId="412ED4A2" w14:textId="77777777" w:rsidTr="00B703F9">
        <w:tc>
          <w:tcPr>
            <w:tcW w:w="666" w:type="dxa"/>
          </w:tcPr>
          <w:p w14:paraId="005DE095" w14:textId="77777777" w:rsidR="005C7F9E" w:rsidRDefault="005C7F9E" w:rsidP="00B703F9">
            <w:pPr>
              <w:spacing w:before="100" w:beforeAutospacing="1" w:after="100" w:afterAutospacing="1" w:line="360" w:lineRule="auto"/>
              <w:jc w:val="both"/>
              <w:rPr>
                <w:bCs/>
                <w:sz w:val="28"/>
                <w:szCs w:val="28"/>
              </w:rPr>
            </w:pPr>
            <w:r w:rsidRPr="005307DC">
              <w:rPr>
                <w:bCs/>
                <w:sz w:val="28"/>
                <w:szCs w:val="28"/>
              </w:rPr>
              <w:t>1.</w:t>
            </w:r>
          </w:p>
          <w:p w14:paraId="2C7D53FA" w14:textId="77777777" w:rsidR="005C7F9E" w:rsidRPr="005307DC" w:rsidRDefault="005C7F9E" w:rsidP="00B703F9">
            <w:pPr>
              <w:spacing w:before="100" w:beforeAutospacing="1" w:after="100" w:afterAutospacing="1" w:line="360" w:lineRule="auto"/>
              <w:jc w:val="both"/>
              <w:rPr>
                <w:bCs/>
                <w:sz w:val="28"/>
                <w:szCs w:val="28"/>
              </w:rPr>
            </w:pPr>
            <w:r>
              <w:rPr>
                <w:bCs/>
                <w:sz w:val="28"/>
                <w:szCs w:val="28"/>
              </w:rPr>
              <w:t xml:space="preserve">2. </w:t>
            </w:r>
          </w:p>
        </w:tc>
        <w:tc>
          <w:tcPr>
            <w:tcW w:w="4829" w:type="dxa"/>
          </w:tcPr>
          <w:p w14:paraId="5F0B58DD" w14:textId="77777777" w:rsidR="005C7F9E" w:rsidRDefault="005C7F9E" w:rsidP="00B703F9">
            <w:pPr>
              <w:spacing w:before="100" w:beforeAutospacing="1" w:after="100" w:afterAutospacing="1" w:line="360" w:lineRule="auto"/>
              <w:jc w:val="both"/>
              <w:rPr>
                <w:sz w:val="28"/>
                <w:szCs w:val="28"/>
              </w:rPr>
            </w:pPr>
            <w:r w:rsidRPr="005307DC">
              <w:rPr>
                <w:sz w:val="28"/>
                <w:szCs w:val="28"/>
              </w:rPr>
              <w:t>Интернет-страница Банка России</w:t>
            </w:r>
          </w:p>
          <w:p w14:paraId="515D039B" w14:textId="77777777" w:rsidR="005C7F9E" w:rsidRPr="005307DC" w:rsidRDefault="005C7F9E" w:rsidP="00B703F9">
            <w:pPr>
              <w:spacing w:before="100" w:beforeAutospacing="1" w:after="100" w:afterAutospacing="1" w:line="360" w:lineRule="auto"/>
              <w:jc w:val="both"/>
              <w:rPr>
                <w:bCs/>
                <w:sz w:val="28"/>
                <w:szCs w:val="28"/>
              </w:rPr>
            </w:pPr>
            <w:r>
              <w:rPr>
                <w:sz w:val="28"/>
                <w:szCs w:val="28"/>
              </w:rPr>
              <w:t>Интернет-страница Московской биржи</w:t>
            </w:r>
          </w:p>
        </w:tc>
        <w:tc>
          <w:tcPr>
            <w:tcW w:w="4076" w:type="dxa"/>
          </w:tcPr>
          <w:p w14:paraId="78602BAB" w14:textId="77777777" w:rsidR="005C7F9E" w:rsidRDefault="004B7B0E" w:rsidP="00B703F9">
            <w:pPr>
              <w:spacing w:before="100" w:beforeAutospacing="1" w:after="100" w:afterAutospacing="1" w:line="360" w:lineRule="auto"/>
              <w:jc w:val="both"/>
              <w:rPr>
                <w:sz w:val="28"/>
                <w:szCs w:val="28"/>
              </w:rPr>
            </w:pPr>
            <w:hyperlink r:id="rId22" w:history="1">
              <w:r w:rsidR="005C7F9E" w:rsidRPr="003933A8">
                <w:rPr>
                  <w:rStyle w:val="af9"/>
                  <w:sz w:val="28"/>
                  <w:szCs w:val="28"/>
                </w:rPr>
                <w:t>http://www.cbr.ru</w:t>
              </w:r>
            </w:hyperlink>
          </w:p>
          <w:p w14:paraId="1C784193" w14:textId="77777777" w:rsidR="005C7F9E" w:rsidRDefault="004B7B0E" w:rsidP="00B703F9">
            <w:pPr>
              <w:spacing w:before="100" w:beforeAutospacing="1" w:after="100" w:afterAutospacing="1" w:line="360" w:lineRule="auto"/>
              <w:jc w:val="both"/>
              <w:rPr>
                <w:bCs/>
                <w:sz w:val="28"/>
                <w:szCs w:val="28"/>
              </w:rPr>
            </w:pPr>
            <w:hyperlink r:id="rId23" w:history="1">
              <w:r w:rsidR="005C7F9E" w:rsidRPr="003933A8">
                <w:rPr>
                  <w:rStyle w:val="af9"/>
                  <w:bCs/>
                  <w:sz w:val="28"/>
                  <w:szCs w:val="28"/>
                </w:rPr>
                <w:t>https://www.moex.com/?*</w:t>
              </w:r>
            </w:hyperlink>
          </w:p>
          <w:p w14:paraId="4C786105" w14:textId="77777777" w:rsidR="005C7F9E" w:rsidRPr="005307DC" w:rsidRDefault="005C7F9E" w:rsidP="00B703F9">
            <w:pPr>
              <w:spacing w:before="100" w:beforeAutospacing="1" w:after="100" w:afterAutospacing="1" w:line="360" w:lineRule="auto"/>
              <w:jc w:val="both"/>
              <w:rPr>
                <w:bCs/>
                <w:sz w:val="28"/>
                <w:szCs w:val="28"/>
              </w:rPr>
            </w:pPr>
          </w:p>
        </w:tc>
      </w:tr>
      <w:tr w:rsidR="005C7F9E" w:rsidRPr="005307DC" w14:paraId="65F86EE4" w14:textId="77777777" w:rsidTr="00B703F9">
        <w:trPr>
          <w:trHeight w:val="860"/>
        </w:trPr>
        <w:tc>
          <w:tcPr>
            <w:tcW w:w="666" w:type="dxa"/>
          </w:tcPr>
          <w:p w14:paraId="3CA02032" w14:textId="77777777" w:rsidR="005C7F9E" w:rsidRPr="005307DC" w:rsidRDefault="005C7F9E" w:rsidP="00B703F9">
            <w:pPr>
              <w:spacing w:before="100" w:beforeAutospacing="1" w:after="100" w:afterAutospacing="1" w:line="360" w:lineRule="auto"/>
              <w:jc w:val="both"/>
              <w:rPr>
                <w:bCs/>
                <w:sz w:val="28"/>
                <w:szCs w:val="28"/>
              </w:rPr>
            </w:pPr>
            <w:r>
              <w:rPr>
                <w:bCs/>
                <w:sz w:val="28"/>
                <w:szCs w:val="28"/>
              </w:rPr>
              <w:t>3</w:t>
            </w:r>
            <w:r w:rsidRPr="005307DC">
              <w:rPr>
                <w:bCs/>
                <w:sz w:val="28"/>
                <w:szCs w:val="28"/>
              </w:rPr>
              <w:t>.</w:t>
            </w:r>
          </w:p>
        </w:tc>
        <w:tc>
          <w:tcPr>
            <w:tcW w:w="4829" w:type="dxa"/>
          </w:tcPr>
          <w:p w14:paraId="65FFF3BB" w14:textId="77777777" w:rsidR="005C7F9E" w:rsidRPr="005307DC" w:rsidRDefault="005C7F9E" w:rsidP="00B703F9">
            <w:pPr>
              <w:widowControl w:val="0"/>
              <w:overflowPunct w:val="0"/>
              <w:autoSpaceDE w:val="0"/>
              <w:autoSpaceDN w:val="0"/>
              <w:adjustRightInd w:val="0"/>
              <w:spacing w:before="100" w:beforeAutospacing="1" w:after="100" w:afterAutospacing="1" w:line="360" w:lineRule="auto"/>
              <w:jc w:val="both"/>
              <w:textAlignment w:val="baseline"/>
              <w:rPr>
                <w:sz w:val="28"/>
                <w:szCs w:val="28"/>
              </w:rPr>
            </w:pPr>
            <w:r w:rsidRPr="005307DC">
              <w:rPr>
                <w:sz w:val="28"/>
                <w:szCs w:val="28"/>
              </w:rPr>
              <w:t>Интернет-страница Правительства Российской Федерации</w:t>
            </w:r>
          </w:p>
        </w:tc>
        <w:tc>
          <w:tcPr>
            <w:tcW w:w="4076" w:type="dxa"/>
          </w:tcPr>
          <w:p w14:paraId="27363769" w14:textId="77777777" w:rsidR="005C7F9E" w:rsidRPr="005307DC" w:rsidRDefault="005C7F9E" w:rsidP="00B703F9">
            <w:pPr>
              <w:tabs>
                <w:tab w:val="left" w:pos="0"/>
                <w:tab w:val="left" w:pos="426"/>
              </w:tabs>
              <w:spacing w:before="100" w:beforeAutospacing="1" w:after="100" w:afterAutospacing="1" w:line="360" w:lineRule="auto"/>
              <w:jc w:val="both"/>
              <w:rPr>
                <w:sz w:val="28"/>
                <w:szCs w:val="28"/>
              </w:rPr>
            </w:pPr>
            <w:r w:rsidRPr="005307DC">
              <w:rPr>
                <w:sz w:val="28"/>
                <w:szCs w:val="28"/>
              </w:rPr>
              <w:t>http://</w:t>
            </w:r>
            <w:hyperlink r:id="rId24" w:history="1">
              <w:r w:rsidRPr="005307DC">
                <w:rPr>
                  <w:color w:val="0000FF"/>
                  <w:sz w:val="28"/>
                  <w:szCs w:val="28"/>
                  <w:u w:val="single"/>
                  <w:lang w:val="en-US"/>
                </w:rPr>
                <w:t>www</w:t>
              </w:r>
              <w:r w:rsidRPr="005307DC">
                <w:rPr>
                  <w:color w:val="0000FF"/>
                  <w:sz w:val="28"/>
                  <w:szCs w:val="28"/>
                  <w:u w:val="single"/>
                </w:rPr>
                <w:t>.</w:t>
              </w:r>
              <w:r w:rsidRPr="005307DC">
                <w:rPr>
                  <w:color w:val="0000FF"/>
                  <w:sz w:val="28"/>
                  <w:szCs w:val="28"/>
                  <w:u w:val="single"/>
                  <w:lang w:val="en-US"/>
                </w:rPr>
                <w:t>government</w:t>
              </w:r>
              <w:r w:rsidRPr="005307DC">
                <w:rPr>
                  <w:color w:val="0000FF"/>
                  <w:sz w:val="28"/>
                  <w:szCs w:val="28"/>
                  <w:u w:val="single"/>
                </w:rPr>
                <w:t>.</w:t>
              </w:r>
              <w:r w:rsidRPr="005307DC">
                <w:rPr>
                  <w:color w:val="0000FF"/>
                  <w:sz w:val="28"/>
                  <w:szCs w:val="28"/>
                  <w:u w:val="single"/>
                  <w:lang w:val="en-US"/>
                </w:rPr>
                <w:t>ru</w:t>
              </w:r>
            </w:hyperlink>
          </w:p>
        </w:tc>
      </w:tr>
      <w:tr w:rsidR="005C7F9E" w:rsidRPr="005307DC" w14:paraId="5839478A" w14:textId="77777777" w:rsidTr="00B703F9">
        <w:tc>
          <w:tcPr>
            <w:tcW w:w="666" w:type="dxa"/>
          </w:tcPr>
          <w:p w14:paraId="06C30011" w14:textId="77777777" w:rsidR="005C7F9E" w:rsidRPr="005307DC" w:rsidRDefault="005C7F9E" w:rsidP="00B703F9">
            <w:pPr>
              <w:spacing w:before="100" w:beforeAutospacing="1" w:after="100" w:afterAutospacing="1" w:line="360" w:lineRule="auto"/>
              <w:jc w:val="both"/>
              <w:rPr>
                <w:bCs/>
                <w:sz w:val="28"/>
                <w:szCs w:val="28"/>
              </w:rPr>
            </w:pPr>
            <w:r>
              <w:rPr>
                <w:bCs/>
                <w:sz w:val="28"/>
                <w:szCs w:val="28"/>
              </w:rPr>
              <w:t>4</w:t>
            </w:r>
            <w:r w:rsidRPr="005307DC">
              <w:rPr>
                <w:bCs/>
                <w:sz w:val="28"/>
                <w:szCs w:val="28"/>
              </w:rPr>
              <w:t>.</w:t>
            </w:r>
          </w:p>
        </w:tc>
        <w:tc>
          <w:tcPr>
            <w:tcW w:w="4829" w:type="dxa"/>
          </w:tcPr>
          <w:p w14:paraId="01E63A7C" w14:textId="77777777" w:rsidR="005C7F9E" w:rsidRPr="005307DC" w:rsidRDefault="005C7F9E" w:rsidP="00B703F9">
            <w:pPr>
              <w:spacing w:before="100" w:beforeAutospacing="1" w:after="100" w:afterAutospacing="1" w:line="360" w:lineRule="auto"/>
              <w:rPr>
                <w:bCs/>
                <w:sz w:val="28"/>
                <w:szCs w:val="28"/>
              </w:rPr>
            </w:pPr>
            <w:r w:rsidRPr="005307DC">
              <w:rPr>
                <w:spacing w:val="-2"/>
                <w:sz w:val="28"/>
                <w:szCs w:val="28"/>
              </w:rPr>
              <w:t>Интернет-страница Министерства финансов РФ</w:t>
            </w:r>
          </w:p>
        </w:tc>
        <w:tc>
          <w:tcPr>
            <w:tcW w:w="4076" w:type="dxa"/>
          </w:tcPr>
          <w:p w14:paraId="785E6443" w14:textId="77777777" w:rsidR="005C7F9E" w:rsidRPr="005307DC" w:rsidRDefault="004B7B0E" w:rsidP="00B703F9">
            <w:pPr>
              <w:suppressAutoHyphens/>
              <w:spacing w:before="100" w:beforeAutospacing="1" w:after="100" w:afterAutospacing="1" w:line="360" w:lineRule="auto"/>
              <w:ind w:left="-1"/>
              <w:jc w:val="both"/>
              <w:rPr>
                <w:color w:val="000000"/>
                <w:spacing w:val="-2"/>
                <w:sz w:val="28"/>
                <w:szCs w:val="28"/>
              </w:rPr>
            </w:pPr>
            <w:hyperlink r:id="rId25" w:history="1">
              <w:r w:rsidR="005C7F9E" w:rsidRPr="005307DC">
                <w:rPr>
                  <w:color w:val="000000"/>
                  <w:sz w:val="28"/>
                  <w:szCs w:val="28"/>
                  <w:u w:val="single"/>
                </w:rPr>
                <w:t>http://www.minfin.ru</w:t>
              </w:r>
            </w:hyperlink>
          </w:p>
        </w:tc>
      </w:tr>
      <w:tr w:rsidR="005C7F9E" w:rsidRPr="005307DC" w14:paraId="6002A36C" w14:textId="77777777" w:rsidTr="00B703F9">
        <w:tc>
          <w:tcPr>
            <w:tcW w:w="666" w:type="dxa"/>
          </w:tcPr>
          <w:p w14:paraId="287A6AF3" w14:textId="77777777" w:rsidR="005C7F9E" w:rsidRPr="005307DC" w:rsidRDefault="005C7F9E" w:rsidP="00B703F9">
            <w:pPr>
              <w:spacing w:before="100" w:beforeAutospacing="1" w:after="100" w:afterAutospacing="1" w:line="360" w:lineRule="auto"/>
              <w:jc w:val="both"/>
              <w:rPr>
                <w:bCs/>
                <w:sz w:val="28"/>
                <w:szCs w:val="28"/>
              </w:rPr>
            </w:pPr>
            <w:r>
              <w:rPr>
                <w:bCs/>
                <w:sz w:val="28"/>
                <w:szCs w:val="28"/>
              </w:rPr>
              <w:t>5</w:t>
            </w:r>
            <w:r w:rsidRPr="005307DC">
              <w:rPr>
                <w:bCs/>
                <w:sz w:val="28"/>
                <w:szCs w:val="28"/>
              </w:rPr>
              <w:t>.</w:t>
            </w:r>
          </w:p>
        </w:tc>
        <w:tc>
          <w:tcPr>
            <w:tcW w:w="4829" w:type="dxa"/>
          </w:tcPr>
          <w:p w14:paraId="7B65C2BE" w14:textId="77777777" w:rsidR="005C7F9E" w:rsidRPr="005307DC" w:rsidRDefault="005C7F9E" w:rsidP="00B703F9">
            <w:pPr>
              <w:spacing w:before="100" w:beforeAutospacing="1" w:after="100" w:afterAutospacing="1" w:line="360" w:lineRule="auto"/>
              <w:jc w:val="both"/>
              <w:rPr>
                <w:bCs/>
                <w:sz w:val="28"/>
                <w:szCs w:val="28"/>
              </w:rPr>
            </w:pPr>
            <w:r w:rsidRPr="005307DC">
              <w:rPr>
                <w:sz w:val="28"/>
                <w:szCs w:val="28"/>
              </w:rPr>
              <w:t>Интернет-страница Федеральной службы по финансовому мониторингу.</w:t>
            </w:r>
          </w:p>
        </w:tc>
        <w:tc>
          <w:tcPr>
            <w:tcW w:w="4076" w:type="dxa"/>
          </w:tcPr>
          <w:p w14:paraId="09ECE465" w14:textId="77777777" w:rsidR="005C7F9E" w:rsidRPr="005307DC" w:rsidRDefault="005C7F9E" w:rsidP="00B703F9">
            <w:pPr>
              <w:spacing w:before="100" w:beforeAutospacing="1" w:after="100" w:afterAutospacing="1" w:line="360" w:lineRule="auto"/>
              <w:jc w:val="both"/>
              <w:rPr>
                <w:bCs/>
                <w:sz w:val="28"/>
                <w:szCs w:val="28"/>
                <w:lang w:val="en-US"/>
              </w:rPr>
            </w:pPr>
            <w:r w:rsidRPr="005307DC">
              <w:rPr>
                <w:sz w:val="28"/>
                <w:szCs w:val="28"/>
              </w:rPr>
              <w:t xml:space="preserve">http:// </w:t>
            </w:r>
            <w:hyperlink r:id="rId26" w:history="1">
              <w:r w:rsidRPr="005307DC">
                <w:rPr>
                  <w:color w:val="0000FF"/>
                  <w:sz w:val="28"/>
                  <w:szCs w:val="28"/>
                  <w:u w:val="single"/>
                </w:rPr>
                <w:t>www.fedsfm.ru</w:t>
              </w:r>
            </w:hyperlink>
          </w:p>
        </w:tc>
      </w:tr>
      <w:tr w:rsidR="005C7F9E" w:rsidRPr="009534C8" w14:paraId="234CD199" w14:textId="77777777" w:rsidTr="00B703F9">
        <w:tc>
          <w:tcPr>
            <w:tcW w:w="666" w:type="dxa"/>
          </w:tcPr>
          <w:p w14:paraId="604450EE" w14:textId="77777777" w:rsidR="005C7F9E" w:rsidRPr="005307DC" w:rsidRDefault="005C7F9E" w:rsidP="00B703F9">
            <w:pPr>
              <w:spacing w:before="100" w:beforeAutospacing="1" w:after="100" w:afterAutospacing="1" w:line="360" w:lineRule="auto"/>
              <w:jc w:val="both"/>
              <w:rPr>
                <w:bCs/>
                <w:sz w:val="28"/>
                <w:szCs w:val="28"/>
              </w:rPr>
            </w:pPr>
            <w:r w:rsidRPr="005307DC">
              <w:rPr>
                <w:bCs/>
                <w:sz w:val="28"/>
                <w:szCs w:val="28"/>
              </w:rPr>
              <w:t>6.</w:t>
            </w:r>
          </w:p>
        </w:tc>
        <w:tc>
          <w:tcPr>
            <w:tcW w:w="4829" w:type="dxa"/>
          </w:tcPr>
          <w:p w14:paraId="37E1AD7A" w14:textId="77777777" w:rsidR="005C7F9E" w:rsidRPr="005307DC" w:rsidRDefault="005C7F9E" w:rsidP="00B703F9">
            <w:pPr>
              <w:overflowPunct w:val="0"/>
              <w:autoSpaceDE w:val="0"/>
              <w:autoSpaceDN w:val="0"/>
              <w:adjustRightInd w:val="0"/>
              <w:spacing w:before="100" w:beforeAutospacing="1" w:after="100" w:afterAutospacing="1" w:line="360" w:lineRule="auto"/>
              <w:jc w:val="both"/>
              <w:textAlignment w:val="baseline"/>
              <w:rPr>
                <w:sz w:val="28"/>
                <w:szCs w:val="28"/>
              </w:rPr>
            </w:pPr>
            <w:r w:rsidRPr="005307DC">
              <w:rPr>
                <w:sz w:val="28"/>
                <w:szCs w:val="28"/>
              </w:rPr>
              <w:t>Интернет-страница  Международного валютного фонда</w:t>
            </w:r>
          </w:p>
        </w:tc>
        <w:tc>
          <w:tcPr>
            <w:tcW w:w="4076" w:type="dxa"/>
          </w:tcPr>
          <w:p w14:paraId="67C8F430" w14:textId="77777777" w:rsidR="005C7F9E" w:rsidRPr="005307DC" w:rsidRDefault="004B7B0E" w:rsidP="00B703F9">
            <w:pPr>
              <w:tabs>
                <w:tab w:val="left" w:pos="0"/>
                <w:tab w:val="left" w:pos="567"/>
                <w:tab w:val="left" w:pos="709"/>
              </w:tabs>
              <w:spacing w:before="100" w:beforeAutospacing="1" w:after="100" w:afterAutospacing="1" w:line="360" w:lineRule="auto"/>
              <w:contextualSpacing/>
              <w:jc w:val="both"/>
              <w:rPr>
                <w:rFonts w:eastAsia="Calibri"/>
                <w:sz w:val="28"/>
                <w:szCs w:val="28"/>
                <w:lang w:val="en-US"/>
              </w:rPr>
            </w:pPr>
            <w:hyperlink r:id="rId27" w:history="1">
              <w:r w:rsidR="005C7F9E" w:rsidRPr="005307DC">
                <w:rPr>
                  <w:color w:val="0000FF"/>
                  <w:sz w:val="28"/>
                  <w:szCs w:val="28"/>
                  <w:u w:val="single"/>
                  <w:lang w:val="en-US"/>
                </w:rPr>
                <w:t>http://</w:t>
              </w:r>
              <w:r w:rsidR="005C7F9E" w:rsidRPr="005307DC">
                <w:rPr>
                  <w:sz w:val="28"/>
                  <w:szCs w:val="28"/>
                  <w:lang w:val="en-US"/>
                </w:rPr>
                <w:t>www.imf.org/external/ index.htm</w:t>
              </w:r>
            </w:hyperlink>
          </w:p>
        </w:tc>
      </w:tr>
      <w:tr w:rsidR="005C7F9E" w:rsidRPr="005307DC" w14:paraId="5C9647A9" w14:textId="77777777" w:rsidTr="00B703F9">
        <w:tc>
          <w:tcPr>
            <w:tcW w:w="666" w:type="dxa"/>
          </w:tcPr>
          <w:p w14:paraId="55118D3C" w14:textId="77777777" w:rsidR="005C7F9E" w:rsidRPr="005307DC" w:rsidRDefault="005C7F9E" w:rsidP="00B703F9">
            <w:pPr>
              <w:spacing w:before="100" w:beforeAutospacing="1" w:after="100" w:afterAutospacing="1" w:line="360" w:lineRule="auto"/>
              <w:jc w:val="both"/>
              <w:rPr>
                <w:bCs/>
                <w:sz w:val="28"/>
                <w:szCs w:val="28"/>
              </w:rPr>
            </w:pPr>
            <w:r w:rsidRPr="005307DC">
              <w:rPr>
                <w:bCs/>
                <w:sz w:val="28"/>
                <w:szCs w:val="28"/>
              </w:rPr>
              <w:t>7.</w:t>
            </w:r>
          </w:p>
        </w:tc>
        <w:tc>
          <w:tcPr>
            <w:tcW w:w="4829" w:type="dxa"/>
          </w:tcPr>
          <w:p w14:paraId="1D64088C" w14:textId="77777777" w:rsidR="005C7F9E" w:rsidRPr="005307DC" w:rsidRDefault="005C7F9E" w:rsidP="00B703F9">
            <w:pPr>
              <w:overflowPunct w:val="0"/>
              <w:autoSpaceDE w:val="0"/>
              <w:autoSpaceDN w:val="0"/>
              <w:adjustRightInd w:val="0"/>
              <w:spacing w:before="100" w:beforeAutospacing="1" w:after="100" w:afterAutospacing="1" w:line="360" w:lineRule="auto"/>
              <w:jc w:val="both"/>
              <w:textAlignment w:val="baseline"/>
              <w:rPr>
                <w:sz w:val="28"/>
                <w:szCs w:val="28"/>
              </w:rPr>
            </w:pPr>
            <w:r w:rsidRPr="005307DC">
              <w:rPr>
                <w:sz w:val="28"/>
                <w:szCs w:val="28"/>
              </w:rPr>
              <w:t>Интернет-страница  Всемирного банка.</w:t>
            </w:r>
          </w:p>
        </w:tc>
        <w:tc>
          <w:tcPr>
            <w:tcW w:w="4076" w:type="dxa"/>
          </w:tcPr>
          <w:p w14:paraId="21A89CDB" w14:textId="77777777" w:rsidR="005C7F9E" w:rsidRPr="005307DC" w:rsidRDefault="004B7B0E" w:rsidP="00B703F9">
            <w:pPr>
              <w:tabs>
                <w:tab w:val="left" w:pos="0"/>
                <w:tab w:val="left" w:pos="567"/>
                <w:tab w:val="left" w:pos="709"/>
              </w:tabs>
              <w:spacing w:before="100" w:beforeAutospacing="1" w:after="100" w:afterAutospacing="1" w:line="360" w:lineRule="auto"/>
              <w:contextualSpacing/>
              <w:jc w:val="both"/>
              <w:rPr>
                <w:rFonts w:eastAsia="Calibri"/>
                <w:sz w:val="28"/>
                <w:szCs w:val="28"/>
              </w:rPr>
            </w:pPr>
            <w:hyperlink r:id="rId28" w:history="1">
              <w:r w:rsidR="005C7F9E" w:rsidRPr="005307DC">
                <w:rPr>
                  <w:color w:val="0000FF"/>
                  <w:sz w:val="28"/>
                  <w:szCs w:val="28"/>
                  <w:u w:val="single"/>
                </w:rPr>
                <w:t>http://</w:t>
              </w:r>
              <w:hyperlink r:id="rId29" w:history="1">
                <w:r w:rsidR="005C7F9E" w:rsidRPr="005307DC">
                  <w:rPr>
                    <w:color w:val="0000FF"/>
                    <w:sz w:val="28"/>
                    <w:szCs w:val="28"/>
                    <w:u w:val="single"/>
                    <w:lang w:val="en-US"/>
                  </w:rPr>
                  <w:t>www</w:t>
                </w:r>
                <w:r w:rsidR="005C7F9E" w:rsidRPr="005307DC">
                  <w:rPr>
                    <w:color w:val="0000FF"/>
                    <w:sz w:val="28"/>
                    <w:szCs w:val="28"/>
                    <w:u w:val="single"/>
                  </w:rPr>
                  <w:t>.</w:t>
                </w:r>
                <w:r w:rsidR="005C7F9E" w:rsidRPr="005307DC">
                  <w:rPr>
                    <w:color w:val="0000FF"/>
                    <w:sz w:val="28"/>
                    <w:szCs w:val="28"/>
                    <w:u w:val="single"/>
                    <w:lang w:val="en-US"/>
                  </w:rPr>
                  <w:t>worldbank</w:t>
                </w:r>
                <w:r w:rsidR="005C7F9E" w:rsidRPr="005307DC">
                  <w:rPr>
                    <w:color w:val="0000FF"/>
                    <w:sz w:val="28"/>
                    <w:szCs w:val="28"/>
                    <w:u w:val="single"/>
                  </w:rPr>
                  <w:t>.</w:t>
                </w:r>
                <w:r w:rsidR="005C7F9E" w:rsidRPr="005307DC">
                  <w:rPr>
                    <w:color w:val="0000FF"/>
                    <w:sz w:val="28"/>
                    <w:szCs w:val="28"/>
                    <w:u w:val="single"/>
                    <w:lang w:val="en-US"/>
                  </w:rPr>
                  <w:t>org</w:t>
                </w:r>
              </w:hyperlink>
            </w:hyperlink>
          </w:p>
        </w:tc>
      </w:tr>
      <w:tr w:rsidR="005C7F9E" w:rsidRPr="009534C8" w14:paraId="740B077B" w14:textId="77777777" w:rsidTr="00B703F9">
        <w:tc>
          <w:tcPr>
            <w:tcW w:w="666" w:type="dxa"/>
          </w:tcPr>
          <w:p w14:paraId="0C4810E3" w14:textId="77777777" w:rsidR="005C7F9E" w:rsidRPr="005307DC" w:rsidRDefault="005C7F9E" w:rsidP="00B703F9">
            <w:pPr>
              <w:spacing w:before="100" w:beforeAutospacing="1" w:after="100" w:afterAutospacing="1" w:line="360" w:lineRule="auto"/>
              <w:jc w:val="both"/>
              <w:rPr>
                <w:bCs/>
                <w:sz w:val="28"/>
                <w:szCs w:val="28"/>
              </w:rPr>
            </w:pPr>
            <w:r>
              <w:rPr>
                <w:bCs/>
                <w:sz w:val="28"/>
                <w:szCs w:val="28"/>
              </w:rPr>
              <w:t>8.</w:t>
            </w:r>
          </w:p>
        </w:tc>
        <w:tc>
          <w:tcPr>
            <w:tcW w:w="4829" w:type="dxa"/>
          </w:tcPr>
          <w:p w14:paraId="43BC9CEC" w14:textId="77777777" w:rsidR="005C7F9E" w:rsidRPr="005307DC" w:rsidRDefault="005C7F9E" w:rsidP="00B703F9">
            <w:pPr>
              <w:spacing w:before="100" w:beforeAutospacing="1" w:after="100" w:afterAutospacing="1" w:line="360" w:lineRule="auto"/>
              <w:rPr>
                <w:bCs/>
                <w:sz w:val="28"/>
                <w:szCs w:val="28"/>
              </w:rPr>
            </w:pPr>
            <w:r w:rsidRPr="005307DC">
              <w:rPr>
                <w:sz w:val="28"/>
                <w:szCs w:val="28"/>
              </w:rPr>
              <w:t>Интернет-страница информационного агентства «Эксперт РА»:</w:t>
            </w:r>
          </w:p>
        </w:tc>
        <w:tc>
          <w:tcPr>
            <w:tcW w:w="4076" w:type="dxa"/>
          </w:tcPr>
          <w:p w14:paraId="35DCD603" w14:textId="77777777" w:rsidR="005C7F9E" w:rsidRPr="005307DC" w:rsidRDefault="005C7F9E" w:rsidP="00B703F9">
            <w:pPr>
              <w:spacing w:before="100" w:beforeAutospacing="1" w:after="100" w:afterAutospacing="1" w:line="360" w:lineRule="auto"/>
              <w:jc w:val="both"/>
              <w:rPr>
                <w:bCs/>
                <w:sz w:val="28"/>
                <w:szCs w:val="28"/>
                <w:lang w:val="en-US"/>
              </w:rPr>
            </w:pPr>
            <w:r w:rsidRPr="005307DC">
              <w:rPr>
                <w:sz w:val="28"/>
                <w:szCs w:val="28"/>
                <w:lang w:val="en-US"/>
              </w:rPr>
              <w:t>http://www. raexpert.ru/research</w:t>
            </w:r>
          </w:p>
        </w:tc>
      </w:tr>
      <w:tr w:rsidR="005C7F9E" w:rsidRPr="005307DC" w14:paraId="40FFD5A5" w14:textId="77777777" w:rsidTr="00B703F9">
        <w:tc>
          <w:tcPr>
            <w:tcW w:w="666" w:type="dxa"/>
          </w:tcPr>
          <w:p w14:paraId="662AE414" w14:textId="77777777" w:rsidR="005C7F9E" w:rsidRPr="005307DC" w:rsidRDefault="005C7F9E" w:rsidP="00B703F9">
            <w:pPr>
              <w:spacing w:before="100" w:beforeAutospacing="1" w:after="100" w:afterAutospacing="1" w:line="360" w:lineRule="auto"/>
              <w:jc w:val="both"/>
              <w:rPr>
                <w:bCs/>
                <w:sz w:val="28"/>
                <w:szCs w:val="28"/>
              </w:rPr>
            </w:pPr>
            <w:r>
              <w:rPr>
                <w:bCs/>
                <w:sz w:val="28"/>
                <w:szCs w:val="28"/>
              </w:rPr>
              <w:t>9</w:t>
            </w:r>
            <w:r w:rsidRPr="005307DC">
              <w:rPr>
                <w:bCs/>
                <w:sz w:val="28"/>
                <w:szCs w:val="28"/>
              </w:rPr>
              <w:t>.</w:t>
            </w:r>
          </w:p>
        </w:tc>
        <w:tc>
          <w:tcPr>
            <w:tcW w:w="4829" w:type="dxa"/>
          </w:tcPr>
          <w:p w14:paraId="167CD0C6" w14:textId="77777777" w:rsidR="005C7F9E" w:rsidRPr="005307DC" w:rsidRDefault="005C7F9E" w:rsidP="00B703F9">
            <w:pPr>
              <w:spacing w:before="100" w:beforeAutospacing="1" w:after="100" w:afterAutospacing="1" w:line="360" w:lineRule="auto"/>
              <w:rPr>
                <w:bCs/>
                <w:sz w:val="28"/>
                <w:szCs w:val="28"/>
              </w:rPr>
            </w:pPr>
            <w:r w:rsidRPr="005307DC">
              <w:rPr>
                <w:sz w:val="28"/>
                <w:szCs w:val="28"/>
              </w:rPr>
              <w:t>Интернет-страница информационного агентства РБК</w:t>
            </w:r>
          </w:p>
        </w:tc>
        <w:tc>
          <w:tcPr>
            <w:tcW w:w="4076" w:type="dxa"/>
          </w:tcPr>
          <w:p w14:paraId="4D61F8EC" w14:textId="77777777" w:rsidR="005C7F9E" w:rsidRPr="005307DC" w:rsidRDefault="005C7F9E" w:rsidP="00B703F9">
            <w:pPr>
              <w:tabs>
                <w:tab w:val="left" w:pos="0"/>
                <w:tab w:val="left" w:pos="567"/>
                <w:tab w:val="left" w:pos="709"/>
              </w:tabs>
              <w:spacing w:before="100" w:beforeAutospacing="1" w:after="100" w:afterAutospacing="1" w:line="360" w:lineRule="auto"/>
              <w:contextualSpacing/>
              <w:jc w:val="both"/>
              <w:rPr>
                <w:rFonts w:eastAsia="Calibri"/>
                <w:sz w:val="28"/>
                <w:szCs w:val="28"/>
              </w:rPr>
            </w:pPr>
            <w:r w:rsidRPr="005307DC">
              <w:rPr>
                <w:sz w:val="28"/>
                <w:szCs w:val="28"/>
              </w:rPr>
              <w:t xml:space="preserve">http://www. </w:t>
            </w:r>
            <w:proofErr w:type="spellStart"/>
            <w:r w:rsidRPr="005307DC">
              <w:rPr>
                <w:sz w:val="28"/>
                <w:szCs w:val="28"/>
                <w:lang w:val="en-US"/>
              </w:rPr>
              <w:t>rbc</w:t>
            </w:r>
            <w:proofErr w:type="spellEnd"/>
            <w:r w:rsidRPr="005307DC">
              <w:rPr>
                <w:sz w:val="28"/>
                <w:szCs w:val="28"/>
              </w:rPr>
              <w:t>.</w:t>
            </w:r>
            <w:proofErr w:type="spellStart"/>
            <w:r w:rsidRPr="005307DC">
              <w:rPr>
                <w:sz w:val="28"/>
                <w:szCs w:val="28"/>
                <w:lang w:val="en-US"/>
              </w:rPr>
              <w:t>ru</w:t>
            </w:r>
            <w:proofErr w:type="spellEnd"/>
          </w:p>
          <w:p w14:paraId="42974A07" w14:textId="77777777" w:rsidR="005C7F9E" w:rsidRPr="005307DC" w:rsidRDefault="005C7F9E" w:rsidP="00B703F9">
            <w:pPr>
              <w:spacing w:before="100" w:beforeAutospacing="1" w:after="100" w:afterAutospacing="1" w:line="360" w:lineRule="auto"/>
              <w:jc w:val="both"/>
              <w:rPr>
                <w:bCs/>
                <w:sz w:val="28"/>
                <w:szCs w:val="28"/>
              </w:rPr>
            </w:pPr>
          </w:p>
        </w:tc>
      </w:tr>
      <w:tr w:rsidR="005C7F9E" w:rsidRPr="005307DC" w14:paraId="1D3B3D05" w14:textId="77777777" w:rsidTr="00B703F9">
        <w:tc>
          <w:tcPr>
            <w:tcW w:w="666" w:type="dxa"/>
          </w:tcPr>
          <w:p w14:paraId="31B3F262" w14:textId="77777777" w:rsidR="005C7F9E" w:rsidRPr="005307DC" w:rsidRDefault="005C7F9E" w:rsidP="00B703F9">
            <w:pPr>
              <w:spacing w:before="100" w:beforeAutospacing="1" w:after="100" w:afterAutospacing="1" w:line="360" w:lineRule="auto"/>
              <w:jc w:val="both"/>
              <w:rPr>
                <w:bCs/>
                <w:sz w:val="28"/>
                <w:szCs w:val="28"/>
              </w:rPr>
            </w:pPr>
            <w:r>
              <w:rPr>
                <w:bCs/>
                <w:sz w:val="28"/>
                <w:szCs w:val="28"/>
              </w:rPr>
              <w:t>10</w:t>
            </w:r>
            <w:r w:rsidRPr="005307DC">
              <w:rPr>
                <w:bCs/>
                <w:sz w:val="28"/>
                <w:szCs w:val="28"/>
              </w:rPr>
              <w:t>.</w:t>
            </w:r>
          </w:p>
        </w:tc>
        <w:tc>
          <w:tcPr>
            <w:tcW w:w="4829" w:type="dxa"/>
          </w:tcPr>
          <w:p w14:paraId="5F667277" w14:textId="77777777" w:rsidR="005C7F9E" w:rsidRPr="005307DC" w:rsidRDefault="005C7F9E" w:rsidP="00B703F9">
            <w:pPr>
              <w:spacing w:before="100" w:beforeAutospacing="1" w:after="100" w:afterAutospacing="1" w:line="360" w:lineRule="auto"/>
              <w:rPr>
                <w:bCs/>
                <w:sz w:val="28"/>
                <w:szCs w:val="28"/>
              </w:rPr>
            </w:pPr>
            <w:r w:rsidRPr="005307DC">
              <w:rPr>
                <w:sz w:val="28"/>
                <w:szCs w:val="28"/>
              </w:rPr>
              <w:t>Справочная правовая система «КонсультантПлюс»</w:t>
            </w:r>
          </w:p>
        </w:tc>
        <w:tc>
          <w:tcPr>
            <w:tcW w:w="4076" w:type="dxa"/>
          </w:tcPr>
          <w:p w14:paraId="78422967" w14:textId="77777777" w:rsidR="005C7F9E" w:rsidRPr="005307DC" w:rsidRDefault="005C7F9E" w:rsidP="00B703F9">
            <w:pPr>
              <w:spacing w:before="100" w:beforeAutospacing="1" w:after="100" w:afterAutospacing="1" w:line="360" w:lineRule="auto"/>
              <w:jc w:val="both"/>
              <w:rPr>
                <w:bCs/>
                <w:sz w:val="28"/>
                <w:szCs w:val="28"/>
              </w:rPr>
            </w:pPr>
            <w:r w:rsidRPr="005307DC">
              <w:rPr>
                <w:sz w:val="28"/>
                <w:szCs w:val="28"/>
              </w:rPr>
              <w:t>http://www.consultant.ru</w:t>
            </w:r>
          </w:p>
        </w:tc>
      </w:tr>
      <w:tr w:rsidR="005C7F9E" w:rsidRPr="005307DC" w14:paraId="00475C47" w14:textId="77777777" w:rsidTr="00B703F9">
        <w:tc>
          <w:tcPr>
            <w:tcW w:w="666" w:type="dxa"/>
          </w:tcPr>
          <w:p w14:paraId="04A0B22D" w14:textId="77777777" w:rsidR="005C7F9E" w:rsidRPr="005307DC" w:rsidRDefault="005C7F9E" w:rsidP="00B703F9">
            <w:pPr>
              <w:spacing w:before="100" w:beforeAutospacing="1" w:after="100" w:afterAutospacing="1" w:line="360" w:lineRule="auto"/>
              <w:jc w:val="both"/>
              <w:rPr>
                <w:bCs/>
                <w:sz w:val="28"/>
                <w:szCs w:val="28"/>
              </w:rPr>
            </w:pPr>
            <w:r>
              <w:rPr>
                <w:bCs/>
                <w:sz w:val="28"/>
                <w:szCs w:val="28"/>
              </w:rPr>
              <w:t>11</w:t>
            </w:r>
            <w:r w:rsidRPr="005307DC">
              <w:rPr>
                <w:bCs/>
                <w:sz w:val="28"/>
                <w:szCs w:val="28"/>
              </w:rPr>
              <w:t>.</w:t>
            </w:r>
          </w:p>
        </w:tc>
        <w:tc>
          <w:tcPr>
            <w:tcW w:w="4829" w:type="dxa"/>
          </w:tcPr>
          <w:p w14:paraId="23E01528" w14:textId="77777777" w:rsidR="005C7F9E" w:rsidRPr="005307DC" w:rsidRDefault="005C7F9E" w:rsidP="00B703F9">
            <w:pPr>
              <w:spacing w:before="100" w:beforeAutospacing="1" w:after="100" w:afterAutospacing="1" w:line="360" w:lineRule="auto"/>
              <w:jc w:val="both"/>
              <w:rPr>
                <w:bCs/>
                <w:sz w:val="28"/>
                <w:szCs w:val="28"/>
              </w:rPr>
            </w:pPr>
            <w:r w:rsidRPr="005307DC">
              <w:rPr>
                <w:sz w:val="28"/>
                <w:szCs w:val="28"/>
              </w:rPr>
              <w:t>Справочная правовая система «Гарант»</w:t>
            </w:r>
          </w:p>
        </w:tc>
        <w:tc>
          <w:tcPr>
            <w:tcW w:w="4076" w:type="dxa"/>
          </w:tcPr>
          <w:p w14:paraId="66986AD5" w14:textId="77777777" w:rsidR="005C7F9E" w:rsidRPr="005307DC" w:rsidRDefault="005C7F9E" w:rsidP="00B703F9">
            <w:pPr>
              <w:spacing w:before="100" w:beforeAutospacing="1" w:after="100" w:afterAutospacing="1" w:line="360" w:lineRule="auto"/>
              <w:jc w:val="both"/>
              <w:rPr>
                <w:bCs/>
                <w:sz w:val="28"/>
                <w:szCs w:val="28"/>
              </w:rPr>
            </w:pPr>
            <w:r w:rsidRPr="005307DC">
              <w:rPr>
                <w:sz w:val="28"/>
                <w:szCs w:val="28"/>
              </w:rPr>
              <w:t>http://www.garant.ru</w:t>
            </w:r>
          </w:p>
        </w:tc>
      </w:tr>
      <w:tr w:rsidR="005C7F9E" w:rsidRPr="005307DC" w14:paraId="13E1495A" w14:textId="77777777" w:rsidTr="00B703F9">
        <w:tc>
          <w:tcPr>
            <w:tcW w:w="666" w:type="dxa"/>
          </w:tcPr>
          <w:p w14:paraId="4CABBCAD" w14:textId="77777777" w:rsidR="005C7F9E" w:rsidRPr="005307DC" w:rsidRDefault="005C7F9E" w:rsidP="00B703F9">
            <w:pPr>
              <w:spacing w:before="100" w:beforeAutospacing="1" w:after="100" w:afterAutospacing="1" w:line="360" w:lineRule="auto"/>
              <w:jc w:val="both"/>
              <w:rPr>
                <w:bCs/>
                <w:sz w:val="28"/>
                <w:szCs w:val="28"/>
              </w:rPr>
            </w:pPr>
            <w:r>
              <w:rPr>
                <w:bCs/>
                <w:sz w:val="28"/>
                <w:szCs w:val="28"/>
              </w:rPr>
              <w:t>12</w:t>
            </w:r>
            <w:r w:rsidRPr="005307DC">
              <w:rPr>
                <w:bCs/>
                <w:sz w:val="28"/>
                <w:szCs w:val="28"/>
              </w:rPr>
              <w:t>.</w:t>
            </w:r>
          </w:p>
        </w:tc>
        <w:tc>
          <w:tcPr>
            <w:tcW w:w="4829" w:type="dxa"/>
          </w:tcPr>
          <w:p w14:paraId="73720B1E" w14:textId="77777777" w:rsidR="005C7F9E" w:rsidRPr="005307DC" w:rsidRDefault="005C7F9E" w:rsidP="00B703F9">
            <w:pPr>
              <w:spacing w:before="100" w:beforeAutospacing="1" w:after="100" w:afterAutospacing="1" w:line="360" w:lineRule="auto"/>
              <w:jc w:val="both"/>
              <w:rPr>
                <w:sz w:val="28"/>
                <w:szCs w:val="28"/>
              </w:rPr>
            </w:pPr>
            <w:r w:rsidRPr="005307DC">
              <w:rPr>
                <w:color w:val="000000"/>
                <w:sz w:val="28"/>
                <w:szCs w:val="28"/>
              </w:rPr>
              <w:t>Электронная библиотека Финансового университета (ЭБ</w:t>
            </w:r>
          </w:p>
        </w:tc>
        <w:tc>
          <w:tcPr>
            <w:tcW w:w="4076" w:type="dxa"/>
          </w:tcPr>
          <w:p w14:paraId="7921770E" w14:textId="77777777" w:rsidR="005C7F9E" w:rsidRPr="005307DC" w:rsidRDefault="004B7B0E" w:rsidP="00B703F9">
            <w:pPr>
              <w:spacing w:before="100" w:beforeAutospacing="1" w:after="100" w:afterAutospacing="1" w:line="360" w:lineRule="auto"/>
              <w:jc w:val="both"/>
              <w:rPr>
                <w:sz w:val="28"/>
                <w:szCs w:val="28"/>
              </w:rPr>
            </w:pPr>
            <w:hyperlink r:id="rId30" w:history="1">
              <w:r w:rsidR="005C7F9E" w:rsidRPr="005307DC">
                <w:rPr>
                  <w:color w:val="000000"/>
                  <w:sz w:val="28"/>
                  <w:szCs w:val="28"/>
                  <w:u w:val="single"/>
                </w:rPr>
                <w:t>http://elib.fa.ru/</w:t>
              </w:r>
            </w:hyperlink>
          </w:p>
        </w:tc>
      </w:tr>
      <w:tr w:rsidR="005C7F9E" w:rsidRPr="005307DC" w14:paraId="5E056171" w14:textId="77777777" w:rsidTr="00B703F9">
        <w:tc>
          <w:tcPr>
            <w:tcW w:w="666" w:type="dxa"/>
          </w:tcPr>
          <w:p w14:paraId="44C7BF83" w14:textId="77777777" w:rsidR="005C7F9E" w:rsidRPr="005307DC" w:rsidRDefault="005C7F9E" w:rsidP="00B703F9">
            <w:pPr>
              <w:spacing w:before="100" w:beforeAutospacing="1" w:after="100" w:afterAutospacing="1" w:line="360" w:lineRule="auto"/>
              <w:jc w:val="both"/>
              <w:rPr>
                <w:bCs/>
                <w:sz w:val="28"/>
                <w:szCs w:val="28"/>
              </w:rPr>
            </w:pPr>
            <w:r>
              <w:rPr>
                <w:bCs/>
                <w:sz w:val="28"/>
                <w:szCs w:val="28"/>
              </w:rPr>
              <w:t>13</w:t>
            </w:r>
            <w:r w:rsidRPr="005307DC">
              <w:rPr>
                <w:bCs/>
                <w:sz w:val="28"/>
                <w:szCs w:val="28"/>
              </w:rPr>
              <w:t>.</w:t>
            </w:r>
          </w:p>
        </w:tc>
        <w:tc>
          <w:tcPr>
            <w:tcW w:w="4829" w:type="dxa"/>
          </w:tcPr>
          <w:p w14:paraId="3E0AD8CF" w14:textId="77777777" w:rsidR="005C7F9E" w:rsidRPr="005307DC" w:rsidRDefault="005C7F9E" w:rsidP="00B703F9">
            <w:pPr>
              <w:spacing w:before="100" w:beforeAutospacing="1" w:after="100" w:afterAutospacing="1" w:line="360" w:lineRule="auto"/>
              <w:jc w:val="both"/>
              <w:rPr>
                <w:color w:val="000000"/>
                <w:sz w:val="28"/>
                <w:szCs w:val="28"/>
              </w:rPr>
            </w:pPr>
            <w:r w:rsidRPr="005307DC">
              <w:rPr>
                <w:color w:val="000000"/>
                <w:sz w:val="28"/>
                <w:szCs w:val="28"/>
              </w:rPr>
              <w:t>Электронно-библиотечная система BOOK.RU</w:t>
            </w:r>
          </w:p>
        </w:tc>
        <w:tc>
          <w:tcPr>
            <w:tcW w:w="4076" w:type="dxa"/>
          </w:tcPr>
          <w:p w14:paraId="412C5D55" w14:textId="77777777" w:rsidR="005C7F9E" w:rsidRPr="005307DC" w:rsidRDefault="005C7F9E" w:rsidP="00B703F9">
            <w:pPr>
              <w:spacing w:before="100" w:beforeAutospacing="1" w:after="100" w:afterAutospacing="1" w:line="360" w:lineRule="auto"/>
              <w:jc w:val="both"/>
            </w:pPr>
            <w:r w:rsidRPr="005307DC">
              <w:rPr>
                <w:color w:val="000000"/>
                <w:sz w:val="28"/>
                <w:szCs w:val="28"/>
              </w:rPr>
              <w:t xml:space="preserve">. </w:t>
            </w:r>
            <w:hyperlink r:id="rId31" w:history="1">
              <w:r w:rsidRPr="005307DC">
                <w:rPr>
                  <w:color w:val="000000"/>
                  <w:sz w:val="28"/>
                  <w:szCs w:val="28"/>
                  <w:u w:val="single"/>
                </w:rPr>
                <w:t>http://www.book.ru</w:t>
              </w:r>
            </w:hyperlink>
          </w:p>
        </w:tc>
      </w:tr>
      <w:tr w:rsidR="005C7F9E" w:rsidRPr="005307DC" w14:paraId="22E0B533" w14:textId="77777777" w:rsidTr="00B703F9">
        <w:tc>
          <w:tcPr>
            <w:tcW w:w="666" w:type="dxa"/>
          </w:tcPr>
          <w:p w14:paraId="0F78048B" w14:textId="77777777" w:rsidR="005C7F9E" w:rsidRPr="005307DC" w:rsidRDefault="005C7F9E" w:rsidP="00B703F9">
            <w:pPr>
              <w:spacing w:before="100" w:beforeAutospacing="1" w:after="100" w:afterAutospacing="1" w:line="360" w:lineRule="auto"/>
              <w:jc w:val="both"/>
              <w:rPr>
                <w:bCs/>
                <w:sz w:val="28"/>
                <w:szCs w:val="28"/>
              </w:rPr>
            </w:pPr>
            <w:r>
              <w:rPr>
                <w:bCs/>
                <w:sz w:val="28"/>
                <w:szCs w:val="28"/>
              </w:rPr>
              <w:lastRenderedPageBreak/>
              <w:t>14</w:t>
            </w:r>
            <w:r w:rsidRPr="005307DC">
              <w:rPr>
                <w:bCs/>
                <w:sz w:val="28"/>
                <w:szCs w:val="28"/>
              </w:rPr>
              <w:t>.</w:t>
            </w:r>
          </w:p>
        </w:tc>
        <w:tc>
          <w:tcPr>
            <w:tcW w:w="4829" w:type="dxa"/>
          </w:tcPr>
          <w:p w14:paraId="0A530FD5" w14:textId="77777777" w:rsidR="005C7F9E" w:rsidRPr="005307DC" w:rsidRDefault="005C7F9E" w:rsidP="00B703F9">
            <w:pPr>
              <w:spacing w:before="100" w:beforeAutospacing="1" w:after="100" w:afterAutospacing="1" w:line="360" w:lineRule="auto"/>
              <w:jc w:val="both"/>
              <w:rPr>
                <w:color w:val="000000"/>
                <w:sz w:val="28"/>
                <w:szCs w:val="28"/>
              </w:rPr>
            </w:pPr>
            <w:r w:rsidRPr="005307DC">
              <w:rPr>
                <w:color w:val="000000"/>
                <w:sz w:val="28"/>
                <w:szCs w:val="28"/>
              </w:rPr>
              <w:t>Электронно-библиотечная система «Университетская библиотека ОНЛАЙН»</w:t>
            </w:r>
          </w:p>
        </w:tc>
        <w:tc>
          <w:tcPr>
            <w:tcW w:w="4076" w:type="dxa"/>
          </w:tcPr>
          <w:p w14:paraId="2F930EDC" w14:textId="77777777" w:rsidR="005C7F9E" w:rsidRPr="005307DC" w:rsidRDefault="004B7B0E" w:rsidP="00B703F9">
            <w:pPr>
              <w:widowControl w:val="0"/>
              <w:autoSpaceDE w:val="0"/>
              <w:autoSpaceDN w:val="0"/>
              <w:adjustRightInd w:val="0"/>
              <w:ind w:left="34"/>
              <w:rPr>
                <w:color w:val="000000"/>
                <w:sz w:val="28"/>
                <w:szCs w:val="28"/>
              </w:rPr>
            </w:pPr>
            <w:hyperlink r:id="rId32" w:history="1">
              <w:r w:rsidR="005C7F9E" w:rsidRPr="005307DC">
                <w:rPr>
                  <w:color w:val="000000"/>
                  <w:sz w:val="28"/>
                  <w:szCs w:val="28"/>
                  <w:u w:val="single"/>
                  <w:lang w:val="en-US"/>
                </w:rPr>
                <w:t>http</w:t>
              </w:r>
              <w:r w:rsidR="005C7F9E" w:rsidRPr="005307DC">
                <w:rPr>
                  <w:color w:val="000000"/>
                  <w:sz w:val="28"/>
                  <w:szCs w:val="28"/>
                  <w:u w:val="single"/>
                </w:rPr>
                <w:t>://</w:t>
              </w:r>
              <w:proofErr w:type="spellStart"/>
              <w:r w:rsidR="005C7F9E" w:rsidRPr="005307DC">
                <w:rPr>
                  <w:color w:val="000000"/>
                  <w:sz w:val="28"/>
                  <w:szCs w:val="28"/>
                  <w:u w:val="single"/>
                  <w:lang w:val="en-US"/>
                </w:rPr>
                <w:t>biblioclub</w:t>
              </w:r>
              <w:proofErr w:type="spellEnd"/>
              <w:r w:rsidR="005C7F9E" w:rsidRPr="005307DC">
                <w:rPr>
                  <w:color w:val="000000"/>
                  <w:sz w:val="28"/>
                  <w:szCs w:val="28"/>
                  <w:u w:val="single"/>
                </w:rPr>
                <w:t>.</w:t>
              </w:r>
              <w:proofErr w:type="spellStart"/>
              <w:r w:rsidR="005C7F9E" w:rsidRPr="005307DC">
                <w:rPr>
                  <w:color w:val="000000"/>
                  <w:sz w:val="28"/>
                  <w:szCs w:val="28"/>
                  <w:u w:val="single"/>
                  <w:lang w:val="en-US"/>
                </w:rPr>
                <w:t>ru</w:t>
              </w:r>
              <w:proofErr w:type="spellEnd"/>
              <w:r w:rsidR="005C7F9E" w:rsidRPr="005307DC">
                <w:rPr>
                  <w:color w:val="000000"/>
                  <w:sz w:val="28"/>
                  <w:szCs w:val="28"/>
                  <w:u w:val="single"/>
                </w:rPr>
                <w:t>/</w:t>
              </w:r>
            </w:hyperlink>
          </w:p>
          <w:p w14:paraId="37ADD568" w14:textId="77777777" w:rsidR="005C7F9E" w:rsidRPr="005307DC" w:rsidRDefault="005C7F9E" w:rsidP="00B703F9">
            <w:pPr>
              <w:spacing w:before="100" w:beforeAutospacing="1" w:after="100" w:afterAutospacing="1" w:line="360" w:lineRule="auto"/>
              <w:jc w:val="both"/>
              <w:rPr>
                <w:color w:val="000000"/>
                <w:sz w:val="28"/>
                <w:szCs w:val="28"/>
              </w:rPr>
            </w:pPr>
          </w:p>
        </w:tc>
      </w:tr>
      <w:tr w:rsidR="005C7F9E" w:rsidRPr="005307DC" w14:paraId="69903472" w14:textId="77777777" w:rsidTr="00B703F9">
        <w:tc>
          <w:tcPr>
            <w:tcW w:w="666" w:type="dxa"/>
          </w:tcPr>
          <w:p w14:paraId="219424C5" w14:textId="77777777" w:rsidR="005C7F9E" w:rsidRPr="005307DC" w:rsidRDefault="005C7F9E" w:rsidP="00B703F9">
            <w:pPr>
              <w:spacing w:before="100" w:beforeAutospacing="1" w:after="100" w:afterAutospacing="1" w:line="360" w:lineRule="auto"/>
              <w:jc w:val="both"/>
              <w:rPr>
                <w:bCs/>
                <w:sz w:val="28"/>
                <w:szCs w:val="28"/>
              </w:rPr>
            </w:pPr>
            <w:r>
              <w:rPr>
                <w:bCs/>
                <w:sz w:val="28"/>
                <w:szCs w:val="28"/>
              </w:rPr>
              <w:t>15</w:t>
            </w:r>
            <w:r w:rsidRPr="005307DC">
              <w:rPr>
                <w:bCs/>
                <w:sz w:val="28"/>
                <w:szCs w:val="28"/>
              </w:rPr>
              <w:t>.</w:t>
            </w:r>
          </w:p>
        </w:tc>
        <w:tc>
          <w:tcPr>
            <w:tcW w:w="4829" w:type="dxa"/>
          </w:tcPr>
          <w:p w14:paraId="4B5358BB" w14:textId="77777777" w:rsidR="005C7F9E" w:rsidRPr="005307DC" w:rsidRDefault="005C7F9E" w:rsidP="00B703F9">
            <w:pPr>
              <w:spacing w:before="100" w:beforeAutospacing="1" w:after="100" w:afterAutospacing="1" w:line="360" w:lineRule="auto"/>
              <w:jc w:val="both"/>
              <w:rPr>
                <w:color w:val="000000"/>
                <w:sz w:val="28"/>
                <w:szCs w:val="28"/>
              </w:rPr>
            </w:pPr>
            <w:r w:rsidRPr="005307DC">
              <w:rPr>
                <w:color w:val="000000"/>
                <w:sz w:val="28"/>
                <w:szCs w:val="28"/>
              </w:rPr>
              <w:t xml:space="preserve">Электронно-библиотечная система </w:t>
            </w:r>
            <w:proofErr w:type="spellStart"/>
            <w:r w:rsidRPr="005307DC">
              <w:rPr>
                <w:color w:val="000000"/>
                <w:sz w:val="28"/>
                <w:szCs w:val="28"/>
                <w:lang w:val="en-US"/>
              </w:rPr>
              <w:t>Znanium</w:t>
            </w:r>
            <w:proofErr w:type="spellEnd"/>
          </w:p>
        </w:tc>
        <w:tc>
          <w:tcPr>
            <w:tcW w:w="4076" w:type="dxa"/>
          </w:tcPr>
          <w:p w14:paraId="577FDC7E" w14:textId="77777777" w:rsidR="005C7F9E" w:rsidRPr="005307DC" w:rsidRDefault="004B7B0E" w:rsidP="00B703F9">
            <w:pPr>
              <w:widowControl w:val="0"/>
              <w:autoSpaceDE w:val="0"/>
              <w:autoSpaceDN w:val="0"/>
              <w:adjustRightInd w:val="0"/>
              <w:ind w:left="34"/>
              <w:rPr>
                <w:color w:val="000000"/>
                <w:sz w:val="28"/>
                <w:szCs w:val="28"/>
                <w:u w:val="single"/>
              </w:rPr>
            </w:pPr>
            <w:hyperlink r:id="rId33" w:history="1">
              <w:r w:rsidR="005C7F9E" w:rsidRPr="005307DC">
                <w:rPr>
                  <w:color w:val="000000"/>
                  <w:sz w:val="28"/>
                  <w:szCs w:val="28"/>
                  <w:u w:val="single"/>
                </w:rPr>
                <w:t>http://www.znanium.com</w:t>
              </w:r>
            </w:hyperlink>
          </w:p>
          <w:p w14:paraId="5F3AB074" w14:textId="77777777" w:rsidR="005C7F9E" w:rsidRPr="005307DC" w:rsidRDefault="005C7F9E" w:rsidP="00B703F9">
            <w:pPr>
              <w:widowControl w:val="0"/>
              <w:autoSpaceDE w:val="0"/>
              <w:autoSpaceDN w:val="0"/>
              <w:adjustRightInd w:val="0"/>
              <w:rPr>
                <w:sz w:val="20"/>
                <w:szCs w:val="20"/>
              </w:rPr>
            </w:pPr>
          </w:p>
        </w:tc>
      </w:tr>
      <w:tr w:rsidR="005C7F9E" w:rsidRPr="005307DC" w14:paraId="503320AD" w14:textId="77777777" w:rsidTr="00B703F9">
        <w:tc>
          <w:tcPr>
            <w:tcW w:w="666" w:type="dxa"/>
          </w:tcPr>
          <w:p w14:paraId="5C38DF3D" w14:textId="77777777" w:rsidR="005C7F9E" w:rsidRPr="005307DC" w:rsidRDefault="005C7F9E" w:rsidP="00B703F9">
            <w:pPr>
              <w:spacing w:before="100" w:beforeAutospacing="1" w:after="100" w:afterAutospacing="1" w:line="360" w:lineRule="auto"/>
              <w:jc w:val="both"/>
              <w:rPr>
                <w:bCs/>
                <w:sz w:val="28"/>
                <w:szCs w:val="28"/>
              </w:rPr>
            </w:pPr>
            <w:r>
              <w:rPr>
                <w:bCs/>
                <w:sz w:val="28"/>
                <w:szCs w:val="28"/>
              </w:rPr>
              <w:t>16</w:t>
            </w:r>
            <w:r w:rsidRPr="005307DC">
              <w:rPr>
                <w:bCs/>
                <w:sz w:val="28"/>
                <w:szCs w:val="28"/>
              </w:rPr>
              <w:t>.</w:t>
            </w:r>
          </w:p>
        </w:tc>
        <w:tc>
          <w:tcPr>
            <w:tcW w:w="4829" w:type="dxa"/>
          </w:tcPr>
          <w:p w14:paraId="0CD92199" w14:textId="77777777" w:rsidR="005C7F9E" w:rsidRPr="005307DC" w:rsidRDefault="005C7F9E" w:rsidP="00B703F9">
            <w:pPr>
              <w:spacing w:before="100" w:beforeAutospacing="1" w:after="100" w:afterAutospacing="1" w:line="360" w:lineRule="auto"/>
              <w:jc w:val="both"/>
              <w:rPr>
                <w:color w:val="000000"/>
                <w:sz w:val="28"/>
                <w:szCs w:val="28"/>
              </w:rPr>
            </w:pPr>
            <w:r w:rsidRPr="005307DC">
              <w:rPr>
                <w:color w:val="000000"/>
                <w:sz w:val="28"/>
                <w:szCs w:val="28"/>
              </w:rPr>
              <w:t>Электронно-библиотечная система издательства «ЮРАЙТ»</w:t>
            </w:r>
          </w:p>
        </w:tc>
        <w:tc>
          <w:tcPr>
            <w:tcW w:w="4076" w:type="dxa"/>
          </w:tcPr>
          <w:p w14:paraId="00EA966B" w14:textId="77777777" w:rsidR="005C7F9E" w:rsidRPr="005307DC" w:rsidRDefault="004B7B0E" w:rsidP="00B703F9">
            <w:pPr>
              <w:widowControl w:val="0"/>
              <w:autoSpaceDE w:val="0"/>
              <w:autoSpaceDN w:val="0"/>
              <w:adjustRightInd w:val="0"/>
              <w:ind w:left="854"/>
              <w:rPr>
                <w:color w:val="000000"/>
                <w:sz w:val="28"/>
                <w:szCs w:val="28"/>
              </w:rPr>
            </w:pPr>
            <w:hyperlink r:id="rId34" w:history="1">
              <w:r w:rsidR="005C7F9E" w:rsidRPr="005307DC">
                <w:rPr>
                  <w:color w:val="000000"/>
                  <w:sz w:val="28"/>
                  <w:szCs w:val="28"/>
                  <w:u w:val="single"/>
                  <w:lang w:val="en-US"/>
                </w:rPr>
                <w:t>https</w:t>
              </w:r>
              <w:r w:rsidR="005C7F9E" w:rsidRPr="005307DC">
                <w:rPr>
                  <w:color w:val="000000"/>
                  <w:sz w:val="28"/>
                  <w:szCs w:val="28"/>
                  <w:u w:val="single"/>
                </w:rPr>
                <w:t>://</w:t>
              </w:r>
              <w:r w:rsidR="005C7F9E" w:rsidRPr="005307DC">
                <w:rPr>
                  <w:color w:val="000000"/>
                  <w:sz w:val="28"/>
                  <w:szCs w:val="28"/>
                  <w:u w:val="single"/>
                  <w:lang w:val="en-US"/>
                </w:rPr>
                <w:t>www</w:t>
              </w:r>
              <w:r w:rsidR="005C7F9E" w:rsidRPr="005307DC">
                <w:rPr>
                  <w:color w:val="000000"/>
                  <w:sz w:val="28"/>
                  <w:szCs w:val="28"/>
                  <w:u w:val="single"/>
                </w:rPr>
                <w:t>.</w:t>
              </w:r>
              <w:proofErr w:type="spellStart"/>
              <w:r w:rsidR="005C7F9E" w:rsidRPr="005307DC">
                <w:rPr>
                  <w:color w:val="000000"/>
                  <w:sz w:val="28"/>
                  <w:szCs w:val="28"/>
                  <w:u w:val="single"/>
                  <w:lang w:val="en-US"/>
                </w:rPr>
                <w:t>biblio</w:t>
              </w:r>
              <w:proofErr w:type="spellEnd"/>
              <w:r w:rsidR="005C7F9E" w:rsidRPr="005307DC">
                <w:rPr>
                  <w:color w:val="000000"/>
                  <w:sz w:val="28"/>
                  <w:szCs w:val="28"/>
                  <w:u w:val="single"/>
                </w:rPr>
                <w:t>-</w:t>
              </w:r>
              <w:r w:rsidR="005C7F9E" w:rsidRPr="005307DC">
                <w:rPr>
                  <w:color w:val="000000"/>
                  <w:sz w:val="28"/>
                  <w:szCs w:val="28"/>
                  <w:u w:val="single"/>
                  <w:lang w:val="en-US"/>
                </w:rPr>
                <w:t>online</w:t>
              </w:r>
              <w:r w:rsidR="005C7F9E" w:rsidRPr="005307DC">
                <w:rPr>
                  <w:color w:val="000000"/>
                  <w:sz w:val="28"/>
                  <w:szCs w:val="28"/>
                  <w:u w:val="single"/>
                </w:rPr>
                <w:t>.</w:t>
              </w:r>
              <w:proofErr w:type="spellStart"/>
              <w:r w:rsidR="005C7F9E" w:rsidRPr="005307DC">
                <w:rPr>
                  <w:color w:val="000000"/>
                  <w:sz w:val="28"/>
                  <w:szCs w:val="28"/>
                  <w:u w:val="single"/>
                  <w:lang w:val="en-US"/>
                </w:rPr>
                <w:t>ru</w:t>
              </w:r>
              <w:proofErr w:type="spellEnd"/>
              <w:r w:rsidR="005C7F9E" w:rsidRPr="005307DC">
                <w:rPr>
                  <w:color w:val="000000"/>
                  <w:sz w:val="28"/>
                  <w:szCs w:val="28"/>
                  <w:u w:val="single"/>
                </w:rPr>
                <w:t>/</w:t>
              </w:r>
            </w:hyperlink>
            <w:r w:rsidR="005C7F9E" w:rsidRPr="005307DC">
              <w:rPr>
                <w:color w:val="000000"/>
                <w:sz w:val="28"/>
                <w:szCs w:val="28"/>
              </w:rPr>
              <w:t xml:space="preserve">  </w:t>
            </w:r>
          </w:p>
          <w:p w14:paraId="42994450" w14:textId="77777777" w:rsidR="005C7F9E" w:rsidRPr="005307DC" w:rsidRDefault="005C7F9E" w:rsidP="00B703F9">
            <w:pPr>
              <w:widowControl w:val="0"/>
              <w:autoSpaceDE w:val="0"/>
              <w:autoSpaceDN w:val="0"/>
              <w:adjustRightInd w:val="0"/>
              <w:ind w:left="854"/>
              <w:rPr>
                <w:color w:val="000000"/>
                <w:sz w:val="28"/>
                <w:szCs w:val="28"/>
              </w:rPr>
            </w:pPr>
          </w:p>
          <w:p w14:paraId="0CDE88CF" w14:textId="77777777" w:rsidR="005C7F9E" w:rsidRPr="005307DC" w:rsidRDefault="005C7F9E" w:rsidP="00B703F9">
            <w:pPr>
              <w:widowControl w:val="0"/>
              <w:autoSpaceDE w:val="0"/>
              <w:autoSpaceDN w:val="0"/>
              <w:adjustRightInd w:val="0"/>
              <w:ind w:left="34"/>
              <w:rPr>
                <w:sz w:val="20"/>
                <w:szCs w:val="20"/>
              </w:rPr>
            </w:pPr>
          </w:p>
        </w:tc>
      </w:tr>
      <w:tr w:rsidR="005C7F9E" w:rsidRPr="005307DC" w14:paraId="4B46412A" w14:textId="77777777" w:rsidTr="00B703F9">
        <w:tc>
          <w:tcPr>
            <w:tcW w:w="666" w:type="dxa"/>
          </w:tcPr>
          <w:p w14:paraId="54795E85" w14:textId="77777777" w:rsidR="005C7F9E" w:rsidRPr="005307DC" w:rsidRDefault="005C7F9E" w:rsidP="00B703F9">
            <w:pPr>
              <w:spacing w:before="100" w:beforeAutospacing="1" w:after="100" w:afterAutospacing="1" w:line="360" w:lineRule="auto"/>
              <w:jc w:val="both"/>
              <w:rPr>
                <w:bCs/>
                <w:sz w:val="28"/>
                <w:szCs w:val="28"/>
              </w:rPr>
            </w:pPr>
            <w:r>
              <w:rPr>
                <w:bCs/>
                <w:sz w:val="28"/>
                <w:szCs w:val="28"/>
              </w:rPr>
              <w:t>17</w:t>
            </w:r>
            <w:r w:rsidRPr="005307DC">
              <w:rPr>
                <w:bCs/>
                <w:sz w:val="28"/>
                <w:szCs w:val="28"/>
              </w:rPr>
              <w:t>.</w:t>
            </w:r>
          </w:p>
        </w:tc>
        <w:tc>
          <w:tcPr>
            <w:tcW w:w="4829" w:type="dxa"/>
          </w:tcPr>
          <w:p w14:paraId="4F2BEDB5" w14:textId="77777777" w:rsidR="005C7F9E" w:rsidRPr="005307DC" w:rsidRDefault="005C7F9E" w:rsidP="00B703F9">
            <w:pPr>
              <w:spacing w:before="100" w:beforeAutospacing="1" w:after="100" w:afterAutospacing="1" w:line="360" w:lineRule="auto"/>
              <w:jc w:val="both"/>
              <w:rPr>
                <w:color w:val="000000"/>
                <w:sz w:val="28"/>
                <w:szCs w:val="28"/>
              </w:rPr>
            </w:pPr>
            <w:r w:rsidRPr="005307DC">
              <w:rPr>
                <w:color w:val="000000"/>
                <w:sz w:val="28"/>
                <w:szCs w:val="28"/>
              </w:rPr>
              <w:t xml:space="preserve">Деловая онлайн-библиотека </w:t>
            </w:r>
            <w:proofErr w:type="spellStart"/>
            <w:r w:rsidRPr="005307DC">
              <w:rPr>
                <w:color w:val="000000"/>
                <w:sz w:val="28"/>
                <w:szCs w:val="28"/>
                <w:lang w:val="en-US"/>
              </w:rPr>
              <w:t>Alpina</w:t>
            </w:r>
            <w:proofErr w:type="spellEnd"/>
            <w:r w:rsidRPr="005307DC">
              <w:rPr>
                <w:color w:val="000000"/>
                <w:sz w:val="28"/>
                <w:szCs w:val="28"/>
              </w:rPr>
              <w:t xml:space="preserve"> </w:t>
            </w:r>
            <w:r w:rsidRPr="005307DC">
              <w:rPr>
                <w:color w:val="000000"/>
                <w:sz w:val="28"/>
                <w:szCs w:val="28"/>
                <w:lang w:val="en-US"/>
              </w:rPr>
              <w:t>Digital</w:t>
            </w:r>
          </w:p>
        </w:tc>
        <w:tc>
          <w:tcPr>
            <w:tcW w:w="4076" w:type="dxa"/>
          </w:tcPr>
          <w:p w14:paraId="634B06FA" w14:textId="77777777" w:rsidR="005C7F9E" w:rsidRPr="005307DC" w:rsidRDefault="004B7B0E" w:rsidP="00B703F9">
            <w:pPr>
              <w:widowControl w:val="0"/>
              <w:autoSpaceDE w:val="0"/>
              <w:autoSpaceDN w:val="0"/>
              <w:adjustRightInd w:val="0"/>
              <w:ind w:left="854"/>
              <w:rPr>
                <w:color w:val="000000"/>
                <w:sz w:val="28"/>
                <w:szCs w:val="28"/>
              </w:rPr>
            </w:pPr>
            <w:hyperlink r:id="rId35" w:history="1">
              <w:r w:rsidR="005C7F9E" w:rsidRPr="005307DC">
                <w:rPr>
                  <w:color w:val="0000FF"/>
                  <w:sz w:val="28"/>
                  <w:szCs w:val="28"/>
                  <w:u w:val="single"/>
                  <w:lang w:val="en-US"/>
                </w:rPr>
                <w:t>http</w:t>
              </w:r>
              <w:r w:rsidR="005C7F9E" w:rsidRPr="005307DC">
                <w:rPr>
                  <w:color w:val="0000FF"/>
                  <w:sz w:val="28"/>
                  <w:szCs w:val="28"/>
                  <w:u w:val="single"/>
                </w:rPr>
                <w:t>://</w:t>
              </w:r>
              <w:r w:rsidR="005C7F9E" w:rsidRPr="005307DC">
                <w:rPr>
                  <w:color w:val="0000FF"/>
                  <w:sz w:val="28"/>
                  <w:szCs w:val="28"/>
                  <w:u w:val="single"/>
                  <w:lang w:val="en-US"/>
                </w:rPr>
                <w:t>lib</w:t>
              </w:r>
              <w:r w:rsidR="005C7F9E" w:rsidRPr="005307DC">
                <w:rPr>
                  <w:color w:val="0000FF"/>
                  <w:sz w:val="28"/>
                  <w:szCs w:val="28"/>
                  <w:u w:val="single"/>
                </w:rPr>
                <w:t>.</w:t>
              </w:r>
              <w:proofErr w:type="spellStart"/>
              <w:r w:rsidR="005C7F9E" w:rsidRPr="005307DC">
                <w:rPr>
                  <w:color w:val="0000FF"/>
                  <w:sz w:val="28"/>
                  <w:szCs w:val="28"/>
                  <w:u w:val="single"/>
                  <w:lang w:val="en-US"/>
                </w:rPr>
                <w:t>alpinadigital</w:t>
              </w:r>
              <w:proofErr w:type="spellEnd"/>
              <w:r w:rsidR="005C7F9E" w:rsidRPr="005307DC">
                <w:rPr>
                  <w:color w:val="0000FF"/>
                  <w:sz w:val="28"/>
                  <w:szCs w:val="28"/>
                  <w:u w:val="single"/>
                </w:rPr>
                <w:t>.</w:t>
              </w:r>
              <w:proofErr w:type="spellStart"/>
              <w:r w:rsidR="005C7F9E" w:rsidRPr="005307DC">
                <w:rPr>
                  <w:color w:val="0000FF"/>
                  <w:sz w:val="28"/>
                  <w:szCs w:val="28"/>
                  <w:u w:val="single"/>
                  <w:lang w:val="en-US"/>
                </w:rPr>
                <w:t>ru</w:t>
              </w:r>
              <w:proofErr w:type="spellEnd"/>
              <w:r w:rsidR="005C7F9E" w:rsidRPr="005307DC">
                <w:rPr>
                  <w:color w:val="0000FF"/>
                  <w:sz w:val="28"/>
                  <w:szCs w:val="28"/>
                  <w:u w:val="single"/>
                </w:rPr>
                <w:t>/</w:t>
              </w:r>
            </w:hyperlink>
          </w:p>
          <w:p w14:paraId="505796EF" w14:textId="77777777" w:rsidR="005C7F9E" w:rsidRPr="005307DC" w:rsidRDefault="005C7F9E" w:rsidP="00B703F9">
            <w:pPr>
              <w:widowControl w:val="0"/>
              <w:autoSpaceDE w:val="0"/>
              <w:autoSpaceDN w:val="0"/>
              <w:adjustRightInd w:val="0"/>
              <w:ind w:left="854"/>
              <w:rPr>
                <w:sz w:val="20"/>
                <w:szCs w:val="20"/>
              </w:rPr>
            </w:pPr>
          </w:p>
        </w:tc>
      </w:tr>
      <w:tr w:rsidR="005C7F9E" w:rsidRPr="005307DC" w14:paraId="20AB0127" w14:textId="77777777" w:rsidTr="00B703F9">
        <w:tc>
          <w:tcPr>
            <w:tcW w:w="666" w:type="dxa"/>
          </w:tcPr>
          <w:p w14:paraId="613EC923" w14:textId="77777777" w:rsidR="005C7F9E" w:rsidRPr="005307DC" w:rsidRDefault="005C7F9E" w:rsidP="00B703F9">
            <w:pPr>
              <w:spacing w:before="100" w:beforeAutospacing="1" w:after="100" w:afterAutospacing="1" w:line="360" w:lineRule="auto"/>
              <w:jc w:val="both"/>
              <w:rPr>
                <w:bCs/>
                <w:sz w:val="28"/>
                <w:szCs w:val="28"/>
              </w:rPr>
            </w:pPr>
            <w:r>
              <w:rPr>
                <w:bCs/>
                <w:sz w:val="28"/>
                <w:szCs w:val="28"/>
              </w:rPr>
              <w:t>18</w:t>
            </w:r>
            <w:r w:rsidRPr="005307DC">
              <w:rPr>
                <w:bCs/>
                <w:sz w:val="28"/>
                <w:szCs w:val="28"/>
              </w:rPr>
              <w:t>.</w:t>
            </w:r>
          </w:p>
        </w:tc>
        <w:tc>
          <w:tcPr>
            <w:tcW w:w="4829" w:type="dxa"/>
          </w:tcPr>
          <w:p w14:paraId="40B73E99" w14:textId="77777777" w:rsidR="005C7F9E" w:rsidRPr="005307DC" w:rsidRDefault="005C7F9E" w:rsidP="00B703F9">
            <w:pPr>
              <w:spacing w:before="100" w:beforeAutospacing="1" w:after="100" w:afterAutospacing="1" w:line="360" w:lineRule="auto"/>
              <w:jc w:val="both"/>
              <w:rPr>
                <w:color w:val="000000"/>
                <w:sz w:val="28"/>
                <w:szCs w:val="28"/>
              </w:rPr>
            </w:pPr>
            <w:r w:rsidRPr="005307DC">
              <w:rPr>
                <w:color w:val="000000"/>
                <w:sz w:val="28"/>
                <w:szCs w:val="28"/>
              </w:rPr>
              <w:t xml:space="preserve">Научная электронная библиотека </w:t>
            </w:r>
            <w:proofErr w:type="spellStart"/>
            <w:r w:rsidRPr="005307DC">
              <w:rPr>
                <w:color w:val="000000"/>
                <w:sz w:val="28"/>
                <w:szCs w:val="28"/>
                <w:lang w:val="en-US"/>
              </w:rPr>
              <w:t>eLibrary</w:t>
            </w:r>
            <w:proofErr w:type="spellEnd"/>
            <w:r w:rsidRPr="005307DC">
              <w:rPr>
                <w:color w:val="000000"/>
                <w:sz w:val="28"/>
                <w:szCs w:val="28"/>
              </w:rPr>
              <w:t>.</w:t>
            </w:r>
            <w:proofErr w:type="spellStart"/>
            <w:r w:rsidRPr="005307DC">
              <w:rPr>
                <w:color w:val="000000"/>
                <w:sz w:val="28"/>
                <w:szCs w:val="28"/>
                <w:lang w:val="en-US"/>
              </w:rPr>
              <w:t>ru</w:t>
            </w:r>
            <w:proofErr w:type="spellEnd"/>
          </w:p>
        </w:tc>
        <w:tc>
          <w:tcPr>
            <w:tcW w:w="4076" w:type="dxa"/>
          </w:tcPr>
          <w:p w14:paraId="50E94939" w14:textId="77777777" w:rsidR="005C7F9E" w:rsidRPr="005307DC" w:rsidRDefault="004B7B0E" w:rsidP="00B703F9">
            <w:pPr>
              <w:widowControl w:val="0"/>
              <w:autoSpaceDE w:val="0"/>
              <w:autoSpaceDN w:val="0"/>
              <w:adjustRightInd w:val="0"/>
              <w:ind w:left="854"/>
              <w:rPr>
                <w:sz w:val="20"/>
                <w:szCs w:val="20"/>
              </w:rPr>
            </w:pPr>
            <w:hyperlink r:id="rId36" w:history="1">
              <w:r w:rsidR="005C7F9E" w:rsidRPr="005307DC">
                <w:rPr>
                  <w:color w:val="000000"/>
                  <w:sz w:val="28"/>
                  <w:szCs w:val="28"/>
                  <w:u w:val="single"/>
                  <w:lang w:val="en-US"/>
                </w:rPr>
                <w:t>http</w:t>
              </w:r>
              <w:r w:rsidR="005C7F9E" w:rsidRPr="005307DC">
                <w:rPr>
                  <w:color w:val="000000"/>
                  <w:sz w:val="28"/>
                  <w:szCs w:val="28"/>
                  <w:u w:val="single"/>
                </w:rPr>
                <w:t>://</w:t>
              </w:r>
              <w:proofErr w:type="spellStart"/>
              <w:r w:rsidR="005C7F9E" w:rsidRPr="005307DC">
                <w:rPr>
                  <w:color w:val="000000"/>
                  <w:sz w:val="28"/>
                  <w:szCs w:val="28"/>
                  <w:u w:val="single"/>
                  <w:lang w:val="en-US"/>
                </w:rPr>
                <w:t>elibrary</w:t>
              </w:r>
              <w:proofErr w:type="spellEnd"/>
              <w:r w:rsidR="005C7F9E" w:rsidRPr="005307DC">
                <w:rPr>
                  <w:color w:val="000000"/>
                  <w:sz w:val="28"/>
                  <w:szCs w:val="28"/>
                  <w:u w:val="single"/>
                </w:rPr>
                <w:t>.</w:t>
              </w:r>
              <w:proofErr w:type="spellStart"/>
              <w:r w:rsidR="005C7F9E" w:rsidRPr="005307DC">
                <w:rPr>
                  <w:color w:val="000000"/>
                  <w:sz w:val="28"/>
                  <w:szCs w:val="28"/>
                  <w:u w:val="single"/>
                  <w:lang w:val="en-US"/>
                </w:rPr>
                <w:t>ru</w:t>
              </w:r>
              <w:proofErr w:type="spellEnd"/>
            </w:hyperlink>
          </w:p>
        </w:tc>
      </w:tr>
      <w:tr w:rsidR="005C7F9E" w:rsidRPr="005307DC" w14:paraId="4F3D4F3A" w14:textId="77777777" w:rsidTr="00B703F9">
        <w:tc>
          <w:tcPr>
            <w:tcW w:w="666" w:type="dxa"/>
          </w:tcPr>
          <w:p w14:paraId="5B57E8CB" w14:textId="77777777" w:rsidR="005C7F9E" w:rsidRPr="005307DC" w:rsidRDefault="005C7F9E" w:rsidP="00B703F9">
            <w:pPr>
              <w:spacing w:before="100" w:beforeAutospacing="1" w:after="100" w:afterAutospacing="1" w:line="360" w:lineRule="auto"/>
              <w:jc w:val="both"/>
              <w:rPr>
                <w:bCs/>
                <w:sz w:val="28"/>
                <w:szCs w:val="28"/>
              </w:rPr>
            </w:pPr>
            <w:r>
              <w:rPr>
                <w:bCs/>
                <w:sz w:val="28"/>
                <w:szCs w:val="28"/>
              </w:rPr>
              <w:t>19</w:t>
            </w:r>
            <w:r w:rsidRPr="005307DC">
              <w:rPr>
                <w:bCs/>
                <w:sz w:val="28"/>
                <w:szCs w:val="28"/>
              </w:rPr>
              <w:t>.</w:t>
            </w:r>
          </w:p>
        </w:tc>
        <w:tc>
          <w:tcPr>
            <w:tcW w:w="4829" w:type="dxa"/>
          </w:tcPr>
          <w:p w14:paraId="568A935B" w14:textId="77777777" w:rsidR="005C7F9E" w:rsidRPr="005307DC" w:rsidRDefault="005C7F9E" w:rsidP="00B703F9">
            <w:pPr>
              <w:spacing w:before="100" w:beforeAutospacing="1" w:after="100" w:afterAutospacing="1" w:line="360" w:lineRule="auto"/>
              <w:jc w:val="both"/>
              <w:rPr>
                <w:color w:val="000000"/>
                <w:sz w:val="28"/>
                <w:szCs w:val="28"/>
              </w:rPr>
            </w:pPr>
            <w:r w:rsidRPr="005307DC">
              <w:rPr>
                <w:color w:val="000000"/>
                <w:sz w:val="28"/>
                <w:szCs w:val="28"/>
              </w:rPr>
              <w:t xml:space="preserve">Электронная библиотека </w:t>
            </w:r>
            <w:r w:rsidRPr="005307DC">
              <w:rPr>
                <w:b/>
                <w:color w:val="000000"/>
                <w:sz w:val="28"/>
                <w:szCs w:val="28"/>
              </w:rPr>
              <w:t xml:space="preserve"> </w:t>
            </w:r>
          </w:p>
        </w:tc>
        <w:tc>
          <w:tcPr>
            <w:tcW w:w="4076" w:type="dxa"/>
          </w:tcPr>
          <w:p w14:paraId="1D43DB35" w14:textId="77777777" w:rsidR="005C7F9E" w:rsidRPr="005307DC" w:rsidRDefault="005C7F9E" w:rsidP="00B703F9">
            <w:pPr>
              <w:widowControl w:val="0"/>
              <w:autoSpaceDE w:val="0"/>
              <w:autoSpaceDN w:val="0"/>
              <w:adjustRightInd w:val="0"/>
              <w:ind w:left="854"/>
              <w:rPr>
                <w:sz w:val="20"/>
                <w:szCs w:val="20"/>
              </w:rPr>
            </w:pPr>
            <w:r w:rsidRPr="005307DC">
              <w:rPr>
                <w:color w:val="000000"/>
                <w:sz w:val="28"/>
                <w:szCs w:val="28"/>
              </w:rPr>
              <w:t xml:space="preserve">. </w:t>
            </w:r>
            <w:hyperlink r:id="rId37" w:history="1">
              <w:r w:rsidRPr="005307DC">
                <w:rPr>
                  <w:color w:val="000000"/>
                  <w:sz w:val="28"/>
                  <w:szCs w:val="28"/>
                  <w:u w:val="single"/>
                </w:rPr>
                <w:t>http://grebennikon.ru</w:t>
              </w:r>
            </w:hyperlink>
          </w:p>
        </w:tc>
      </w:tr>
      <w:tr w:rsidR="005C7F9E" w:rsidRPr="005307DC" w14:paraId="19B617CB" w14:textId="77777777" w:rsidTr="00B703F9">
        <w:tc>
          <w:tcPr>
            <w:tcW w:w="666" w:type="dxa"/>
          </w:tcPr>
          <w:p w14:paraId="7E154F24" w14:textId="77777777" w:rsidR="005C7F9E" w:rsidRPr="005307DC" w:rsidRDefault="005C7F9E" w:rsidP="00B703F9">
            <w:pPr>
              <w:spacing w:before="100" w:beforeAutospacing="1" w:after="100" w:afterAutospacing="1" w:line="360" w:lineRule="auto"/>
              <w:jc w:val="both"/>
              <w:rPr>
                <w:bCs/>
                <w:sz w:val="28"/>
                <w:szCs w:val="28"/>
              </w:rPr>
            </w:pPr>
            <w:r>
              <w:rPr>
                <w:bCs/>
                <w:sz w:val="28"/>
                <w:szCs w:val="28"/>
              </w:rPr>
              <w:t>20</w:t>
            </w:r>
            <w:r w:rsidRPr="005307DC">
              <w:rPr>
                <w:bCs/>
                <w:sz w:val="28"/>
                <w:szCs w:val="28"/>
              </w:rPr>
              <w:t>.</w:t>
            </w:r>
          </w:p>
        </w:tc>
        <w:tc>
          <w:tcPr>
            <w:tcW w:w="4829" w:type="dxa"/>
          </w:tcPr>
          <w:p w14:paraId="128A0793" w14:textId="77777777" w:rsidR="005C7F9E" w:rsidRPr="005307DC" w:rsidRDefault="005C7F9E" w:rsidP="00B703F9">
            <w:pPr>
              <w:spacing w:before="100" w:beforeAutospacing="1" w:after="100" w:afterAutospacing="1" w:line="360" w:lineRule="auto"/>
              <w:jc w:val="both"/>
              <w:rPr>
                <w:color w:val="000000"/>
                <w:sz w:val="28"/>
                <w:szCs w:val="28"/>
              </w:rPr>
            </w:pPr>
            <w:r w:rsidRPr="005307DC">
              <w:rPr>
                <w:color w:val="000000"/>
                <w:sz w:val="28"/>
                <w:szCs w:val="28"/>
              </w:rPr>
              <w:t>Национальная электронная библиотека</w:t>
            </w:r>
          </w:p>
        </w:tc>
        <w:tc>
          <w:tcPr>
            <w:tcW w:w="4076" w:type="dxa"/>
          </w:tcPr>
          <w:p w14:paraId="545150AB" w14:textId="77777777" w:rsidR="005C7F9E" w:rsidRPr="005307DC" w:rsidRDefault="004B7B0E" w:rsidP="00B703F9">
            <w:pPr>
              <w:widowControl w:val="0"/>
              <w:autoSpaceDE w:val="0"/>
              <w:autoSpaceDN w:val="0"/>
              <w:adjustRightInd w:val="0"/>
              <w:ind w:left="854"/>
              <w:rPr>
                <w:color w:val="000000"/>
                <w:sz w:val="28"/>
                <w:szCs w:val="28"/>
              </w:rPr>
            </w:pPr>
            <w:hyperlink r:id="rId38" w:history="1">
              <w:r w:rsidR="005C7F9E" w:rsidRPr="005307DC">
                <w:rPr>
                  <w:color w:val="000000"/>
                  <w:sz w:val="28"/>
                  <w:szCs w:val="28"/>
                  <w:u w:val="single"/>
                </w:rPr>
                <w:t>http://нэб.рф/</w:t>
              </w:r>
            </w:hyperlink>
          </w:p>
          <w:p w14:paraId="4E9087C9" w14:textId="77777777" w:rsidR="005C7F9E" w:rsidRPr="005307DC" w:rsidRDefault="005C7F9E" w:rsidP="00B703F9">
            <w:pPr>
              <w:widowControl w:val="0"/>
              <w:autoSpaceDE w:val="0"/>
              <w:autoSpaceDN w:val="0"/>
              <w:adjustRightInd w:val="0"/>
              <w:ind w:left="854"/>
              <w:rPr>
                <w:color w:val="000000"/>
                <w:sz w:val="28"/>
                <w:szCs w:val="28"/>
              </w:rPr>
            </w:pPr>
          </w:p>
        </w:tc>
      </w:tr>
      <w:tr w:rsidR="005C7F9E" w:rsidRPr="005307DC" w14:paraId="79C306D4" w14:textId="77777777" w:rsidTr="00B703F9">
        <w:tc>
          <w:tcPr>
            <w:tcW w:w="666" w:type="dxa"/>
          </w:tcPr>
          <w:p w14:paraId="79BB7E31" w14:textId="77777777" w:rsidR="005C7F9E" w:rsidRPr="005307DC" w:rsidRDefault="005C7F9E" w:rsidP="00B703F9">
            <w:pPr>
              <w:spacing w:before="100" w:beforeAutospacing="1" w:after="100" w:afterAutospacing="1" w:line="360" w:lineRule="auto"/>
              <w:jc w:val="both"/>
              <w:rPr>
                <w:bCs/>
                <w:sz w:val="28"/>
                <w:szCs w:val="28"/>
              </w:rPr>
            </w:pPr>
            <w:r>
              <w:rPr>
                <w:bCs/>
                <w:sz w:val="28"/>
                <w:szCs w:val="28"/>
              </w:rPr>
              <w:t>21</w:t>
            </w:r>
            <w:r w:rsidRPr="005307DC">
              <w:rPr>
                <w:bCs/>
                <w:sz w:val="28"/>
                <w:szCs w:val="28"/>
              </w:rPr>
              <w:t>.</w:t>
            </w:r>
          </w:p>
        </w:tc>
        <w:tc>
          <w:tcPr>
            <w:tcW w:w="4829" w:type="dxa"/>
          </w:tcPr>
          <w:p w14:paraId="28E50787" w14:textId="77777777" w:rsidR="005C7F9E" w:rsidRPr="005307DC" w:rsidRDefault="005C7F9E" w:rsidP="00B703F9">
            <w:pPr>
              <w:spacing w:before="100" w:beforeAutospacing="1" w:after="100" w:afterAutospacing="1" w:line="360" w:lineRule="auto"/>
              <w:rPr>
                <w:color w:val="000000"/>
                <w:sz w:val="28"/>
                <w:szCs w:val="28"/>
              </w:rPr>
            </w:pPr>
            <w:r w:rsidRPr="005307DC">
              <w:rPr>
                <w:color w:val="000000"/>
                <w:sz w:val="28"/>
                <w:szCs w:val="28"/>
              </w:rPr>
              <w:t xml:space="preserve">Электронная библиотека Организации экономического сотрудничества и развития OECD </w:t>
            </w:r>
            <w:proofErr w:type="spellStart"/>
            <w:r w:rsidRPr="005307DC">
              <w:rPr>
                <w:color w:val="000000"/>
                <w:sz w:val="28"/>
                <w:szCs w:val="28"/>
              </w:rPr>
              <w:t>iLibrary</w:t>
            </w:r>
            <w:proofErr w:type="spellEnd"/>
          </w:p>
        </w:tc>
        <w:tc>
          <w:tcPr>
            <w:tcW w:w="4076" w:type="dxa"/>
          </w:tcPr>
          <w:p w14:paraId="755E84E8" w14:textId="77777777" w:rsidR="005C7F9E" w:rsidRPr="005307DC" w:rsidRDefault="004B7B0E" w:rsidP="00B703F9">
            <w:pPr>
              <w:widowControl w:val="0"/>
              <w:autoSpaceDE w:val="0"/>
              <w:autoSpaceDN w:val="0"/>
              <w:adjustRightInd w:val="0"/>
              <w:ind w:left="854"/>
              <w:rPr>
                <w:color w:val="000000"/>
                <w:sz w:val="28"/>
                <w:szCs w:val="28"/>
              </w:rPr>
            </w:pPr>
            <w:hyperlink r:id="rId39" w:history="1">
              <w:r w:rsidR="005C7F9E" w:rsidRPr="005307DC">
                <w:rPr>
                  <w:color w:val="000000"/>
                  <w:sz w:val="28"/>
                  <w:szCs w:val="28"/>
                  <w:u w:val="single"/>
                  <w:lang w:val="en-US"/>
                </w:rPr>
                <w:t>http</w:t>
              </w:r>
              <w:r w:rsidR="005C7F9E" w:rsidRPr="005307DC">
                <w:rPr>
                  <w:color w:val="000000"/>
                  <w:sz w:val="28"/>
                  <w:szCs w:val="28"/>
                  <w:u w:val="single"/>
                </w:rPr>
                <w:t>://</w:t>
              </w:r>
              <w:r w:rsidR="005C7F9E" w:rsidRPr="005307DC">
                <w:rPr>
                  <w:color w:val="000000"/>
                  <w:sz w:val="28"/>
                  <w:szCs w:val="28"/>
                  <w:u w:val="single"/>
                  <w:lang w:val="en-US"/>
                </w:rPr>
                <w:t>www</w:t>
              </w:r>
              <w:r w:rsidR="005C7F9E" w:rsidRPr="005307DC">
                <w:rPr>
                  <w:color w:val="000000"/>
                  <w:sz w:val="28"/>
                  <w:szCs w:val="28"/>
                  <w:u w:val="single"/>
                </w:rPr>
                <w:t>.</w:t>
              </w:r>
              <w:proofErr w:type="spellStart"/>
              <w:r w:rsidR="005C7F9E" w:rsidRPr="005307DC">
                <w:rPr>
                  <w:color w:val="000000"/>
                  <w:sz w:val="28"/>
                  <w:szCs w:val="28"/>
                  <w:u w:val="single"/>
                  <w:lang w:val="en-US"/>
                </w:rPr>
                <w:t>oecd</w:t>
              </w:r>
              <w:proofErr w:type="spellEnd"/>
              <w:r w:rsidR="005C7F9E" w:rsidRPr="005307DC">
                <w:rPr>
                  <w:color w:val="000000"/>
                  <w:sz w:val="28"/>
                  <w:szCs w:val="28"/>
                  <w:u w:val="single"/>
                </w:rPr>
                <w:t>-</w:t>
              </w:r>
              <w:proofErr w:type="spellStart"/>
              <w:r w:rsidR="005C7F9E" w:rsidRPr="005307DC">
                <w:rPr>
                  <w:color w:val="000000"/>
                  <w:sz w:val="28"/>
                  <w:szCs w:val="28"/>
                  <w:u w:val="single"/>
                  <w:lang w:val="en-US"/>
                </w:rPr>
                <w:t>ilibrary</w:t>
              </w:r>
              <w:proofErr w:type="spellEnd"/>
              <w:r w:rsidR="005C7F9E" w:rsidRPr="005307DC">
                <w:rPr>
                  <w:color w:val="000000"/>
                  <w:sz w:val="28"/>
                  <w:szCs w:val="28"/>
                  <w:u w:val="single"/>
                </w:rPr>
                <w:t>.</w:t>
              </w:r>
              <w:r w:rsidR="005C7F9E" w:rsidRPr="005307DC">
                <w:rPr>
                  <w:color w:val="000000"/>
                  <w:sz w:val="28"/>
                  <w:szCs w:val="28"/>
                  <w:u w:val="single"/>
                  <w:lang w:val="en-US"/>
                </w:rPr>
                <w:t>org</w:t>
              </w:r>
              <w:r w:rsidR="005C7F9E" w:rsidRPr="005307DC">
                <w:rPr>
                  <w:color w:val="000000"/>
                  <w:sz w:val="28"/>
                  <w:szCs w:val="28"/>
                  <w:u w:val="single"/>
                </w:rPr>
                <w:t>/</w:t>
              </w:r>
            </w:hyperlink>
          </w:p>
          <w:p w14:paraId="461DA155" w14:textId="77777777" w:rsidR="005C7F9E" w:rsidRPr="005307DC" w:rsidRDefault="005C7F9E" w:rsidP="00B703F9">
            <w:pPr>
              <w:widowControl w:val="0"/>
              <w:autoSpaceDE w:val="0"/>
              <w:autoSpaceDN w:val="0"/>
              <w:adjustRightInd w:val="0"/>
              <w:ind w:left="854"/>
              <w:rPr>
                <w:sz w:val="20"/>
                <w:szCs w:val="20"/>
              </w:rPr>
            </w:pPr>
          </w:p>
        </w:tc>
      </w:tr>
      <w:tr w:rsidR="005C7F9E" w:rsidRPr="005307DC" w14:paraId="0102903C" w14:textId="77777777" w:rsidTr="00B703F9">
        <w:tc>
          <w:tcPr>
            <w:tcW w:w="666" w:type="dxa"/>
          </w:tcPr>
          <w:p w14:paraId="49E9E1C2" w14:textId="77777777" w:rsidR="005C7F9E" w:rsidRPr="005307DC" w:rsidRDefault="005C7F9E" w:rsidP="00B703F9">
            <w:pPr>
              <w:spacing w:before="100" w:beforeAutospacing="1" w:after="100" w:afterAutospacing="1" w:line="360" w:lineRule="auto"/>
              <w:jc w:val="both"/>
              <w:rPr>
                <w:bCs/>
                <w:sz w:val="28"/>
                <w:szCs w:val="28"/>
              </w:rPr>
            </w:pPr>
            <w:r>
              <w:rPr>
                <w:bCs/>
                <w:sz w:val="28"/>
                <w:szCs w:val="28"/>
              </w:rPr>
              <w:t>22</w:t>
            </w:r>
            <w:r w:rsidRPr="005307DC">
              <w:rPr>
                <w:bCs/>
                <w:sz w:val="28"/>
                <w:szCs w:val="28"/>
              </w:rPr>
              <w:t>.</w:t>
            </w:r>
          </w:p>
        </w:tc>
        <w:tc>
          <w:tcPr>
            <w:tcW w:w="4829" w:type="dxa"/>
          </w:tcPr>
          <w:p w14:paraId="2C86BB4D" w14:textId="77777777" w:rsidR="005C7F9E" w:rsidRPr="005307DC" w:rsidRDefault="005C7F9E" w:rsidP="00B703F9">
            <w:pPr>
              <w:spacing w:before="100" w:beforeAutospacing="1" w:after="100" w:afterAutospacing="1" w:line="360" w:lineRule="auto"/>
              <w:rPr>
                <w:bCs/>
                <w:color w:val="000000"/>
                <w:sz w:val="28"/>
                <w:szCs w:val="28"/>
              </w:rPr>
            </w:pPr>
            <w:r>
              <w:rPr>
                <w:color w:val="000000"/>
                <w:sz w:val="28"/>
                <w:szCs w:val="28"/>
              </w:rPr>
              <w:t>Интернет страница Европейского центрального банка</w:t>
            </w:r>
          </w:p>
        </w:tc>
        <w:tc>
          <w:tcPr>
            <w:tcW w:w="4076" w:type="dxa"/>
          </w:tcPr>
          <w:p w14:paraId="47CC3B0F" w14:textId="77777777" w:rsidR="005C7F9E" w:rsidRPr="00752C5A" w:rsidRDefault="005C7F9E" w:rsidP="00B703F9">
            <w:pPr>
              <w:widowControl w:val="0"/>
              <w:autoSpaceDE w:val="0"/>
              <w:autoSpaceDN w:val="0"/>
              <w:adjustRightInd w:val="0"/>
              <w:ind w:left="854"/>
              <w:rPr>
                <w:sz w:val="28"/>
                <w:szCs w:val="28"/>
              </w:rPr>
            </w:pPr>
            <w:r w:rsidRPr="00752C5A">
              <w:rPr>
                <w:sz w:val="28"/>
                <w:szCs w:val="28"/>
              </w:rPr>
              <w:t>https://www.ecb.europa.eu/home/html/index.en.htm</w:t>
            </w:r>
          </w:p>
        </w:tc>
      </w:tr>
      <w:tr w:rsidR="005C7F9E" w:rsidRPr="005307DC" w14:paraId="778376DD" w14:textId="77777777" w:rsidTr="00B703F9">
        <w:tc>
          <w:tcPr>
            <w:tcW w:w="666" w:type="dxa"/>
          </w:tcPr>
          <w:p w14:paraId="5A6402D8" w14:textId="77777777" w:rsidR="005C7F9E" w:rsidRPr="005307DC" w:rsidRDefault="005C7F9E" w:rsidP="00B703F9">
            <w:pPr>
              <w:spacing w:before="100" w:beforeAutospacing="1" w:after="100" w:afterAutospacing="1" w:line="360" w:lineRule="auto"/>
              <w:jc w:val="both"/>
              <w:rPr>
                <w:bCs/>
                <w:sz w:val="28"/>
                <w:szCs w:val="28"/>
              </w:rPr>
            </w:pPr>
            <w:r>
              <w:rPr>
                <w:bCs/>
                <w:sz w:val="28"/>
                <w:szCs w:val="28"/>
              </w:rPr>
              <w:t>23</w:t>
            </w:r>
            <w:r w:rsidRPr="005307DC">
              <w:rPr>
                <w:bCs/>
                <w:sz w:val="28"/>
                <w:szCs w:val="28"/>
              </w:rPr>
              <w:t>.</w:t>
            </w:r>
          </w:p>
        </w:tc>
        <w:tc>
          <w:tcPr>
            <w:tcW w:w="4829" w:type="dxa"/>
          </w:tcPr>
          <w:p w14:paraId="49CE0963" w14:textId="77777777" w:rsidR="005C7F9E" w:rsidRPr="005307DC" w:rsidRDefault="005C7F9E" w:rsidP="00B703F9">
            <w:pPr>
              <w:spacing w:before="100" w:beforeAutospacing="1" w:after="100" w:afterAutospacing="1" w:line="360" w:lineRule="auto"/>
              <w:rPr>
                <w:color w:val="000000"/>
                <w:sz w:val="28"/>
                <w:szCs w:val="28"/>
                <w:lang w:val="en-US"/>
              </w:rPr>
            </w:pPr>
            <w:r w:rsidRPr="005307DC">
              <w:rPr>
                <w:color w:val="000000"/>
                <w:sz w:val="28"/>
                <w:szCs w:val="28"/>
              </w:rPr>
              <w:t>Электронные</w:t>
            </w:r>
            <w:r w:rsidRPr="005307DC">
              <w:rPr>
                <w:color w:val="000000"/>
                <w:sz w:val="28"/>
                <w:szCs w:val="28"/>
                <w:lang w:val="en-US"/>
              </w:rPr>
              <w:t xml:space="preserve"> </w:t>
            </w:r>
            <w:r w:rsidRPr="005307DC">
              <w:rPr>
                <w:color w:val="000000"/>
                <w:sz w:val="28"/>
                <w:szCs w:val="28"/>
              </w:rPr>
              <w:t>продукты</w:t>
            </w:r>
            <w:r w:rsidRPr="005307DC">
              <w:rPr>
                <w:color w:val="000000"/>
                <w:sz w:val="28"/>
                <w:szCs w:val="28"/>
                <w:lang w:val="en-US"/>
              </w:rPr>
              <w:t xml:space="preserve"> </w:t>
            </w:r>
            <w:r w:rsidRPr="005307DC">
              <w:rPr>
                <w:color w:val="000000"/>
                <w:sz w:val="28"/>
                <w:szCs w:val="28"/>
              </w:rPr>
              <w:t>издательства</w:t>
            </w:r>
            <w:r w:rsidRPr="005307DC">
              <w:rPr>
                <w:color w:val="000000"/>
                <w:sz w:val="28"/>
                <w:szCs w:val="28"/>
                <w:lang w:val="en-US"/>
              </w:rPr>
              <w:t xml:space="preserve"> Elsevier. </w:t>
            </w:r>
            <w:r w:rsidRPr="005307DC">
              <w:rPr>
                <w:color w:val="000000"/>
                <w:sz w:val="28"/>
                <w:szCs w:val="28"/>
              </w:rPr>
              <w:t>Коллекции</w:t>
            </w:r>
            <w:r w:rsidRPr="005307DC">
              <w:rPr>
                <w:color w:val="000000"/>
                <w:sz w:val="28"/>
                <w:szCs w:val="28"/>
                <w:lang w:val="en-US"/>
              </w:rPr>
              <w:t>: Business, management and Accounting;  Economics, Econometrics and Finance</w:t>
            </w:r>
          </w:p>
        </w:tc>
        <w:tc>
          <w:tcPr>
            <w:tcW w:w="4076" w:type="dxa"/>
          </w:tcPr>
          <w:p w14:paraId="004AF602" w14:textId="77777777" w:rsidR="005C7F9E" w:rsidRPr="005307DC" w:rsidRDefault="004B7B0E" w:rsidP="00B703F9">
            <w:pPr>
              <w:widowControl w:val="0"/>
              <w:autoSpaceDE w:val="0"/>
              <w:autoSpaceDN w:val="0"/>
              <w:adjustRightInd w:val="0"/>
              <w:ind w:left="854"/>
              <w:rPr>
                <w:color w:val="000000"/>
                <w:sz w:val="28"/>
                <w:szCs w:val="28"/>
                <w:lang w:val="en-US"/>
              </w:rPr>
            </w:pPr>
            <w:hyperlink r:id="rId40" w:history="1">
              <w:r w:rsidR="005C7F9E" w:rsidRPr="005307DC">
                <w:rPr>
                  <w:color w:val="000000"/>
                  <w:sz w:val="28"/>
                  <w:szCs w:val="28"/>
                  <w:u w:val="single"/>
                  <w:lang w:val="en-US"/>
                </w:rPr>
                <w:t>http://www.sciencedirect.com</w:t>
              </w:r>
            </w:hyperlink>
          </w:p>
          <w:p w14:paraId="56CC5270" w14:textId="77777777" w:rsidR="005C7F9E" w:rsidRPr="005307DC" w:rsidRDefault="005C7F9E" w:rsidP="00B703F9">
            <w:pPr>
              <w:widowControl w:val="0"/>
              <w:autoSpaceDE w:val="0"/>
              <w:autoSpaceDN w:val="0"/>
              <w:adjustRightInd w:val="0"/>
              <w:ind w:left="854"/>
              <w:rPr>
                <w:sz w:val="20"/>
                <w:szCs w:val="20"/>
                <w:lang w:val="en-US"/>
              </w:rPr>
            </w:pPr>
          </w:p>
        </w:tc>
      </w:tr>
      <w:tr w:rsidR="005C7F9E" w:rsidRPr="009534C8" w14:paraId="1B9A79C5" w14:textId="77777777" w:rsidTr="00B703F9">
        <w:tc>
          <w:tcPr>
            <w:tcW w:w="666" w:type="dxa"/>
          </w:tcPr>
          <w:p w14:paraId="09740542" w14:textId="77777777" w:rsidR="005C7F9E" w:rsidRPr="005307DC" w:rsidRDefault="005C7F9E" w:rsidP="00B703F9">
            <w:pPr>
              <w:spacing w:before="100" w:beforeAutospacing="1" w:after="100" w:afterAutospacing="1" w:line="360" w:lineRule="auto"/>
              <w:jc w:val="both"/>
              <w:rPr>
                <w:bCs/>
                <w:sz w:val="28"/>
                <w:szCs w:val="28"/>
              </w:rPr>
            </w:pPr>
            <w:r>
              <w:rPr>
                <w:bCs/>
                <w:sz w:val="28"/>
                <w:szCs w:val="28"/>
              </w:rPr>
              <w:t>24</w:t>
            </w:r>
            <w:r w:rsidRPr="005307DC">
              <w:rPr>
                <w:bCs/>
                <w:sz w:val="28"/>
                <w:szCs w:val="28"/>
              </w:rPr>
              <w:t>.</w:t>
            </w:r>
          </w:p>
        </w:tc>
        <w:tc>
          <w:tcPr>
            <w:tcW w:w="4829" w:type="dxa"/>
          </w:tcPr>
          <w:p w14:paraId="42FA69F3" w14:textId="77777777" w:rsidR="005C7F9E" w:rsidRPr="005307DC" w:rsidRDefault="005C7F9E" w:rsidP="00B703F9">
            <w:pPr>
              <w:spacing w:before="100" w:beforeAutospacing="1" w:after="100" w:afterAutospacing="1" w:line="360" w:lineRule="auto"/>
              <w:rPr>
                <w:color w:val="000000"/>
                <w:sz w:val="28"/>
                <w:szCs w:val="28"/>
                <w:lang w:val="en-US"/>
              </w:rPr>
            </w:pPr>
            <w:r w:rsidRPr="005307DC">
              <w:rPr>
                <w:sz w:val="28"/>
                <w:szCs w:val="28"/>
              </w:rPr>
              <w:t>Базы</w:t>
            </w:r>
            <w:r w:rsidRPr="005307DC">
              <w:rPr>
                <w:sz w:val="28"/>
                <w:szCs w:val="28"/>
                <w:lang w:val="en-US"/>
              </w:rPr>
              <w:t xml:space="preserve"> </w:t>
            </w:r>
            <w:r w:rsidRPr="005307DC">
              <w:rPr>
                <w:sz w:val="28"/>
                <w:szCs w:val="28"/>
              </w:rPr>
              <w:t>данных</w:t>
            </w:r>
            <w:r w:rsidRPr="005307DC">
              <w:rPr>
                <w:sz w:val="28"/>
                <w:szCs w:val="28"/>
                <w:lang w:val="en-US"/>
              </w:rPr>
              <w:t xml:space="preserve"> </w:t>
            </w:r>
            <w:r w:rsidRPr="005307DC">
              <w:rPr>
                <w:sz w:val="28"/>
                <w:szCs w:val="28"/>
              </w:rPr>
              <w:t>научных</w:t>
            </w:r>
            <w:r w:rsidRPr="005307DC">
              <w:rPr>
                <w:sz w:val="28"/>
                <w:szCs w:val="28"/>
                <w:lang w:val="en-US"/>
              </w:rPr>
              <w:t xml:space="preserve"> </w:t>
            </w:r>
            <w:r w:rsidRPr="005307DC">
              <w:rPr>
                <w:sz w:val="28"/>
                <w:szCs w:val="28"/>
              </w:rPr>
              <w:t>журналов</w:t>
            </w:r>
            <w:r w:rsidRPr="005307DC">
              <w:rPr>
                <w:sz w:val="28"/>
                <w:szCs w:val="28"/>
                <w:lang w:val="en-US"/>
              </w:rPr>
              <w:t xml:space="preserve"> </w:t>
            </w:r>
            <w:r w:rsidRPr="005307DC">
              <w:rPr>
                <w:b/>
                <w:bCs/>
                <w:sz w:val="28"/>
                <w:szCs w:val="28"/>
                <w:u w:val="single"/>
              </w:rPr>
              <w:t>издательства</w:t>
            </w:r>
            <w:r w:rsidRPr="005307DC">
              <w:rPr>
                <w:b/>
                <w:bCs/>
                <w:sz w:val="28"/>
                <w:szCs w:val="28"/>
                <w:u w:val="single"/>
                <w:lang w:val="en-US"/>
              </w:rPr>
              <w:t xml:space="preserve"> </w:t>
            </w:r>
            <w:r w:rsidRPr="005307DC">
              <w:rPr>
                <w:sz w:val="28"/>
                <w:szCs w:val="28"/>
                <w:lang w:val="en-US"/>
              </w:rPr>
              <w:t>Emerald (</w:t>
            </w:r>
            <w:r w:rsidRPr="005307DC">
              <w:rPr>
                <w:bCs/>
                <w:sz w:val="28"/>
                <w:szCs w:val="28"/>
                <w:lang w:val="en-US"/>
              </w:rPr>
              <w:t xml:space="preserve">Accounting, Finance &amp; Economics Collection;  </w:t>
            </w:r>
            <w:proofErr w:type="spellStart"/>
            <w:r w:rsidRPr="005307DC">
              <w:rPr>
                <w:bCs/>
                <w:sz w:val="28"/>
                <w:szCs w:val="28"/>
                <w:lang w:val="en-US"/>
              </w:rPr>
              <w:t>Business,Management</w:t>
            </w:r>
            <w:proofErr w:type="spellEnd"/>
            <w:r w:rsidRPr="005307DC">
              <w:rPr>
                <w:bCs/>
                <w:sz w:val="28"/>
                <w:szCs w:val="28"/>
                <w:lang w:val="en-US"/>
              </w:rPr>
              <w:t xml:space="preserve"> &amp; Strategy Collection)</w:t>
            </w:r>
          </w:p>
        </w:tc>
        <w:tc>
          <w:tcPr>
            <w:tcW w:w="4076" w:type="dxa"/>
          </w:tcPr>
          <w:p w14:paraId="1BBF793A" w14:textId="77777777" w:rsidR="005C7F9E" w:rsidRPr="005307DC" w:rsidRDefault="004B7B0E" w:rsidP="00B703F9">
            <w:pPr>
              <w:widowControl w:val="0"/>
              <w:autoSpaceDE w:val="0"/>
              <w:autoSpaceDN w:val="0"/>
              <w:adjustRightInd w:val="0"/>
              <w:ind w:left="854"/>
              <w:rPr>
                <w:sz w:val="20"/>
                <w:szCs w:val="20"/>
                <w:lang w:val="en-US"/>
              </w:rPr>
            </w:pPr>
            <w:hyperlink r:id="rId41" w:history="1">
              <w:r w:rsidR="005C7F9E" w:rsidRPr="005307DC">
                <w:rPr>
                  <w:color w:val="0000FF"/>
                  <w:sz w:val="28"/>
                  <w:szCs w:val="28"/>
                  <w:u w:val="single"/>
                  <w:lang w:val="en-US"/>
                </w:rPr>
                <w:t>http://www.emeraldgrouppublishing.com/products/collections/</w:t>
              </w:r>
            </w:hyperlink>
          </w:p>
        </w:tc>
      </w:tr>
      <w:tr w:rsidR="005C7F9E" w:rsidRPr="005307DC" w14:paraId="49F00D62" w14:textId="77777777" w:rsidTr="00B703F9">
        <w:tc>
          <w:tcPr>
            <w:tcW w:w="666" w:type="dxa"/>
          </w:tcPr>
          <w:p w14:paraId="103E29ED" w14:textId="77777777" w:rsidR="005C7F9E" w:rsidRPr="005307DC" w:rsidRDefault="005C7F9E" w:rsidP="00B703F9">
            <w:pPr>
              <w:spacing w:before="100" w:beforeAutospacing="1" w:after="100" w:afterAutospacing="1" w:line="360" w:lineRule="auto"/>
              <w:jc w:val="both"/>
              <w:rPr>
                <w:bCs/>
                <w:sz w:val="28"/>
                <w:szCs w:val="28"/>
              </w:rPr>
            </w:pPr>
            <w:r>
              <w:rPr>
                <w:bCs/>
                <w:sz w:val="28"/>
                <w:szCs w:val="28"/>
              </w:rPr>
              <w:lastRenderedPageBreak/>
              <w:t>25</w:t>
            </w:r>
            <w:r w:rsidRPr="005307DC">
              <w:rPr>
                <w:bCs/>
                <w:sz w:val="28"/>
                <w:szCs w:val="28"/>
              </w:rPr>
              <w:t>.</w:t>
            </w:r>
          </w:p>
        </w:tc>
        <w:tc>
          <w:tcPr>
            <w:tcW w:w="4829" w:type="dxa"/>
          </w:tcPr>
          <w:p w14:paraId="3BDB14C8" w14:textId="77777777" w:rsidR="005C7F9E" w:rsidRPr="005307DC" w:rsidRDefault="005C7F9E" w:rsidP="00B703F9">
            <w:pPr>
              <w:spacing w:before="100" w:beforeAutospacing="1" w:after="100" w:afterAutospacing="1" w:line="360" w:lineRule="auto"/>
              <w:rPr>
                <w:sz w:val="28"/>
                <w:szCs w:val="28"/>
              </w:rPr>
            </w:pPr>
            <w:r w:rsidRPr="005307DC">
              <w:rPr>
                <w:bCs/>
                <w:sz w:val="28"/>
                <w:szCs w:val="28"/>
              </w:rPr>
              <w:t>Коллекция научных журналов</w:t>
            </w:r>
            <w:r w:rsidRPr="005307DC">
              <w:rPr>
                <w:sz w:val="28"/>
                <w:szCs w:val="28"/>
              </w:rPr>
              <w:t> </w:t>
            </w:r>
            <w:proofErr w:type="spellStart"/>
            <w:r w:rsidRPr="005307DC">
              <w:rPr>
                <w:bCs/>
                <w:sz w:val="28"/>
                <w:szCs w:val="28"/>
              </w:rPr>
              <w:t>Oxford</w:t>
            </w:r>
            <w:proofErr w:type="spellEnd"/>
            <w:r w:rsidRPr="005307DC">
              <w:rPr>
                <w:bCs/>
                <w:sz w:val="28"/>
                <w:szCs w:val="28"/>
              </w:rPr>
              <w:t xml:space="preserve"> </w:t>
            </w:r>
            <w:proofErr w:type="spellStart"/>
            <w:r w:rsidRPr="005307DC">
              <w:rPr>
                <w:bCs/>
                <w:sz w:val="28"/>
                <w:szCs w:val="28"/>
              </w:rPr>
              <w:t>University</w:t>
            </w:r>
            <w:proofErr w:type="spellEnd"/>
            <w:r w:rsidRPr="005307DC">
              <w:rPr>
                <w:bCs/>
                <w:sz w:val="28"/>
                <w:szCs w:val="28"/>
              </w:rPr>
              <w:t xml:space="preserve"> </w:t>
            </w:r>
            <w:proofErr w:type="spellStart"/>
            <w:r w:rsidRPr="005307DC">
              <w:rPr>
                <w:bCs/>
                <w:sz w:val="28"/>
                <w:szCs w:val="28"/>
              </w:rPr>
              <w:t>Press</w:t>
            </w:r>
            <w:proofErr w:type="spellEnd"/>
          </w:p>
        </w:tc>
        <w:tc>
          <w:tcPr>
            <w:tcW w:w="4076" w:type="dxa"/>
          </w:tcPr>
          <w:p w14:paraId="5EB91286" w14:textId="77777777" w:rsidR="005C7F9E" w:rsidRPr="005307DC" w:rsidRDefault="005C7F9E" w:rsidP="00B703F9">
            <w:pPr>
              <w:widowControl w:val="0"/>
              <w:autoSpaceDE w:val="0"/>
              <w:autoSpaceDN w:val="0"/>
              <w:adjustRightInd w:val="0"/>
              <w:ind w:left="854"/>
              <w:rPr>
                <w:color w:val="000000"/>
                <w:sz w:val="28"/>
                <w:szCs w:val="28"/>
                <w:u w:val="single"/>
              </w:rPr>
            </w:pPr>
            <w:r w:rsidRPr="005307DC">
              <w:rPr>
                <w:color w:val="000000"/>
                <w:sz w:val="28"/>
                <w:szCs w:val="28"/>
                <w:u w:val="single"/>
                <w:lang w:val="en-US"/>
              </w:rPr>
              <w:t>https</w:t>
            </w:r>
            <w:r w:rsidRPr="005307DC">
              <w:rPr>
                <w:color w:val="000000"/>
                <w:sz w:val="28"/>
                <w:szCs w:val="28"/>
                <w:u w:val="single"/>
              </w:rPr>
              <w:t>://</w:t>
            </w:r>
            <w:r w:rsidRPr="005307DC">
              <w:rPr>
                <w:color w:val="000000"/>
                <w:sz w:val="28"/>
                <w:szCs w:val="28"/>
                <w:u w:val="single"/>
                <w:lang w:val="en-US"/>
              </w:rPr>
              <w:t>academic</w:t>
            </w:r>
            <w:r w:rsidRPr="005307DC">
              <w:rPr>
                <w:color w:val="000000"/>
                <w:sz w:val="28"/>
                <w:szCs w:val="28"/>
                <w:u w:val="single"/>
              </w:rPr>
              <w:t>.</w:t>
            </w:r>
            <w:proofErr w:type="spellStart"/>
            <w:r w:rsidRPr="005307DC">
              <w:rPr>
                <w:color w:val="000000"/>
                <w:sz w:val="28"/>
                <w:szCs w:val="28"/>
                <w:u w:val="single"/>
                <w:lang w:val="en-US"/>
              </w:rPr>
              <w:t>oup</w:t>
            </w:r>
            <w:proofErr w:type="spellEnd"/>
            <w:r w:rsidRPr="005307DC">
              <w:rPr>
                <w:color w:val="000000"/>
                <w:sz w:val="28"/>
                <w:szCs w:val="28"/>
                <w:u w:val="single"/>
              </w:rPr>
              <w:t>.</w:t>
            </w:r>
            <w:r w:rsidRPr="005307DC">
              <w:rPr>
                <w:color w:val="000000"/>
                <w:sz w:val="28"/>
                <w:szCs w:val="28"/>
                <w:u w:val="single"/>
                <w:lang w:val="en-US"/>
              </w:rPr>
              <w:t>com</w:t>
            </w:r>
            <w:r w:rsidRPr="005307DC">
              <w:rPr>
                <w:color w:val="000000"/>
                <w:sz w:val="28"/>
                <w:szCs w:val="28"/>
                <w:u w:val="single"/>
              </w:rPr>
              <w:t>/</w:t>
            </w:r>
            <w:r w:rsidRPr="005307DC">
              <w:rPr>
                <w:color w:val="000000"/>
                <w:sz w:val="28"/>
                <w:szCs w:val="28"/>
                <w:u w:val="single"/>
                <w:lang w:val="en-US"/>
              </w:rPr>
              <w:t>journals</w:t>
            </w:r>
            <w:r w:rsidRPr="005307DC">
              <w:rPr>
                <w:color w:val="000000"/>
                <w:sz w:val="28"/>
                <w:szCs w:val="28"/>
                <w:u w:val="single"/>
              </w:rPr>
              <w:t>/</w:t>
            </w:r>
          </w:p>
          <w:p w14:paraId="7D087EA9" w14:textId="77777777" w:rsidR="005C7F9E" w:rsidRPr="005307DC" w:rsidRDefault="005C7F9E" w:rsidP="00B703F9">
            <w:pPr>
              <w:widowControl w:val="0"/>
              <w:autoSpaceDE w:val="0"/>
              <w:autoSpaceDN w:val="0"/>
              <w:adjustRightInd w:val="0"/>
              <w:ind w:left="854"/>
              <w:rPr>
                <w:sz w:val="20"/>
                <w:szCs w:val="20"/>
              </w:rPr>
            </w:pPr>
          </w:p>
        </w:tc>
      </w:tr>
      <w:tr w:rsidR="005C7F9E" w:rsidRPr="005307DC" w14:paraId="36DCA276" w14:textId="77777777" w:rsidTr="00B703F9">
        <w:tc>
          <w:tcPr>
            <w:tcW w:w="666" w:type="dxa"/>
          </w:tcPr>
          <w:p w14:paraId="193E4956" w14:textId="77777777" w:rsidR="005C7F9E" w:rsidRPr="005307DC" w:rsidRDefault="005C7F9E" w:rsidP="00B703F9">
            <w:pPr>
              <w:spacing w:before="100" w:beforeAutospacing="1" w:after="100" w:afterAutospacing="1" w:line="360" w:lineRule="auto"/>
              <w:jc w:val="both"/>
              <w:rPr>
                <w:bCs/>
                <w:sz w:val="28"/>
                <w:szCs w:val="28"/>
              </w:rPr>
            </w:pPr>
            <w:r>
              <w:rPr>
                <w:bCs/>
                <w:sz w:val="28"/>
                <w:szCs w:val="28"/>
              </w:rPr>
              <w:t>26</w:t>
            </w:r>
            <w:r w:rsidRPr="005307DC">
              <w:rPr>
                <w:bCs/>
                <w:sz w:val="28"/>
                <w:szCs w:val="28"/>
              </w:rPr>
              <w:t>.</w:t>
            </w:r>
          </w:p>
        </w:tc>
        <w:tc>
          <w:tcPr>
            <w:tcW w:w="4829" w:type="dxa"/>
          </w:tcPr>
          <w:p w14:paraId="05902ED4" w14:textId="77777777" w:rsidR="005C7F9E" w:rsidRPr="005307DC" w:rsidRDefault="005C7F9E" w:rsidP="00B703F9">
            <w:pPr>
              <w:spacing w:before="100" w:beforeAutospacing="1" w:after="100" w:afterAutospacing="1" w:line="360" w:lineRule="auto"/>
              <w:rPr>
                <w:bCs/>
                <w:sz w:val="28"/>
                <w:szCs w:val="28"/>
              </w:rPr>
            </w:pPr>
            <w:r w:rsidRPr="005307DC">
              <w:rPr>
                <w:sz w:val="28"/>
                <w:szCs w:val="28"/>
              </w:rPr>
              <w:t>Интерактивная финансовая информационная система компании Bloomberg</w:t>
            </w:r>
          </w:p>
        </w:tc>
        <w:tc>
          <w:tcPr>
            <w:tcW w:w="4076" w:type="dxa"/>
          </w:tcPr>
          <w:p w14:paraId="0761328B" w14:textId="77777777" w:rsidR="005C7F9E" w:rsidRPr="005307DC" w:rsidRDefault="005C7F9E" w:rsidP="00B703F9">
            <w:pPr>
              <w:widowControl w:val="0"/>
              <w:autoSpaceDE w:val="0"/>
              <w:autoSpaceDN w:val="0"/>
              <w:adjustRightInd w:val="0"/>
              <w:ind w:left="854"/>
              <w:rPr>
                <w:color w:val="000000"/>
                <w:sz w:val="28"/>
                <w:szCs w:val="28"/>
                <w:u w:val="single"/>
              </w:rPr>
            </w:pPr>
          </w:p>
        </w:tc>
      </w:tr>
      <w:tr w:rsidR="005C7F9E" w:rsidRPr="005307DC" w14:paraId="6DAEA499" w14:textId="77777777" w:rsidTr="00B703F9">
        <w:tc>
          <w:tcPr>
            <w:tcW w:w="666" w:type="dxa"/>
          </w:tcPr>
          <w:p w14:paraId="495169E6" w14:textId="77777777" w:rsidR="005C7F9E" w:rsidRPr="005307DC" w:rsidRDefault="005C7F9E" w:rsidP="00B703F9">
            <w:pPr>
              <w:spacing w:before="100" w:beforeAutospacing="1" w:after="100" w:afterAutospacing="1" w:line="360" w:lineRule="auto"/>
              <w:jc w:val="both"/>
              <w:rPr>
                <w:bCs/>
                <w:sz w:val="28"/>
                <w:szCs w:val="28"/>
              </w:rPr>
            </w:pPr>
            <w:r>
              <w:rPr>
                <w:bCs/>
                <w:sz w:val="28"/>
                <w:szCs w:val="28"/>
              </w:rPr>
              <w:t>27</w:t>
            </w:r>
            <w:r w:rsidRPr="005307DC">
              <w:rPr>
                <w:bCs/>
                <w:sz w:val="28"/>
                <w:szCs w:val="28"/>
              </w:rPr>
              <w:t>.</w:t>
            </w:r>
          </w:p>
        </w:tc>
        <w:tc>
          <w:tcPr>
            <w:tcW w:w="4829" w:type="dxa"/>
          </w:tcPr>
          <w:p w14:paraId="53587F02" w14:textId="77777777" w:rsidR="005C7F9E" w:rsidRPr="005307DC" w:rsidRDefault="005C7F9E" w:rsidP="00B703F9">
            <w:pPr>
              <w:spacing w:before="100" w:beforeAutospacing="1" w:after="100" w:afterAutospacing="1" w:line="360" w:lineRule="auto"/>
              <w:rPr>
                <w:sz w:val="28"/>
                <w:szCs w:val="28"/>
              </w:rPr>
            </w:pPr>
            <w:r w:rsidRPr="005307DC">
              <w:rPr>
                <w:sz w:val="28"/>
                <w:szCs w:val="28"/>
              </w:rPr>
              <w:t xml:space="preserve">Система </w:t>
            </w:r>
            <w:proofErr w:type="spellStart"/>
            <w:r w:rsidRPr="005307DC">
              <w:rPr>
                <w:sz w:val="28"/>
                <w:szCs w:val="28"/>
              </w:rPr>
              <w:t>Thomson</w:t>
            </w:r>
            <w:proofErr w:type="spellEnd"/>
            <w:r w:rsidRPr="005307DC">
              <w:rPr>
                <w:sz w:val="28"/>
                <w:szCs w:val="28"/>
              </w:rPr>
              <w:t xml:space="preserve"> </w:t>
            </w:r>
            <w:proofErr w:type="spellStart"/>
            <w:r w:rsidRPr="005307DC">
              <w:rPr>
                <w:sz w:val="28"/>
                <w:szCs w:val="28"/>
              </w:rPr>
              <w:t>Reuters</w:t>
            </w:r>
            <w:proofErr w:type="spellEnd"/>
            <w:r w:rsidRPr="005307DC">
              <w:rPr>
                <w:sz w:val="28"/>
                <w:szCs w:val="28"/>
              </w:rPr>
              <w:t xml:space="preserve"> </w:t>
            </w:r>
            <w:proofErr w:type="spellStart"/>
            <w:r w:rsidRPr="005307DC">
              <w:rPr>
                <w:sz w:val="28"/>
                <w:szCs w:val="28"/>
              </w:rPr>
              <w:t>Eikon</w:t>
            </w:r>
            <w:proofErr w:type="spellEnd"/>
          </w:p>
        </w:tc>
        <w:tc>
          <w:tcPr>
            <w:tcW w:w="4076" w:type="dxa"/>
          </w:tcPr>
          <w:p w14:paraId="050D637F" w14:textId="77777777" w:rsidR="005C7F9E" w:rsidRPr="005307DC" w:rsidRDefault="005C7F9E" w:rsidP="00B703F9">
            <w:pPr>
              <w:widowControl w:val="0"/>
              <w:autoSpaceDE w:val="0"/>
              <w:autoSpaceDN w:val="0"/>
              <w:adjustRightInd w:val="0"/>
              <w:ind w:left="854"/>
              <w:rPr>
                <w:color w:val="000000"/>
                <w:sz w:val="28"/>
                <w:szCs w:val="28"/>
                <w:u w:val="single"/>
              </w:rPr>
            </w:pPr>
          </w:p>
        </w:tc>
      </w:tr>
    </w:tbl>
    <w:p w14:paraId="5FED7AE4" w14:textId="77777777" w:rsidR="005C7F9E" w:rsidRDefault="005C7F9E" w:rsidP="005C7F9E"/>
    <w:p w14:paraId="259AFCDE" w14:textId="77777777" w:rsidR="005C7F9E" w:rsidRDefault="005C7F9E" w:rsidP="00F44C6D">
      <w:pPr>
        <w:rPr>
          <w:b/>
          <w:sz w:val="28"/>
          <w:szCs w:val="28"/>
        </w:rPr>
      </w:pPr>
    </w:p>
    <w:p w14:paraId="670414FF" w14:textId="77777777" w:rsidR="00D07A77" w:rsidRPr="005532E3" w:rsidRDefault="00D07A77" w:rsidP="00291EFA">
      <w:pPr>
        <w:keepNext/>
        <w:spacing w:line="360" w:lineRule="auto"/>
        <w:jc w:val="both"/>
        <w:outlineLvl w:val="0"/>
        <w:rPr>
          <w:b/>
          <w:sz w:val="28"/>
          <w:szCs w:val="28"/>
        </w:rPr>
      </w:pPr>
      <w:r w:rsidRPr="005532E3">
        <w:rPr>
          <w:b/>
          <w:sz w:val="28"/>
          <w:szCs w:val="28"/>
        </w:rPr>
        <w:t>10. Методические указания для обучающихся по освоению дисциплины</w:t>
      </w:r>
    </w:p>
    <w:p w14:paraId="22A66C61" w14:textId="77777777" w:rsidR="00674950" w:rsidRPr="0025624D" w:rsidRDefault="00674950" w:rsidP="00674950">
      <w:pPr>
        <w:spacing w:line="360" w:lineRule="auto"/>
        <w:ind w:firstLine="709"/>
        <w:jc w:val="both"/>
        <w:rPr>
          <w:sz w:val="28"/>
          <w:szCs w:val="28"/>
        </w:rPr>
      </w:pPr>
      <w:r w:rsidRPr="0025624D">
        <w:rPr>
          <w:color w:val="1B1B1D"/>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659894BC" w14:textId="77777777" w:rsidR="00674950" w:rsidRPr="0025624D" w:rsidRDefault="00674950" w:rsidP="00674950">
      <w:pPr>
        <w:spacing w:line="360" w:lineRule="auto"/>
        <w:ind w:firstLine="709"/>
        <w:jc w:val="both"/>
        <w:rPr>
          <w:sz w:val="28"/>
          <w:szCs w:val="28"/>
        </w:rPr>
      </w:pPr>
      <w:r w:rsidRPr="0025624D">
        <w:rPr>
          <w:color w:val="1B1B1D"/>
          <w:sz w:val="28"/>
          <w:szCs w:val="28"/>
        </w:rPr>
        <w:t>К выполнению заданий для самостоятельной работы предъявляются следующие требования:</w:t>
      </w:r>
      <w:r w:rsidRPr="0025624D">
        <w:rPr>
          <w:color w:val="1B1B1D"/>
          <w:sz w:val="28"/>
          <w:szCs w:val="28"/>
        </w:rPr>
        <w:tab/>
        <w:t>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07D53D6E" w14:textId="27079573" w:rsidR="000A3534" w:rsidRPr="000A3534" w:rsidRDefault="000A3534" w:rsidP="00065F10">
      <w:pPr>
        <w:spacing w:line="360" w:lineRule="auto"/>
        <w:ind w:firstLine="709"/>
        <w:jc w:val="both"/>
        <w:rPr>
          <w:rStyle w:val="af9"/>
          <w:spacing w:val="1"/>
          <w:sz w:val="28"/>
          <w:szCs w:val="28"/>
        </w:rPr>
      </w:pPr>
      <w:r>
        <w:rPr>
          <w:sz w:val="28"/>
          <w:szCs w:val="28"/>
        </w:rPr>
        <w:t xml:space="preserve">Обучающимся следует </w:t>
      </w:r>
      <w:r w:rsidRPr="00C04289">
        <w:rPr>
          <w:color w:val="000000"/>
          <w:spacing w:val="4"/>
          <w:sz w:val="28"/>
          <w:szCs w:val="28"/>
        </w:rPr>
        <w:t xml:space="preserve">использовать при подготовке нормативные документы Финансового </w:t>
      </w:r>
      <w:r w:rsidRPr="00C04289">
        <w:rPr>
          <w:color w:val="000000"/>
          <w:spacing w:val="2"/>
          <w:sz w:val="28"/>
          <w:szCs w:val="28"/>
        </w:rPr>
        <w:t xml:space="preserve">университета, а именно, </w:t>
      </w:r>
      <w:hyperlink r:id="rId42" w:history="1">
        <w:r w:rsidRPr="000A3534">
          <w:rPr>
            <w:rStyle w:val="af9"/>
            <w:spacing w:val="2"/>
            <w:sz w:val="28"/>
            <w:szCs w:val="28"/>
          </w:rPr>
          <w:t xml:space="preserve">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утвержденных </w:t>
        </w:r>
        <w:r w:rsidRPr="000A3534">
          <w:rPr>
            <w:rStyle w:val="af9"/>
            <w:spacing w:val="1"/>
            <w:sz w:val="28"/>
            <w:szCs w:val="28"/>
          </w:rPr>
          <w:t>Приказом №1040/о от 11 мая 2021 года</w:t>
        </w:r>
      </w:hyperlink>
      <w:r w:rsidR="00FE69B7">
        <w:rPr>
          <w:rStyle w:val="af9"/>
          <w:spacing w:val="1"/>
          <w:sz w:val="28"/>
          <w:szCs w:val="28"/>
        </w:rPr>
        <w:t xml:space="preserve">. </w:t>
      </w:r>
    </w:p>
    <w:p w14:paraId="6C8B2CD9" w14:textId="513AC646" w:rsidR="005467E8" w:rsidRPr="00FE69B7" w:rsidRDefault="00674950" w:rsidP="00FE69B7">
      <w:pPr>
        <w:spacing w:line="360" w:lineRule="auto"/>
        <w:ind w:firstLine="709"/>
        <w:jc w:val="both"/>
        <w:rPr>
          <w:color w:val="1B1B1D"/>
          <w:sz w:val="28"/>
          <w:szCs w:val="28"/>
        </w:rPr>
      </w:pPr>
      <w:r w:rsidRPr="0025624D">
        <w:rPr>
          <w:color w:val="1B1B1D"/>
          <w:sz w:val="28"/>
          <w:szCs w:val="28"/>
        </w:rPr>
        <w:t xml:space="preserve">При подготовке к </w:t>
      </w:r>
      <w:r>
        <w:rPr>
          <w:color w:val="1B1B1D"/>
          <w:sz w:val="28"/>
          <w:szCs w:val="28"/>
        </w:rPr>
        <w:t xml:space="preserve">экзамену </w:t>
      </w:r>
      <w:r w:rsidRPr="0025624D">
        <w:rPr>
          <w:color w:val="1B1B1D"/>
          <w:sz w:val="28"/>
          <w:szCs w:val="28"/>
        </w:rPr>
        <w:t xml:space="preserve">необходимо прорабатывать соответствующие теоретические и практические разделы дисциплины, фиксируя неясные моменты для их обсуждения на </w:t>
      </w:r>
      <w:r w:rsidR="00065F10">
        <w:rPr>
          <w:color w:val="1B1B1D"/>
          <w:sz w:val="28"/>
          <w:szCs w:val="28"/>
        </w:rPr>
        <w:t>плановой консультации.</w:t>
      </w:r>
    </w:p>
    <w:p w14:paraId="33D63120" w14:textId="4B3F05A1" w:rsidR="00674950" w:rsidRPr="0025624D" w:rsidRDefault="00674950" w:rsidP="00674950">
      <w:pPr>
        <w:spacing w:line="360" w:lineRule="auto"/>
        <w:ind w:firstLine="709"/>
        <w:jc w:val="center"/>
        <w:rPr>
          <w:b/>
          <w:bCs/>
          <w:color w:val="1B1B1D"/>
          <w:sz w:val="28"/>
          <w:szCs w:val="28"/>
        </w:rPr>
      </w:pPr>
      <w:r w:rsidRPr="0025624D">
        <w:rPr>
          <w:b/>
          <w:bCs/>
          <w:color w:val="1B1B1D"/>
          <w:sz w:val="28"/>
          <w:szCs w:val="28"/>
        </w:rPr>
        <w:t>Методические рекомендации по подготовке к дискуссии</w:t>
      </w:r>
    </w:p>
    <w:p w14:paraId="3B27790F" w14:textId="77777777" w:rsidR="00674950" w:rsidRPr="0025624D" w:rsidRDefault="00674950" w:rsidP="00674950">
      <w:pPr>
        <w:spacing w:line="360" w:lineRule="auto"/>
        <w:ind w:firstLine="709"/>
        <w:jc w:val="both"/>
        <w:rPr>
          <w:sz w:val="28"/>
          <w:szCs w:val="28"/>
        </w:rPr>
      </w:pPr>
      <w:r w:rsidRPr="0025624D">
        <w:rPr>
          <w:sz w:val="28"/>
          <w:szCs w:val="28"/>
        </w:rPr>
        <w:t xml:space="preserve">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w:t>
      </w:r>
      <w:proofErr w:type="gramStart"/>
      <w:r w:rsidRPr="0025624D">
        <w:rPr>
          <w:sz w:val="28"/>
          <w:szCs w:val="28"/>
        </w:rPr>
        <w:t>свою  успешность</w:t>
      </w:r>
      <w:proofErr w:type="gramEnd"/>
      <w:r w:rsidRPr="0025624D">
        <w:rPr>
          <w:sz w:val="28"/>
          <w:szCs w:val="28"/>
        </w:rPr>
        <w:t>.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745C0585" w14:textId="78BD9C05" w:rsidR="00674950" w:rsidRPr="0025624D" w:rsidRDefault="00674950" w:rsidP="00674950">
      <w:pPr>
        <w:spacing w:line="360" w:lineRule="auto"/>
        <w:ind w:firstLine="709"/>
        <w:jc w:val="both"/>
        <w:rPr>
          <w:sz w:val="28"/>
          <w:szCs w:val="28"/>
        </w:rPr>
      </w:pPr>
      <w:r w:rsidRPr="0025624D">
        <w:rPr>
          <w:sz w:val="28"/>
          <w:szCs w:val="28"/>
        </w:rPr>
        <w:lastRenderedPageBreak/>
        <w:t>Дискуссия,</w:t>
      </w:r>
      <w:r w:rsidR="00CF36FA">
        <w:rPr>
          <w:sz w:val="28"/>
          <w:szCs w:val="28"/>
        </w:rPr>
        <w:t xml:space="preserve"> как один из методов интерактивной </w:t>
      </w:r>
      <w:proofErr w:type="gramStart"/>
      <w:r w:rsidR="00CF36FA">
        <w:rPr>
          <w:sz w:val="28"/>
          <w:szCs w:val="28"/>
        </w:rPr>
        <w:t>работы</w:t>
      </w:r>
      <w:r w:rsidRPr="0025624D">
        <w:rPr>
          <w:sz w:val="28"/>
          <w:szCs w:val="28"/>
        </w:rPr>
        <w:t>,  представляет</w:t>
      </w:r>
      <w:proofErr w:type="gramEnd"/>
      <w:r w:rsidRPr="0025624D">
        <w:rPr>
          <w:sz w:val="28"/>
          <w:szCs w:val="28"/>
        </w:rPr>
        <w:t xml:space="preserve">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94CADB0" w14:textId="77777777" w:rsidR="00674950" w:rsidRPr="0025624D" w:rsidRDefault="00674950" w:rsidP="00674950">
      <w:pPr>
        <w:spacing w:line="360" w:lineRule="auto"/>
        <w:ind w:firstLine="709"/>
        <w:jc w:val="both"/>
        <w:rPr>
          <w:i/>
          <w:sz w:val="28"/>
          <w:szCs w:val="28"/>
        </w:rPr>
      </w:pPr>
      <w:r w:rsidRPr="0025624D">
        <w:rPr>
          <w:bCs/>
          <w:i/>
          <w:sz w:val="28"/>
          <w:szCs w:val="28"/>
        </w:rPr>
        <w:t xml:space="preserve"> Принципы работы на интерактивном занятии в форме дискуссии: </w:t>
      </w:r>
    </w:p>
    <w:p w14:paraId="5DB001D7" w14:textId="77777777" w:rsidR="00674950" w:rsidRPr="0025624D" w:rsidRDefault="00674950" w:rsidP="00FF42B1">
      <w:pPr>
        <w:pStyle w:val="aa"/>
        <w:widowControl/>
        <w:numPr>
          <w:ilvl w:val="0"/>
          <w:numId w:val="24"/>
        </w:numPr>
        <w:suppressAutoHyphens/>
        <w:autoSpaceDE/>
        <w:autoSpaceDN/>
        <w:adjustRightInd/>
        <w:spacing w:line="360" w:lineRule="auto"/>
        <w:contextualSpacing/>
        <w:jc w:val="both"/>
        <w:rPr>
          <w:sz w:val="28"/>
          <w:szCs w:val="28"/>
        </w:rPr>
      </w:pPr>
      <w:r w:rsidRPr="0025624D">
        <w:rPr>
          <w:sz w:val="28"/>
          <w:szCs w:val="28"/>
        </w:rPr>
        <w:t xml:space="preserve">каждый участник дискуссии по любому вопросу имеет право на собственное мнение. </w:t>
      </w:r>
    </w:p>
    <w:p w14:paraId="44438B31" w14:textId="77777777" w:rsidR="00674950" w:rsidRPr="0025624D" w:rsidRDefault="00674950" w:rsidP="00FF42B1">
      <w:pPr>
        <w:pStyle w:val="aa"/>
        <w:widowControl/>
        <w:numPr>
          <w:ilvl w:val="0"/>
          <w:numId w:val="24"/>
        </w:numPr>
        <w:suppressAutoHyphens/>
        <w:autoSpaceDE/>
        <w:autoSpaceDN/>
        <w:adjustRightInd/>
        <w:spacing w:line="360" w:lineRule="auto"/>
        <w:contextualSpacing/>
        <w:jc w:val="both"/>
        <w:rPr>
          <w:sz w:val="28"/>
          <w:szCs w:val="28"/>
        </w:rPr>
      </w:pPr>
      <w:r w:rsidRPr="0025624D">
        <w:rPr>
          <w:sz w:val="28"/>
          <w:szCs w:val="28"/>
        </w:rPr>
        <w:t>отсутствие прямой критик</w:t>
      </w:r>
      <w:r>
        <w:rPr>
          <w:sz w:val="28"/>
          <w:szCs w:val="28"/>
        </w:rPr>
        <w:t>и</w:t>
      </w:r>
      <w:r w:rsidRPr="0025624D">
        <w:rPr>
          <w:sz w:val="28"/>
          <w:szCs w:val="28"/>
        </w:rPr>
        <w:t xml:space="preserve"> личности, критике может подвергнуться только идея. </w:t>
      </w:r>
    </w:p>
    <w:p w14:paraId="6E3FBAD4" w14:textId="77777777" w:rsidR="00674950" w:rsidRPr="0025624D" w:rsidRDefault="00674950" w:rsidP="00FF42B1">
      <w:pPr>
        <w:pStyle w:val="aa"/>
        <w:widowControl/>
        <w:numPr>
          <w:ilvl w:val="0"/>
          <w:numId w:val="24"/>
        </w:numPr>
        <w:suppressAutoHyphens/>
        <w:autoSpaceDE/>
        <w:autoSpaceDN/>
        <w:adjustRightInd/>
        <w:spacing w:line="360" w:lineRule="auto"/>
        <w:contextualSpacing/>
        <w:jc w:val="both"/>
        <w:rPr>
          <w:sz w:val="28"/>
          <w:szCs w:val="28"/>
        </w:rPr>
      </w:pPr>
      <w:r w:rsidRPr="0025624D">
        <w:rPr>
          <w:sz w:val="28"/>
          <w:szCs w:val="28"/>
        </w:rPr>
        <w:t xml:space="preserve">Все, что обсуждается и говорится во время дискуссии – не руководство к действию, а информация к размышлению. </w:t>
      </w:r>
    </w:p>
    <w:p w14:paraId="1DEF43AA" w14:textId="77777777" w:rsidR="00674950" w:rsidRPr="0025624D" w:rsidRDefault="00674950" w:rsidP="00674950">
      <w:pPr>
        <w:spacing w:before="120" w:line="360" w:lineRule="auto"/>
        <w:ind w:firstLine="709"/>
        <w:jc w:val="both"/>
        <w:rPr>
          <w:i/>
          <w:sz w:val="28"/>
          <w:szCs w:val="28"/>
        </w:rPr>
      </w:pPr>
      <w:r w:rsidRPr="0025624D">
        <w:rPr>
          <w:bCs/>
          <w:i/>
          <w:sz w:val="28"/>
          <w:szCs w:val="28"/>
        </w:rPr>
        <w:t xml:space="preserve"> Правила поведения в </w:t>
      </w:r>
      <w:proofErr w:type="gramStart"/>
      <w:r w:rsidRPr="0025624D">
        <w:rPr>
          <w:bCs/>
          <w:i/>
          <w:sz w:val="28"/>
          <w:szCs w:val="28"/>
        </w:rPr>
        <w:t>дискуссии</w:t>
      </w:r>
      <w:r w:rsidRPr="0025624D">
        <w:rPr>
          <w:i/>
          <w:sz w:val="28"/>
          <w:szCs w:val="28"/>
        </w:rPr>
        <w:t xml:space="preserve"> </w:t>
      </w:r>
      <w:r>
        <w:rPr>
          <w:i/>
          <w:sz w:val="28"/>
          <w:szCs w:val="28"/>
        </w:rPr>
        <w:t>:</w:t>
      </w:r>
      <w:proofErr w:type="gramEnd"/>
    </w:p>
    <w:p w14:paraId="7F0392EA" w14:textId="77777777" w:rsidR="00674950" w:rsidRPr="0025624D" w:rsidRDefault="00674950" w:rsidP="00FF42B1">
      <w:pPr>
        <w:pStyle w:val="aa"/>
        <w:widowControl/>
        <w:numPr>
          <w:ilvl w:val="0"/>
          <w:numId w:val="24"/>
        </w:numPr>
        <w:suppressAutoHyphens/>
        <w:autoSpaceDE/>
        <w:autoSpaceDN/>
        <w:adjustRightInd/>
        <w:spacing w:line="360" w:lineRule="auto"/>
        <w:contextualSpacing/>
        <w:jc w:val="both"/>
        <w:rPr>
          <w:sz w:val="28"/>
          <w:szCs w:val="28"/>
        </w:rPr>
      </w:pPr>
      <w:r w:rsidRPr="0025624D">
        <w:rPr>
          <w:sz w:val="28"/>
          <w:szCs w:val="28"/>
        </w:rPr>
        <w:t>Я критикую идеи, а не людей</w:t>
      </w:r>
    </w:p>
    <w:p w14:paraId="47282A1F" w14:textId="77777777" w:rsidR="00674950" w:rsidRPr="0025624D" w:rsidRDefault="00674950" w:rsidP="00FF42B1">
      <w:pPr>
        <w:pStyle w:val="aa"/>
        <w:widowControl/>
        <w:numPr>
          <w:ilvl w:val="0"/>
          <w:numId w:val="24"/>
        </w:numPr>
        <w:suppressAutoHyphens/>
        <w:autoSpaceDE/>
        <w:autoSpaceDN/>
        <w:adjustRightInd/>
        <w:spacing w:line="360" w:lineRule="auto"/>
        <w:contextualSpacing/>
        <w:jc w:val="both"/>
        <w:rPr>
          <w:sz w:val="28"/>
          <w:szCs w:val="28"/>
        </w:rPr>
      </w:pPr>
      <w:r w:rsidRPr="0025624D">
        <w:rPr>
          <w:sz w:val="28"/>
          <w:szCs w:val="28"/>
        </w:rPr>
        <w:t>Моя цель не в том, чтобы «победить», а в том, чтобы прийти к наилучшему решению</w:t>
      </w:r>
    </w:p>
    <w:p w14:paraId="6AE4BEB3" w14:textId="77777777" w:rsidR="00674950" w:rsidRPr="0025624D" w:rsidRDefault="00674950" w:rsidP="00FF42B1">
      <w:pPr>
        <w:pStyle w:val="aa"/>
        <w:widowControl/>
        <w:numPr>
          <w:ilvl w:val="0"/>
          <w:numId w:val="24"/>
        </w:numPr>
        <w:suppressAutoHyphens/>
        <w:autoSpaceDE/>
        <w:autoSpaceDN/>
        <w:adjustRightInd/>
        <w:spacing w:line="360" w:lineRule="auto"/>
        <w:contextualSpacing/>
        <w:jc w:val="both"/>
        <w:rPr>
          <w:sz w:val="28"/>
          <w:szCs w:val="28"/>
        </w:rPr>
      </w:pPr>
      <w:r w:rsidRPr="0025624D">
        <w:rPr>
          <w:sz w:val="28"/>
          <w:szCs w:val="28"/>
        </w:rPr>
        <w:t>Я побуждаю каждого из участников к тому, чтобы участвовать в обсуждении</w:t>
      </w:r>
    </w:p>
    <w:p w14:paraId="6474D841" w14:textId="77777777" w:rsidR="00674950" w:rsidRPr="0025624D" w:rsidRDefault="00674950" w:rsidP="00FF42B1">
      <w:pPr>
        <w:pStyle w:val="aa"/>
        <w:widowControl/>
        <w:numPr>
          <w:ilvl w:val="0"/>
          <w:numId w:val="24"/>
        </w:numPr>
        <w:suppressAutoHyphens/>
        <w:autoSpaceDE/>
        <w:autoSpaceDN/>
        <w:adjustRightInd/>
        <w:spacing w:line="360" w:lineRule="auto"/>
        <w:contextualSpacing/>
        <w:jc w:val="both"/>
        <w:rPr>
          <w:sz w:val="28"/>
          <w:szCs w:val="28"/>
        </w:rPr>
      </w:pPr>
      <w:r w:rsidRPr="0025624D">
        <w:rPr>
          <w:sz w:val="28"/>
          <w:szCs w:val="28"/>
        </w:rPr>
        <w:t>Я выслушиваю соображения каждого, даже если я с ними не согласен</w:t>
      </w:r>
    </w:p>
    <w:p w14:paraId="71991FEF" w14:textId="77777777" w:rsidR="00674950" w:rsidRPr="0025624D" w:rsidRDefault="00674950" w:rsidP="00FF42B1">
      <w:pPr>
        <w:pStyle w:val="aa"/>
        <w:widowControl/>
        <w:numPr>
          <w:ilvl w:val="0"/>
          <w:numId w:val="24"/>
        </w:numPr>
        <w:suppressAutoHyphens/>
        <w:autoSpaceDE/>
        <w:autoSpaceDN/>
        <w:adjustRightInd/>
        <w:spacing w:line="360" w:lineRule="auto"/>
        <w:contextualSpacing/>
        <w:jc w:val="both"/>
        <w:rPr>
          <w:sz w:val="28"/>
          <w:szCs w:val="28"/>
        </w:rPr>
      </w:pPr>
      <w:r w:rsidRPr="0025624D">
        <w:rPr>
          <w:sz w:val="28"/>
          <w:szCs w:val="28"/>
        </w:rPr>
        <w:t>Я сначала выясняю все идеи и факты, относящиеся к обеим позициям</w:t>
      </w:r>
    </w:p>
    <w:p w14:paraId="1A6B0A5D" w14:textId="77777777" w:rsidR="00674950" w:rsidRPr="0025624D" w:rsidRDefault="00674950" w:rsidP="00FF42B1">
      <w:pPr>
        <w:pStyle w:val="aa"/>
        <w:widowControl/>
        <w:numPr>
          <w:ilvl w:val="0"/>
          <w:numId w:val="24"/>
        </w:numPr>
        <w:suppressAutoHyphens/>
        <w:autoSpaceDE/>
        <w:autoSpaceDN/>
        <w:adjustRightInd/>
        <w:spacing w:line="360" w:lineRule="auto"/>
        <w:contextualSpacing/>
        <w:jc w:val="both"/>
        <w:rPr>
          <w:sz w:val="28"/>
          <w:szCs w:val="28"/>
        </w:rPr>
      </w:pPr>
      <w:r w:rsidRPr="0025624D">
        <w:rPr>
          <w:sz w:val="28"/>
          <w:szCs w:val="28"/>
        </w:rPr>
        <w:t>Я стремлюсь осмыслить и понять оба взгляда на проблему</w:t>
      </w:r>
    </w:p>
    <w:p w14:paraId="1779530D" w14:textId="77777777" w:rsidR="00674950" w:rsidRDefault="00674950" w:rsidP="00FF42B1">
      <w:pPr>
        <w:pStyle w:val="aa"/>
        <w:widowControl/>
        <w:numPr>
          <w:ilvl w:val="0"/>
          <w:numId w:val="24"/>
        </w:numPr>
        <w:suppressAutoHyphens/>
        <w:autoSpaceDE/>
        <w:autoSpaceDN/>
        <w:adjustRightInd/>
        <w:spacing w:line="360" w:lineRule="auto"/>
        <w:contextualSpacing/>
        <w:jc w:val="both"/>
        <w:rPr>
          <w:sz w:val="28"/>
          <w:szCs w:val="28"/>
        </w:rPr>
      </w:pPr>
      <w:r w:rsidRPr="0025624D">
        <w:rPr>
          <w:sz w:val="28"/>
          <w:szCs w:val="28"/>
        </w:rPr>
        <w:t>Я изменяю свою точку зрения под воздействием фактов и убедительных аргументов</w:t>
      </w:r>
    </w:p>
    <w:p w14:paraId="0306D2C2" w14:textId="1D175F0F" w:rsidR="00D07A77" w:rsidRDefault="00D07A77" w:rsidP="00D07A77">
      <w:pPr>
        <w:jc w:val="both"/>
        <w:rPr>
          <w:sz w:val="28"/>
          <w:szCs w:val="28"/>
        </w:rPr>
      </w:pPr>
    </w:p>
    <w:p w14:paraId="218A9C62" w14:textId="77777777" w:rsidR="003D2EED" w:rsidRPr="005532E3" w:rsidRDefault="003D2EED" w:rsidP="00D07A77">
      <w:pPr>
        <w:jc w:val="both"/>
        <w:rPr>
          <w:sz w:val="28"/>
          <w:szCs w:val="28"/>
        </w:rPr>
      </w:pPr>
    </w:p>
    <w:p w14:paraId="37D0065D" w14:textId="5BCE56B8" w:rsidR="00D07A77" w:rsidRPr="00CF36FA" w:rsidRDefault="00D07A77" w:rsidP="00CF36FA">
      <w:pPr>
        <w:pStyle w:val="aa"/>
        <w:numPr>
          <w:ilvl w:val="0"/>
          <w:numId w:val="37"/>
        </w:numPr>
        <w:jc w:val="both"/>
        <w:outlineLvl w:val="0"/>
        <w:rPr>
          <w:b/>
          <w:bCs/>
          <w:sz w:val="28"/>
          <w:szCs w:val="28"/>
        </w:rPr>
      </w:pPr>
      <w:r w:rsidRPr="00CF36FA">
        <w:rP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4290E5DE" w14:textId="77777777" w:rsidR="00D07A77" w:rsidRPr="00E76E1B" w:rsidRDefault="00D07A77" w:rsidP="00CF36FA">
      <w:pPr>
        <w:keepNext/>
        <w:spacing w:line="360" w:lineRule="auto"/>
        <w:jc w:val="both"/>
        <w:rPr>
          <w:rFonts w:eastAsia="Calibri"/>
          <w:b/>
          <w:bCs/>
          <w:kern w:val="32"/>
          <w:sz w:val="28"/>
          <w:szCs w:val="28"/>
        </w:rPr>
      </w:pPr>
      <w:bookmarkStart w:id="13" w:name="_Toc531614950"/>
      <w:bookmarkStart w:id="14" w:name="_Toc531686467"/>
      <w:r w:rsidRPr="00E76E1B">
        <w:rPr>
          <w:rFonts w:eastAsia="Calibri"/>
          <w:b/>
          <w:bCs/>
          <w:kern w:val="32"/>
          <w:sz w:val="28"/>
          <w:szCs w:val="28"/>
        </w:rPr>
        <w:lastRenderedPageBreak/>
        <w:t>11. 1. Комплект лицензионного программного обеспечения:</w:t>
      </w:r>
      <w:bookmarkEnd w:id="13"/>
      <w:bookmarkEnd w:id="14"/>
    </w:p>
    <w:p w14:paraId="4BCF5C73" w14:textId="77777777" w:rsidR="00D07A77" w:rsidRPr="005E2160" w:rsidRDefault="00D07A77" w:rsidP="00CF36FA">
      <w:pPr>
        <w:keepNext/>
        <w:spacing w:line="360" w:lineRule="auto"/>
        <w:jc w:val="both"/>
        <w:rPr>
          <w:rFonts w:eastAsia="Calibri"/>
          <w:bCs/>
          <w:kern w:val="32"/>
          <w:sz w:val="28"/>
          <w:szCs w:val="28"/>
        </w:rPr>
      </w:pPr>
      <w:bookmarkStart w:id="15" w:name="_Toc531614951"/>
      <w:bookmarkStart w:id="16" w:name="_Toc531686468"/>
      <w:r w:rsidRPr="005E2160">
        <w:rPr>
          <w:rFonts w:eastAsia="Calibri"/>
          <w:bCs/>
          <w:kern w:val="32"/>
          <w:sz w:val="28"/>
          <w:szCs w:val="28"/>
        </w:rPr>
        <w:t xml:space="preserve">1. </w:t>
      </w:r>
      <w:r w:rsidRPr="00E161BE">
        <w:rPr>
          <w:rFonts w:eastAsia="Calibri"/>
          <w:bCs/>
          <w:kern w:val="32"/>
          <w:sz w:val="28"/>
          <w:szCs w:val="28"/>
          <w:lang w:val="en-US"/>
        </w:rPr>
        <w:t>Windows</w:t>
      </w:r>
      <w:r w:rsidRPr="005E2160">
        <w:rPr>
          <w:rFonts w:eastAsia="Calibri"/>
          <w:bCs/>
          <w:kern w:val="32"/>
          <w:sz w:val="28"/>
          <w:szCs w:val="28"/>
        </w:rPr>
        <w:t xml:space="preserve">, </w:t>
      </w:r>
      <w:proofErr w:type="gramStart"/>
      <w:r w:rsidRPr="00E161BE">
        <w:rPr>
          <w:rFonts w:eastAsia="Calibri"/>
          <w:bCs/>
          <w:kern w:val="32"/>
          <w:sz w:val="28"/>
          <w:szCs w:val="28"/>
          <w:lang w:val="en-US"/>
        </w:rPr>
        <w:t>Microsoft</w:t>
      </w:r>
      <w:r w:rsidRPr="005E2160">
        <w:rPr>
          <w:rFonts w:eastAsia="Calibri"/>
          <w:bCs/>
          <w:kern w:val="32"/>
          <w:sz w:val="28"/>
          <w:szCs w:val="28"/>
        </w:rPr>
        <w:t xml:space="preserve">  </w:t>
      </w:r>
      <w:r w:rsidRPr="00E161BE">
        <w:rPr>
          <w:rFonts w:eastAsia="Calibri"/>
          <w:bCs/>
          <w:kern w:val="32"/>
          <w:sz w:val="28"/>
          <w:szCs w:val="28"/>
          <w:lang w:val="en-US"/>
        </w:rPr>
        <w:t>Office</w:t>
      </w:r>
      <w:proofErr w:type="gramEnd"/>
      <w:r w:rsidRPr="005E2160">
        <w:rPr>
          <w:rFonts w:eastAsia="Calibri"/>
          <w:bCs/>
          <w:kern w:val="32"/>
          <w:sz w:val="28"/>
          <w:szCs w:val="28"/>
        </w:rPr>
        <w:t>.</w:t>
      </w:r>
      <w:bookmarkEnd w:id="15"/>
      <w:bookmarkEnd w:id="16"/>
    </w:p>
    <w:p w14:paraId="2E21CE1B" w14:textId="50562EF6" w:rsidR="00D07A77" w:rsidRPr="005C7F9E" w:rsidRDefault="00D07A77" w:rsidP="00CF36FA">
      <w:pPr>
        <w:keepNext/>
        <w:spacing w:line="360" w:lineRule="auto"/>
        <w:jc w:val="both"/>
        <w:rPr>
          <w:rFonts w:eastAsia="Calibri"/>
          <w:bCs/>
          <w:kern w:val="32"/>
          <w:sz w:val="28"/>
          <w:szCs w:val="28"/>
        </w:rPr>
      </w:pPr>
      <w:bookmarkStart w:id="17" w:name="_Toc531614952"/>
      <w:bookmarkStart w:id="18" w:name="_Toc531686469"/>
      <w:r w:rsidRPr="005C7F9E">
        <w:rPr>
          <w:rFonts w:eastAsia="Calibri"/>
          <w:bCs/>
          <w:kern w:val="32"/>
          <w:sz w:val="28"/>
          <w:szCs w:val="28"/>
        </w:rPr>
        <w:t xml:space="preserve">2. </w:t>
      </w:r>
      <w:r w:rsidRPr="00E161BE">
        <w:rPr>
          <w:rFonts w:eastAsia="Calibri"/>
          <w:bCs/>
          <w:kern w:val="32"/>
          <w:sz w:val="28"/>
          <w:szCs w:val="28"/>
        </w:rPr>
        <w:t>Антивирус</w:t>
      </w:r>
      <w:r w:rsidRPr="005C7F9E">
        <w:rPr>
          <w:rFonts w:eastAsia="Calibri"/>
          <w:bCs/>
          <w:kern w:val="32"/>
          <w:sz w:val="28"/>
          <w:szCs w:val="28"/>
        </w:rPr>
        <w:t xml:space="preserve"> </w:t>
      </w:r>
      <w:r w:rsidRPr="00E161BE">
        <w:rPr>
          <w:rFonts w:eastAsia="Calibri"/>
          <w:bCs/>
          <w:kern w:val="32"/>
          <w:sz w:val="28"/>
          <w:szCs w:val="28"/>
          <w:lang w:val="en-US"/>
        </w:rPr>
        <w:t>ESET</w:t>
      </w:r>
      <w:r w:rsidRPr="005C7F9E">
        <w:rPr>
          <w:rFonts w:eastAsia="Calibri"/>
          <w:bCs/>
          <w:kern w:val="32"/>
          <w:sz w:val="28"/>
          <w:szCs w:val="28"/>
        </w:rPr>
        <w:t xml:space="preserve"> </w:t>
      </w:r>
      <w:r w:rsidRPr="00E161BE">
        <w:rPr>
          <w:rFonts w:eastAsia="Calibri"/>
          <w:bCs/>
          <w:kern w:val="32"/>
          <w:sz w:val="28"/>
          <w:szCs w:val="28"/>
          <w:lang w:val="en-US"/>
        </w:rPr>
        <w:t>Endpoint</w:t>
      </w:r>
      <w:r w:rsidRPr="005C7F9E">
        <w:rPr>
          <w:rFonts w:eastAsia="Calibri"/>
          <w:bCs/>
          <w:kern w:val="32"/>
          <w:sz w:val="28"/>
          <w:szCs w:val="28"/>
        </w:rPr>
        <w:t xml:space="preserve"> </w:t>
      </w:r>
      <w:r w:rsidRPr="00E161BE">
        <w:rPr>
          <w:rFonts w:eastAsia="Calibri"/>
          <w:bCs/>
          <w:kern w:val="32"/>
          <w:sz w:val="28"/>
          <w:szCs w:val="28"/>
          <w:lang w:val="en-US"/>
        </w:rPr>
        <w:t>Security</w:t>
      </w:r>
      <w:bookmarkEnd w:id="17"/>
      <w:bookmarkEnd w:id="18"/>
      <w:r w:rsidR="00CF36FA" w:rsidRPr="005C7F9E">
        <w:rPr>
          <w:rFonts w:eastAsia="Calibri"/>
          <w:bCs/>
          <w:kern w:val="32"/>
          <w:sz w:val="28"/>
          <w:szCs w:val="28"/>
        </w:rPr>
        <w:t xml:space="preserve"> </w:t>
      </w:r>
      <w:r w:rsidRPr="00E161BE">
        <w:rPr>
          <w:rFonts w:eastAsia="Calibri"/>
          <w:bCs/>
          <w:kern w:val="32"/>
          <w:sz w:val="28"/>
          <w:szCs w:val="28"/>
        </w:rPr>
        <w:t>и</w:t>
      </w:r>
      <w:r w:rsidRPr="005C7F9E">
        <w:rPr>
          <w:rFonts w:eastAsia="Calibri"/>
          <w:bCs/>
          <w:kern w:val="32"/>
          <w:sz w:val="28"/>
          <w:szCs w:val="28"/>
        </w:rPr>
        <w:t xml:space="preserve"> </w:t>
      </w:r>
      <w:r w:rsidRPr="00E161BE">
        <w:rPr>
          <w:rFonts w:eastAsia="Calibri"/>
          <w:bCs/>
          <w:kern w:val="32"/>
          <w:sz w:val="28"/>
          <w:szCs w:val="28"/>
        </w:rPr>
        <w:t>др</w:t>
      </w:r>
      <w:r w:rsidRPr="005C7F9E">
        <w:rPr>
          <w:rFonts w:eastAsia="Calibri"/>
          <w:bCs/>
          <w:kern w:val="32"/>
          <w:sz w:val="28"/>
          <w:szCs w:val="28"/>
        </w:rPr>
        <w:t>.</w:t>
      </w:r>
    </w:p>
    <w:p w14:paraId="61ECA445" w14:textId="77777777" w:rsidR="00D07A77" w:rsidRPr="00E76E1B" w:rsidRDefault="00D07A77" w:rsidP="00291EFA">
      <w:pPr>
        <w:keepNext/>
        <w:jc w:val="both"/>
        <w:rPr>
          <w:rFonts w:eastAsia="Calibri"/>
          <w:bCs/>
          <w:kern w:val="32"/>
          <w:sz w:val="28"/>
          <w:szCs w:val="28"/>
        </w:rPr>
      </w:pPr>
      <w:bookmarkStart w:id="19" w:name="_Toc531614953"/>
      <w:bookmarkStart w:id="20" w:name="_Toc531686470"/>
      <w:r w:rsidRPr="00E76E1B">
        <w:rPr>
          <w:rFonts w:eastAsia="Calibri"/>
          <w:b/>
          <w:bCs/>
          <w:kern w:val="32"/>
          <w:sz w:val="28"/>
          <w:szCs w:val="28"/>
        </w:rPr>
        <w:t>11.2. Современные профессиональные базы данных и информационные справочные системы</w:t>
      </w:r>
      <w:bookmarkEnd w:id="19"/>
      <w:bookmarkEnd w:id="20"/>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
        <w:gridCol w:w="4829"/>
        <w:gridCol w:w="4076"/>
      </w:tblGrid>
      <w:tr w:rsidR="006B271F" w:rsidRPr="00ED0248" w14:paraId="15D2D019" w14:textId="77777777" w:rsidTr="00EB404E">
        <w:tc>
          <w:tcPr>
            <w:tcW w:w="666" w:type="dxa"/>
          </w:tcPr>
          <w:p w14:paraId="4E66C953" w14:textId="77777777" w:rsidR="006B271F" w:rsidRPr="00ED0248" w:rsidRDefault="006B271F" w:rsidP="00FD57A6">
            <w:pPr>
              <w:jc w:val="both"/>
              <w:rPr>
                <w:bCs/>
                <w:sz w:val="28"/>
                <w:szCs w:val="28"/>
              </w:rPr>
            </w:pPr>
            <w:r w:rsidRPr="00ED0248">
              <w:rPr>
                <w:bCs/>
                <w:sz w:val="28"/>
                <w:szCs w:val="28"/>
              </w:rPr>
              <w:t>1.</w:t>
            </w:r>
          </w:p>
        </w:tc>
        <w:tc>
          <w:tcPr>
            <w:tcW w:w="4829" w:type="dxa"/>
          </w:tcPr>
          <w:p w14:paraId="58466252" w14:textId="77777777" w:rsidR="006B271F" w:rsidRPr="00ED0248" w:rsidRDefault="006B271F" w:rsidP="00FD57A6">
            <w:pPr>
              <w:rPr>
                <w:bCs/>
                <w:sz w:val="28"/>
                <w:szCs w:val="28"/>
              </w:rPr>
            </w:pPr>
            <w:r w:rsidRPr="00ED0248">
              <w:rPr>
                <w:sz w:val="28"/>
                <w:szCs w:val="28"/>
              </w:rPr>
              <w:t>Справочная правовая система «КонсультантПлюс»</w:t>
            </w:r>
          </w:p>
        </w:tc>
        <w:tc>
          <w:tcPr>
            <w:tcW w:w="4076" w:type="dxa"/>
          </w:tcPr>
          <w:p w14:paraId="1F36D695" w14:textId="77777777" w:rsidR="006B271F" w:rsidRPr="00ED0248" w:rsidRDefault="006B271F" w:rsidP="00FD57A6">
            <w:pPr>
              <w:jc w:val="both"/>
              <w:rPr>
                <w:bCs/>
                <w:sz w:val="28"/>
                <w:szCs w:val="28"/>
              </w:rPr>
            </w:pPr>
            <w:r w:rsidRPr="00ED0248">
              <w:rPr>
                <w:sz w:val="28"/>
                <w:szCs w:val="28"/>
              </w:rPr>
              <w:t>http://www.consultant.ru</w:t>
            </w:r>
          </w:p>
        </w:tc>
      </w:tr>
      <w:tr w:rsidR="006B271F" w:rsidRPr="00ED0248" w14:paraId="67BEC6E6" w14:textId="77777777" w:rsidTr="00EB404E">
        <w:tc>
          <w:tcPr>
            <w:tcW w:w="666" w:type="dxa"/>
          </w:tcPr>
          <w:p w14:paraId="53860AE0" w14:textId="77777777" w:rsidR="006B271F" w:rsidRPr="00ED0248" w:rsidRDefault="006B271F" w:rsidP="00FD57A6">
            <w:pPr>
              <w:jc w:val="both"/>
              <w:rPr>
                <w:bCs/>
                <w:sz w:val="28"/>
                <w:szCs w:val="28"/>
              </w:rPr>
            </w:pPr>
            <w:r w:rsidRPr="00ED0248">
              <w:rPr>
                <w:bCs/>
                <w:sz w:val="28"/>
                <w:szCs w:val="28"/>
              </w:rPr>
              <w:t>2.</w:t>
            </w:r>
          </w:p>
        </w:tc>
        <w:tc>
          <w:tcPr>
            <w:tcW w:w="4829" w:type="dxa"/>
          </w:tcPr>
          <w:p w14:paraId="585C0B44" w14:textId="77777777" w:rsidR="006B271F" w:rsidRPr="00ED0248" w:rsidRDefault="006B271F" w:rsidP="00FD57A6">
            <w:pPr>
              <w:jc w:val="both"/>
              <w:rPr>
                <w:bCs/>
                <w:sz w:val="28"/>
                <w:szCs w:val="28"/>
              </w:rPr>
            </w:pPr>
            <w:r w:rsidRPr="00ED0248">
              <w:rPr>
                <w:sz w:val="28"/>
                <w:szCs w:val="28"/>
              </w:rPr>
              <w:t>Справочная правовая система «Гарант»</w:t>
            </w:r>
          </w:p>
        </w:tc>
        <w:tc>
          <w:tcPr>
            <w:tcW w:w="4076" w:type="dxa"/>
          </w:tcPr>
          <w:p w14:paraId="5E290C03" w14:textId="77777777" w:rsidR="006B271F" w:rsidRPr="00ED0248" w:rsidRDefault="006B271F" w:rsidP="00FD57A6">
            <w:pPr>
              <w:jc w:val="both"/>
              <w:rPr>
                <w:bCs/>
                <w:sz w:val="28"/>
                <w:szCs w:val="28"/>
              </w:rPr>
            </w:pPr>
            <w:r w:rsidRPr="00ED0248">
              <w:rPr>
                <w:sz w:val="28"/>
                <w:szCs w:val="28"/>
              </w:rPr>
              <w:t>http://www.garant.ru</w:t>
            </w:r>
          </w:p>
        </w:tc>
      </w:tr>
      <w:tr w:rsidR="006B271F" w:rsidRPr="00ED0248" w14:paraId="49047E9A" w14:textId="77777777" w:rsidTr="00EB404E">
        <w:tc>
          <w:tcPr>
            <w:tcW w:w="666" w:type="dxa"/>
          </w:tcPr>
          <w:p w14:paraId="1CE15068" w14:textId="77777777" w:rsidR="006B271F" w:rsidRPr="00ED0248" w:rsidRDefault="006B271F" w:rsidP="00FD57A6">
            <w:pPr>
              <w:jc w:val="both"/>
              <w:rPr>
                <w:bCs/>
                <w:sz w:val="28"/>
                <w:szCs w:val="28"/>
              </w:rPr>
            </w:pPr>
            <w:r>
              <w:rPr>
                <w:bCs/>
                <w:sz w:val="28"/>
                <w:szCs w:val="28"/>
              </w:rPr>
              <w:t>3.</w:t>
            </w:r>
          </w:p>
        </w:tc>
        <w:tc>
          <w:tcPr>
            <w:tcW w:w="4829" w:type="dxa"/>
          </w:tcPr>
          <w:p w14:paraId="0AD65A03" w14:textId="77777777" w:rsidR="006B271F" w:rsidRPr="00ED0248" w:rsidRDefault="006B271F" w:rsidP="00FD57A6">
            <w:pPr>
              <w:jc w:val="both"/>
              <w:rPr>
                <w:sz w:val="28"/>
                <w:szCs w:val="28"/>
              </w:rPr>
            </w:pPr>
            <w:r w:rsidRPr="003137AF">
              <w:rPr>
                <w:color w:val="000000"/>
                <w:sz w:val="28"/>
                <w:szCs w:val="28"/>
              </w:rPr>
              <w:t>Электронная библиотека Финансового университета (ЭБ</w:t>
            </w:r>
          </w:p>
        </w:tc>
        <w:tc>
          <w:tcPr>
            <w:tcW w:w="4076" w:type="dxa"/>
          </w:tcPr>
          <w:p w14:paraId="5C47C95B" w14:textId="77777777" w:rsidR="006B271F" w:rsidRPr="00ED0248" w:rsidRDefault="004B7B0E" w:rsidP="00FD57A6">
            <w:pPr>
              <w:jc w:val="both"/>
              <w:rPr>
                <w:sz w:val="28"/>
                <w:szCs w:val="28"/>
              </w:rPr>
            </w:pPr>
            <w:hyperlink r:id="rId43" w:history="1">
              <w:r w:rsidR="006B271F" w:rsidRPr="003137AF">
                <w:rPr>
                  <w:rStyle w:val="af9"/>
                  <w:color w:val="000000"/>
                  <w:sz w:val="28"/>
                  <w:szCs w:val="28"/>
                </w:rPr>
                <w:t>http://elib.fa.ru/</w:t>
              </w:r>
            </w:hyperlink>
          </w:p>
        </w:tc>
      </w:tr>
      <w:tr w:rsidR="006B271F" w:rsidRPr="00ED0248" w14:paraId="2960E13D" w14:textId="77777777" w:rsidTr="00EB404E">
        <w:tc>
          <w:tcPr>
            <w:tcW w:w="666" w:type="dxa"/>
          </w:tcPr>
          <w:p w14:paraId="4C79ABEB" w14:textId="77777777" w:rsidR="006B271F" w:rsidRDefault="006B271F" w:rsidP="00FD57A6">
            <w:pPr>
              <w:jc w:val="both"/>
              <w:rPr>
                <w:bCs/>
                <w:sz w:val="28"/>
                <w:szCs w:val="28"/>
              </w:rPr>
            </w:pPr>
            <w:r>
              <w:rPr>
                <w:bCs/>
                <w:sz w:val="28"/>
                <w:szCs w:val="28"/>
              </w:rPr>
              <w:t>4.</w:t>
            </w:r>
          </w:p>
        </w:tc>
        <w:tc>
          <w:tcPr>
            <w:tcW w:w="4829" w:type="dxa"/>
          </w:tcPr>
          <w:p w14:paraId="72C52545" w14:textId="77777777" w:rsidR="006B271F" w:rsidRPr="003137AF" w:rsidRDefault="006B271F" w:rsidP="00FD57A6">
            <w:pPr>
              <w:jc w:val="both"/>
              <w:rPr>
                <w:color w:val="000000"/>
                <w:sz w:val="28"/>
                <w:szCs w:val="28"/>
              </w:rPr>
            </w:pPr>
            <w:r w:rsidRPr="003137AF">
              <w:rPr>
                <w:color w:val="000000"/>
                <w:sz w:val="28"/>
                <w:szCs w:val="28"/>
              </w:rPr>
              <w:t>Электронно-библиотечная система BOOK.RU</w:t>
            </w:r>
          </w:p>
        </w:tc>
        <w:tc>
          <w:tcPr>
            <w:tcW w:w="4076" w:type="dxa"/>
          </w:tcPr>
          <w:p w14:paraId="1033AC2D" w14:textId="77777777" w:rsidR="006B271F" w:rsidRDefault="006B271F" w:rsidP="00FD57A6">
            <w:pPr>
              <w:jc w:val="both"/>
            </w:pPr>
            <w:r w:rsidRPr="003137AF">
              <w:rPr>
                <w:color w:val="000000"/>
                <w:sz w:val="28"/>
                <w:szCs w:val="28"/>
              </w:rPr>
              <w:t xml:space="preserve">. </w:t>
            </w:r>
            <w:hyperlink r:id="rId44" w:history="1">
              <w:r w:rsidRPr="003137AF">
                <w:rPr>
                  <w:rStyle w:val="af9"/>
                  <w:color w:val="000000"/>
                  <w:sz w:val="28"/>
                  <w:szCs w:val="28"/>
                </w:rPr>
                <w:t>http://www.book.ru</w:t>
              </w:r>
            </w:hyperlink>
          </w:p>
        </w:tc>
      </w:tr>
      <w:tr w:rsidR="006B271F" w:rsidRPr="00ED0248" w14:paraId="100D2D11" w14:textId="77777777" w:rsidTr="00EB404E">
        <w:tc>
          <w:tcPr>
            <w:tcW w:w="666" w:type="dxa"/>
          </w:tcPr>
          <w:p w14:paraId="04AD9F0E" w14:textId="77777777" w:rsidR="006B271F" w:rsidRDefault="006B271F" w:rsidP="00FD57A6">
            <w:pPr>
              <w:jc w:val="both"/>
              <w:rPr>
                <w:bCs/>
                <w:sz w:val="28"/>
                <w:szCs w:val="28"/>
              </w:rPr>
            </w:pPr>
            <w:r>
              <w:rPr>
                <w:bCs/>
                <w:sz w:val="28"/>
                <w:szCs w:val="28"/>
              </w:rPr>
              <w:t>5.</w:t>
            </w:r>
          </w:p>
        </w:tc>
        <w:tc>
          <w:tcPr>
            <w:tcW w:w="4829" w:type="dxa"/>
          </w:tcPr>
          <w:p w14:paraId="13BB90EA" w14:textId="77777777" w:rsidR="006B271F" w:rsidRPr="003137AF" w:rsidRDefault="006B271F" w:rsidP="00FD57A6">
            <w:pPr>
              <w:jc w:val="both"/>
              <w:rPr>
                <w:color w:val="000000"/>
                <w:sz w:val="28"/>
                <w:szCs w:val="28"/>
              </w:rPr>
            </w:pPr>
            <w:r w:rsidRPr="003137AF">
              <w:rPr>
                <w:color w:val="000000"/>
                <w:sz w:val="28"/>
                <w:szCs w:val="28"/>
              </w:rPr>
              <w:t>Электронно-библиотечная система «Университетская библиотека ОНЛАЙН»</w:t>
            </w:r>
          </w:p>
        </w:tc>
        <w:tc>
          <w:tcPr>
            <w:tcW w:w="4076" w:type="dxa"/>
          </w:tcPr>
          <w:p w14:paraId="1DB316A9" w14:textId="77777777" w:rsidR="006B271F" w:rsidRPr="003137AF" w:rsidRDefault="004B7B0E" w:rsidP="00FD57A6">
            <w:pPr>
              <w:pStyle w:val="aa"/>
              <w:ind w:left="34"/>
              <w:rPr>
                <w:color w:val="000000"/>
                <w:sz w:val="28"/>
                <w:szCs w:val="28"/>
              </w:rPr>
            </w:pPr>
            <w:hyperlink r:id="rId45" w:history="1">
              <w:r w:rsidR="006B271F" w:rsidRPr="003137AF">
                <w:rPr>
                  <w:rStyle w:val="af9"/>
                  <w:color w:val="000000"/>
                  <w:sz w:val="28"/>
                  <w:szCs w:val="28"/>
                  <w:lang w:val="en-US"/>
                </w:rPr>
                <w:t>http</w:t>
              </w:r>
              <w:r w:rsidR="006B271F" w:rsidRPr="003137AF">
                <w:rPr>
                  <w:rStyle w:val="af9"/>
                  <w:color w:val="000000"/>
                  <w:sz w:val="28"/>
                  <w:szCs w:val="28"/>
                </w:rPr>
                <w:t>://</w:t>
              </w:r>
              <w:proofErr w:type="spellStart"/>
              <w:r w:rsidR="006B271F" w:rsidRPr="003137AF">
                <w:rPr>
                  <w:rStyle w:val="af9"/>
                  <w:color w:val="000000"/>
                  <w:sz w:val="28"/>
                  <w:szCs w:val="28"/>
                  <w:lang w:val="en-US"/>
                </w:rPr>
                <w:t>biblioclub</w:t>
              </w:r>
              <w:proofErr w:type="spellEnd"/>
              <w:r w:rsidR="006B271F" w:rsidRPr="003137AF">
                <w:rPr>
                  <w:rStyle w:val="af9"/>
                  <w:color w:val="000000"/>
                  <w:sz w:val="28"/>
                  <w:szCs w:val="28"/>
                </w:rPr>
                <w:t>.</w:t>
              </w:r>
              <w:proofErr w:type="spellStart"/>
              <w:r w:rsidR="006B271F" w:rsidRPr="003137AF">
                <w:rPr>
                  <w:rStyle w:val="af9"/>
                  <w:color w:val="000000"/>
                  <w:sz w:val="28"/>
                  <w:szCs w:val="28"/>
                  <w:lang w:val="en-US"/>
                </w:rPr>
                <w:t>ru</w:t>
              </w:r>
              <w:proofErr w:type="spellEnd"/>
              <w:r w:rsidR="006B271F" w:rsidRPr="003137AF">
                <w:rPr>
                  <w:rStyle w:val="af9"/>
                  <w:color w:val="000000"/>
                  <w:sz w:val="28"/>
                  <w:szCs w:val="28"/>
                </w:rPr>
                <w:t>/</w:t>
              </w:r>
            </w:hyperlink>
          </w:p>
          <w:p w14:paraId="7A7906F7" w14:textId="77777777" w:rsidR="006B271F" w:rsidRPr="003137AF" w:rsidRDefault="006B271F" w:rsidP="00FD57A6">
            <w:pPr>
              <w:jc w:val="both"/>
              <w:rPr>
                <w:color w:val="000000"/>
                <w:sz w:val="28"/>
                <w:szCs w:val="28"/>
              </w:rPr>
            </w:pPr>
          </w:p>
        </w:tc>
      </w:tr>
      <w:tr w:rsidR="006B271F" w:rsidRPr="00ED0248" w14:paraId="34FB6516" w14:textId="77777777" w:rsidTr="00EB404E">
        <w:tc>
          <w:tcPr>
            <w:tcW w:w="666" w:type="dxa"/>
          </w:tcPr>
          <w:p w14:paraId="6486980D" w14:textId="77777777" w:rsidR="006B271F" w:rsidRDefault="006B271F" w:rsidP="00FD57A6">
            <w:pPr>
              <w:jc w:val="both"/>
              <w:rPr>
                <w:bCs/>
                <w:sz w:val="28"/>
                <w:szCs w:val="28"/>
              </w:rPr>
            </w:pPr>
            <w:r>
              <w:rPr>
                <w:bCs/>
                <w:sz w:val="28"/>
                <w:szCs w:val="28"/>
              </w:rPr>
              <w:t>6.</w:t>
            </w:r>
          </w:p>
        </w:tc>
        <w:tc>
          <w:tcPr>
            <w:tcW w:w="4829" w:type="dxa"/>
          </w:tcPr>
          <w:p w14:paraId="1A841161" w14:textId="77777777" w:rsidR="006B271F" w:rsidRPr="003137AF" w:rsidRDefault="006B271F" w:rsidP="00FD57A6">
            <w:pPr>
              <w:jc w:val="both"/>
              <w:rPr>
                <w:color w:val="000000"/>
                <w:sz w:val="28"/>
                <w:szCs w:val="28"/>
              </w:rPr>
            </w:pPr>
            <w:r w:rsidRPr="003137AF">
              <w:rPr>
                <w:color w:val="000000"/>
                <w:sz w:val="28"/>
                <w:szCs w:val="28"/>
              </w:rPr>
              <w:t xml:space="preserve">Электронно-библиотечная система </w:t>
            </w:r>
            <w:proofErr w:type="spellStart"/>
            <w:r w:rsidRPr="003137AF">
              <w:rPr>
                <w:color w:val="000000"/>
                <w:sz w:val="28"/>
                <w:szCs w:val="28"/>
                <w:lang w:val="en-US"/>
              </w:rPr>
              <w:t>Znanium</w:t>
            </w:r>
            <w:proofErr w:type="spellEnd"/>
          </w:p>
        </w:tc>
        <w:tc>
          <w:tcPr>
            <w:tcW w:w="4076" w:type="dxa"/>
          </w:tcPr>
          <w:p w14:paraId="579B63DE" w14:textId="77777777" w:rsidR="006B271F" w:rsidRPr="003137AF" w:rsidRDefault="004B7B0E" w:rsidP="00FD57A6">
            <w:pPr>
              <w:pStyle w:val="aa"/>
              <w:ind w:left="34"/>
              <w:rPr>
                <w:color w:val="000000"/>
                <w:sz w:val="28"/>
                <w:szCs w:val="28"/>
                <w:u w:val="single"/>
              </w:rPr>
            </w:pPr>
            <w:hyperlink r:id="rId46" w:history="1">
              <w:r w:rsidR="006B271F" w:rsidRPr="003137AF">
                <w:rPr>
                  <w:rStyle w:val="af9"/>
                  <w:color w:val="000000"/>
                  <w:sz w:val="28"/>
                  <w:szCs w:val="28"/>
                </w:rPr>
                <w:t>http://www.znanium.com</w:t>
              </w:r>
            </w:hyperlink>
          </w:p>
          <w:p w14:paraId="7F532D3C" w14:textId="77777777" w:rsidR="006B271F" w:rsidRDefault="006B271F" w:rsidP="00FD57A6">
            <w:pPr>
              <w:pStyle w:val="aa"/>
              <w:ind w:left="0"/>
            </w:pPr>
          </w:p>
        </w:tc>
      </w:tr>
      <w:tr w:rsidR="006B271F" w:rsidRPr="00ED0248" w14:paraId="51A979C9" w14:textId="77777777" w:rsidTr="00EB404E">
        <w:tc>
          <w:tcPr>
            <w:tcW w:w="666" w:type="dxa"/>
          </w:tcPr>
          <w:p w14:paraId="2B61D46F" w14:textId="77777777" w:rsidR="006B271F" w:rsidRDefault="006B271F" w:rsidP="00FD57A6">
            <w:pPr>
              <w:jc w:val="both"/>
              <w:rPr>
                <w:bCs/>
                <w:sz w:val="28"/>
                <w:szCs w:val="28"/>
              </w:rPr>
            </w:pPr>
            <w:r>
              <w:rPr>
                <w:bCs/>
                <w:sz w:val="28"/>
                <w:szCs w:val="28"/>
              </w:rPr>
              <w:t>7.</w:t>
            </w:r>
          </w:p>
        </w:tc>
        <w:tc>
          <w:tcPr>
            <w:tcW w:w="4829" w:type="dxa"/>
          </w:tcPr>
          <w:p w14:paraId="631F7F30" w14:textId="77777777" w:rsidR="006B271F" w:rsidRPr="003137AF" w:rsidRDefault="006B271F" w:rsidP="00FD57A6">
            <w:pPr>
              <w:jc w:val="both"/>
              <w:rPr>
                <w:color w:val="000000"/>
                <w:sz w:val="28"/>
                <w:szCs w:val="28"/>
              </w:rPr>
            </w:pPr>
            <w:r w:rsidRPr="003137AF">
              <w:rPr>
                <w:color w:val="000000"/>
                <w:sz w:val="28"/>
                <w:szCs w:val="28"/>
              </w:rPr>
              <w:t>Электронно-библиотечная система издательства «ЮРАЙТ»</w:t>
            </w:r>
          </w:p>
        </w:tc>
        <w:tc>
          <w:tcPr>
            <w:tcW w:w="4076" w:type="dxa"/>
          </w:tcPr>
          <w:p w14:paraId="4A5F3E9C" w14:textId="77777777" w:rsidR="006B271F" w:rsidRPr="00FD57A6" w:rsidRDefault="004B7B0E" w:rsidP="00FD57A6">
            <w:pPr>
              <w:pStyle w:val="aa"/>
              <w:ind w:left="854"/>
              <w:rPr>
                <w:color w:val="000000"/>
                <w:sz w:val="28"/>
                <w:szCs w:val="28"/>
              </w:rPr>
            </w:pPr>
            <w:hyperlink r:id="rId47" w:history="1">
              <w:r w:rsidR="006B271F" w:rsidRPr="003137AF">
                <w:rPr>
                  <w:rStyle w:val="af9"/>
                  <w:color w:val="000000"/>
                  <w:sz w:val="28"/>
                  <w:szCs w:val="28"/>
                  <w:lang w:val="en-US"/>
                </w:rPr>
                <w:t>https</w:t>
              </w:r>
              <w:r w:rsidR="006B271F" w:rsidRPr="003137AF">
                <w:rPr>
                  <w:rStyle w:val="af9"/>
                  <w:color w:val="000000"/>
                  <w:sz w:val="28"/>
                  <w:szCs w:val="28"/>
                </w:rPr>
                <w:t>://</w:t>
              </w:r>
              <w:r w:rsidR="006B271F" w:rsidRPr="003137AF">
                <w:rPr>
                  <w:rStyle w:val="af9"/>
                  <w:color w:val="000000"/>
                  <w:sz w:val="28"/>
                  <w:szCs w:val="28"/>
                  <w:lang w:val="en-US"/>
                </w:rPr>
                <w:t>www</w:t>
              </w:r>
              <w:r w:rsidR="006B271F" w:rsidRPr="003137AF">
                <w:rPr>
                  <w:rStyle w:val="af9"/>
                  <w:color w:val="000000"/>
                  <w:sz w:val="28"/>
                  <w:szCs w:val="28"/>
                </w:rPr>
                <w:t>.</w:t>
              </w:r>
              <w:proofErr w:type="spellStart"/>
              <w:r w:rsidR="006B271F" w:rsidRPr="003137AF">
                <w:rPr>
                  <w:rStyle w:val="af9"/>
                  <w:color w:val="000000"/>
                  <w:sz w:val="28"/>
                  <w:szCs w:val="28"/>
                  <w:lang w:val="en-US"/>
                </w:rPr>
                <w:t>biblio</w:t>
              </w:r>
              <w:proofErr w:type="spellEnd"/>
              <w:r w:rsidR="006B271F" w:rsidRPr="003137AF">
                <w:rPr>
                  <w:rStyle w:val="af9"/>
                  <w:color w:val="000000"/>
                  <w:sz w:val="28"/>
                  <w:szCs w:val="28"/>
                </w:rPr>
                <w:t>-</w:t>
              </w:r>
              <w:r w:rsidR="006B271F" w:rsidRPr="003137AF">
                <w:rPr>
                  <w:rStyle w:val="af9"/>
                  <w:color w:val="000000"/>
                  <w:sz w:val="28"/>
                  <w:szCs w:val="28"/>
                  <w:lang w:val="en-US"/>
                </w:rPr>
                <w:t>online</w:t>
              </w:r>
              <w:r w:rsidR="006B271F" w:rsidRPr="003137AF">
                <w:rPr>
                  <w:rStyle w:val="af9"/>
                  <w:color w:val="000000"/>
                  <w:sz w:val="28"/>
                  <w:szCs w:val="28"/>
                </w:rPr>
                <w:t>.</w:t>
              </w:r>
              <w:proofErr w:type="spellStart"/>
              <w:r w:rsidR="006B271F" w:rsidRPr="003137AF">
                <w:rPr>
                  <w:rStyle w:val="af9"/>
                  <w:color w:val="000000"/>
                  <w:sz w:val="28"/>
                  <w:szCs w:val="28"/>
                  <w:lang w:val="en-US"/>
                </w:rPr>
                <w:t>ru</w:t>
              </w:r>
              <w:proofErr w:type="spellEnd"/>
              <w:r w:rsidR="006B271F" w:rsidRPr="003137AF">
                <w:rPr>
                  <w:rStyle w:val="af9"/>
                  <w:color w:val="000000"/>
                  <w:sz w:val="28"/>
                  <w:szCs w:val="28"/>
                </w:rPr>
                <w:t>/</w:t>
              </w:r>
            </w:hyperlink>
            <w:r w:rsidR="006B271F" w:rsidRPr="003137AF">
              <w:rPr>
                <w:color w:val="000000"/>
                <w:sz w:val="28"/>
                <w:szCs w:val="28"/>
              </w:rPr>
              <w:t xml:space="preserve">  </w:t>
            </w:r>
          </w:p>
          <w:p w14:paraId="42F1CF46" w14:textId="77777777" w:rsidR="006B271F" w:rsidRDefault="006B271F" w:rsidP="00FD57A6">
            <w:pPr>
              <w:pStyle w:val="aa"/>
              <w:ind w:left="34"/>
            </w:pPr>
          </w:p>
        </w:tc>
      </w:tr>
      <w:tr w:rsidR="006B271F" w:rsidRPr="00ED0248" w14:paraId="2F268D5C" w14:textId="77777777" w:rsidTr="00EB404E">
        <w:tc>
          <w:tcPr>
            <w:tcW w:w="666" w:type="dxa"/>
          </w:tcPr>
          <w:p w14:paraId="6DB1E730" w14:textId="77777777" w:rsidR="006B271F" w:rsidRDefault="006B271F" w:rsidP="00FD57A6">
            <w:pPr>
              <w:jc w:val="both"/>
              <w:rPr>
                <w:bCs/>
                <w:sz w:val="28"/>
                <w:szCs w:val="28"/>
              </w:rPr>
            </w:pPr>
            <w:r>
              <w:rPr>
                <w:bCs/>
                <w:sz w:val="28"/>
                <w:szCs w:val="28"/>
              </w:rPr>
              <w:t>8.</w:t>
            </w:r>
          </w:p>
        </w:tc>
        <w:tc>
          <w:tcPr>
            <w:tcW w:w="4829" w:type="dxa"/>
          </w:tcPr>
          <w:p w14:paraId="5CFF0E1A" w14:textId="77777777" w:rsidR="006B271F" w:rsidRPr="003137AF" w:rsidRDefault="006B271F" w:rsidP="00FD57A6">
            <w:pPr>
              <w:jc w:val="both"/>
              <w:rPr>
                <w:color w:val="000000"/>
                <w:sz w:val="28"/>
                <w:szCs w:val="28"/>
              </w:rPr>
            </w:pPr>
            <w:r w:rsidRPr="003137AF">
              <w:rPr>
                <w:color w:val="000000"/>
                <w:sz w:val="28"/>
                <w:szCs w:val="28"/>
              </w:rPr>
              <w:t xml:space="preserve">Деловая онлайн-библиотека </w:t>
            </w:r>
            <w:proofErr w:type="spellStart"/>
            <w:r w:rsidRPr="003137AF">
              <w:rPr>
                <w:color w:val="000000"/>
                <w:sz w:val="28"/>
                <w:szCs w:val="28"/>
                <w:lang w:val="en-US"/>
              </w:rPr>
              <w:t>Alpina</w:t>
            </w:r>
            <w:proofErr w:type="spellEnd"/>
            <w:r w:rsidRPr="003137AF">
              <w:rPr>
                <w:color w:val="000000"/>
                <w:sz w:val="28"/>
                <w:szCs w:val="28"/>
              </w:rPr>
              <w:t xml:space="preserve"> </w:t>
            </w:r>
            <w:r w:rsidRPr="003137AF">
              <w:rPr>
                <w:color w:val="000000"/>
                <w:sz w:val="28"/>
                <w:szCs w:val="28"/>
                <w:lang w:val="en-US"/>
              </w:rPr>
              <w:t>Digital</w:t>
            </w:r>
          </w:p>
        </w:tc>
        <w:tc>
          <w:tcPr>
            <w:tcW w:w="4076" w:type="dxa"/>
          </w:tcPr>
          <w:p w14:paraId="3FCCEA6A" w14:textId="77777777" w:rsidR="006B271F" w:rsidRPr="003137AF" w:rsidRDefault="004B7B0E" w:rsidP="00FD57A6">
            <w:pPr>
              <w:pStyle w:val="aa"/>
              <w:ind w:left="854"/>
              <w:rPr>
                <w:color w:val="000000"/>
                <w:sz w:val="28"/>
                <w:szCs w:val="28"/>
              </w:rPr>
            </w:pPr>
            <w:hyperlink r:id="rId48" w:history="1">
              <w:r w:rsidR="006B271F" w:rsidRPr="003137AF">
                <w:rPr>
                  <w:rStyle w:val="af9"/>
                  <w:sz w:val="28"/>
                  <w:szCs w:val="28"/>
                  <w:lang w:val="en-US"/>
                </w:rPr>
                <w:t>http</w:t>
              </w:r>
              <w:r w:rsidR="006B271F" w:rsidRPr="003137AF">
                <w:rPr>
                  <w:rStyle w:val="af9"/>
                  <w:sz w:val="28"/>
                  <w:szCs w:val="28"/>
                </w:rPr>
                <w:t>://</w:t>
              </w:r>
              <w:r w:rsidR="006B271F" w:rsidRPr="003137AF">
                <w:rPr>
                  <w:rStyle w:val="af9"/>
                  <w:sz w:val="28"/>
                  <w:szCs w:val="28"/>
                  <w:lang w:val="en-US"/>
                </w:rPr>
                <w:t>lib</w:t>
              </w:r>
              <w:r w:rsidR="006B271F" w:rsidRPr="003137AF">
                <w:rPr>
                  <w:rStyle w:val="af9"/>
                  <w:sz w:val="28"/>
                  <w:szCs w:val="28"/>
                </w:rPr>
                <w:t>.</w:t>
              </w:r>
              <w:proofErr w:type="spellStart"/>
              <w:r w:rsidR="006B271F" w:rsidRPr="003137AF">
                <w:rPr>
                  <w:rStyle w:val="af9"/>
                  <w:sz w:val="28"/>
                  <w:szCs w:val="28"/>
                  <w:lang w:val="en-US"/>
                </w:rPr>
                <w:t>alpinadigital</w:t>
              </w:r>
              <w:proofErr w:type="spellEnd"/>
              <w:r w:rsidR="006B271F" w:rsidRPr="003137AF">
                <w:rPr>
                  <w:rStyle w:val="af9"/>
                  <w:sz w:val="28"/>
                  <w:szCs w:val="28"/>
                </w:rPr>
                <w:t>.</w:t>
              </w:r>
              <w:proofErr w:type="spellStart"/>
              <w:r w:rsidR="006B271F" w:rsidRPr="003137AF">
                <w:rPr>
                  <w:rStyle w:val="af9"/>
                  <w:sz w:val="28"/>
                  <w:szCs w:val="28"/>
                  <w:lang w:val="en-US"/>
                </w:rPr>
                <w:t>ru</w:t>
              </w:r>
              <w:proofErr w:type="spellEnd"/>
              <w:r w:rsidR="006B271F" w:rsidRPr="003137AF">
                <w:rPr>
                  <w:rStyle w:val="af9"/>
                  <w:sz w:val="28"/>
                  <w:szCs w:val="28"/>
                </w:rPr>
                <w:t>/</w:t>
              </w:r>
            </w:hyperlink>
          </w:p>
          <w:p w14:paraId="3349BEB9" w14:textId="77777777" w:rsidR="006B271F" w:rsidRDefault="006B271F" w:rsidP="00FD57A6">
            <w:pPr>
              <w:pStyle w:val="aa"/>
              <w:ind w:left="854"/>
            </w:pPr>
          </w:p>
        </w:tc>
      </w:tr>
      <w:tr w:rsidR="006B271F" w:rsidRPr="00ED0248" w14:paraId="63EAB7CD" w14:textId="77777777" w:rsidTr="00EB404E">
        <w:tc>
          <w:tcPr>
            <w:tcW w:w="666" w:type="dxa"/>
          </w:tcPr>
          <w:p w14:paraId="7509C734" w14:textId="77777777" w:rsidR="006B271F" w:rsidRDefault="006B271F" w:rsidP="00FD57A6">
            <w:pPr>
              <w:jc w:val="both"/>
              <w:rPr>
                <w:bCs/>
                <w:sz w:val="28"/>
                <w:szCs w:val="28"/>
              </w:rPr>
            </w:pPr>
            <w:r>
              <w:rPr>
                <w:bCs/>
                <w:sz w:val="28"/>
                <w:szCs w:val="28"/>
              </w:rPr>
              <w:t>9.</w:t>
            </w:r>
          </w:p>
        </w:tc>
        <w:tc>
          <w:tcPr>
            <w:tcW w:w="4829" w:type="dxa"/>
          </w:tcPr>
          <w:p w14:paraId="132C0C5B" w14:textId="77777777" w:rsidR="006B271F" w:rsidRPr="003137AF" w:rsidRDefault="006B271F" w:rsidP="00FD57A6">
            <w:pPr>
              <w:jc w:val="both"/>
              <w:rPr>
                <w:color w:val="000000"/>
                <w:sz w:val="28"/>
                <w:szCs w:val="28"/>
              </w:rPr>
            </w:pPr>
            <w:r w:rsidRPr="003137AF">
              <w:rPr>
                <w:color w:val="000000"/>
                <w:sz w:val="28"/>
                <w:szCs w:val="28"/>
              </w:rPr>
              <w:t xml:space="preserve">Научная электронная библиотека </w:t>
            </w:r>
            <w:proofErr w:type="spellStart"/>
            <w:r w:rsidRPr="003137AF">
              <w:rPr>
                <w:color w:val="000000"/>
                <w:sz w:val="28"/>
                <w:szCs w:val="28"/>
                <w:lang w:val="en-US"/>
              </w:rPr>
              <w:t>eLibrary</w:t>
            </w:r>
            <w:proofErr w:type="spellEnd"/>
            <w:r w:rsidRPr="003137AF">
              <w:rPr>
                <w:color w:val="000000"/>
                <w:sz w:val="28"/>
                <w:szCs w:val="28"/>
              </w:rPr>
              <w:t>.</w:t>
            </w:r>
            <w:proofErr w:type="spellStart"/>
            <w:r w:rsidRPr="003137AF">
              <w:rPr>
                <w:color w:val="000000"/>
                <w:sz w:val="28"/>
                <w:szCs w:val="28"/>
                <w:lang w:val="en-US"/>
              </w:rPr>
              <w:t>ru</w:t>
            </w:r>
            <w:proofErr w:type="spellEnd"/>
          </w:p>
        </w:tc>
        <w:tc>
          <w:tcPr>
            <w:tcW w:w="4076" w:type="dxa"/>
          </w:tcPr>
          <w:p w14:paraId="1BE2B948" w14:textId="77777777" w:rsidR="006B271F" w:rsidRDefault="004B7B0E" w:rsidP="00FD57A6">
            <w:pPr>
              <w:pStyle w:val="aa"/>
              <w:ind w:left="854"/>
            </w:pPr>
            <w:hyperlink r:id="rId49" w:history="1">
              <w:r w:rsidR="006B271F" w:rsidRPr="003137AF">
                <w:rPr>
                  <w:rStyle w:val="af9"/>
                  <w:color w:val="000000"/>
                  <w:sz w:val="28"/>
                  <w:szCs w:val="28"/>
                  <w:lang w:val="en-US"/>
                </w:rPr>
                <w:t>http</w:t>
              </w:r>
              <w:r w:rsidR="006B271F" w:rsidRPr="003137AF">
                <w:rPr>
                  <w:rStyle w:val="af9"/>
                  <w:color w:val="000000"/>
                  <w:sz w:val="28"/>
                  <w:szCs w:val="28"/>
                </w:rPr>
                <w:t>://</w:t>
              </w:r>
              <w:proofErr w:type="spellStart"/>
              <w:r w:rsidR="006B271F" w:rsidRPr="003137AF">
                <w:rPr>
                  <w:rStyle w:val="af9"/>
                  <w:color w:val="000000"/>
                  <w:sz w:val="28"/>
                  <w:szCs w:val="28"/>
                  <w:lang w:val="en-US"/>
                </w:rPr>
                <w:t>elibrary</w:t>
              </w:r>
              <w:proofErr w:type="spellEnd"/>
              <w:r w:rsidR="006B271F" w:rsidRPr="003137AF">
                <w:rPr>
                  <w:rStyle w:val="af9"/>
                  <w:color w:val="000000"/>
                  <w:sz w:val="28"/>
                  <w:szCs w:val="28"/>
                </w:rPr>
                <w:t>.</w:t>
              </w:r>
              <w:proofErr w:type="spellStart"/>
              <w:r w:rsidR="006B271F" w:rsidRPr="003137AF">
                <w:rPr>
                  <w:rStyle w:val="af9"/>
                  <w:color w:val="000000"/>
                  <w:sz w:val="28"/>
                  <w:szCs w:val="28"/>
                  <w:lang w:val="en-US"/>
                </w:rPr>
                <w:t>ru</w:t>
              </w:r>
              <w:proofErr w:type="spellEnd"/>
            </w:hyperlink>
          </w:p>
        </w:tc>
      </w:tr>
      <w:tr w:rsidR="006B271F" w:rsidRPr="00ED0248" w14:paraId="3F695F6B" w14:textId="77777777" w:rsidTr="00EB404E">
        <w:tc>
          <w:tcPr>
            <w:tcW w:w="666" w:type="dxa"/>
          </w:tcPr>
          <w:p w14:paraId="3E9A199A" w14:textId="77777777" w:rsidR="006B271F" w:rsidRDefault="006B271F" w:rsidP="00FD57A6">
            <w:pPr>
              <w:jc w:val="both"/>
              <w:rPr>
                <w:bCs/>
                <w:sz w:val="28"/>
                <w:szCs w:val="28"/>
              </w:rPr>
            </w:pPr>
            <w:r>
              <w:rPr>
                <w:bCs/>
                <w:sz w:val="28"/>
                <w:szCs w:val="28"/>
              </w:rPr>
              <w:t>10.</w:t>
            </w:r>
          </w:p>
        </w:tc>
        <w:tc>
          <w:tcPr>
            <w:tcW w:w="4829" w:type="dxa"/>
          </w:tcPr>
          <w:p w14:paraId="38D4F287" w14:textId="77777777" w:rsidR="006B271F" w:rsidRPr="003137AF" w:rsidRDefault="006B271F" w:rsidP="00FD57A6">
            <w:pPr>
              <w:jc w:val="both"/>
              <w:rPr>
                <w:color w:val="000000"/>
                <w:sz w:val="28"/>
                <w:szCs w:val="28"/>
              </w:rPr>
            </w:pPr>
            <w:r w:rsidRPr="003137AF">
              <w:rPr>
                <w:color w:val="000000"/>
                <w:sz w:val="28"/>
                <w:szCs w:val="28"/>
              </w:rPr>
              <w:t xml:space="preserve">Электронная библиотека </w:t>
            </w:r>
            <w:r w:rsidRPr="003137AF">
              <w:rPr>
                <w:b/>
                <w:color w:val="000000"/>
                <w:sz w:val="28"/>
                <w:szCs w:val="28"/>
              </w:rPr>
              <w:t xml:space="preserve"> </w:t>
            </w:r>
          </w:p>
        </w:tc>
        <w:tc>
          <w:tcPr>
            <w:tcW w:w="4076" w:type="dxa"/>
          </w:tcPr>
          <w:p w14:paraId="5C68E6C1" w14:textId="77777777" w:rsidR="006B271F" w:rsidRDefault="006B271F" w:rsidP="00FD57A6">
            <w:pPr>
              <w:pStyle w:val="aa"/>
              <w:ind w:left="854"/>
            </w:pPr>
            <w:r w:rsidRPr="003137AF">
              <w:rPr>
                <w:color w:val="000000"/>
                <w:sz w:val="28"/>
                <w:szCs w:val="28"/>
              </w:rPr>
              <w:t xml:space="preserve">. </w:t>
            </w:r>
            <w:hyperlink r:id="rId50" w:history="1">
              <w:r w:rsidRPr="003137AF">
                <w:rPr>
                  <w:rStyle w:val="af9"/>
                  <w:color w:val="000000"/>
                  <w:sz w:val="28"/>
                  <w:szCs w:val="28"/>
                </w:rPr>
                <w:t>http://grebennikon.ru</w:t>
              </w:r>
            </w:hyperlink>
          </w:p>
        </w:tc>
      </w:tr>
      <w:tr w:rsidR="006B271F" w:rsidRPr="00ED0248" w14:paraId="347BDA95" w14:textId="77777777" w:rsidTr="00EB404E">
        <w:tc>
          <w:tcPr>
            <w:tcW w:w="666" w:type="dxa"/>
          </w:tcPr>
          <w:p w14:paraId="487E5587" w14:textId="77777777" w:rsidR="006B271F" w:rsidRDefault="006B271F" w:rsidP="00FD57A6">
            <w:pPr>
              <w:jc w:val="both"/>
              <w:rPr>
                <w:bCs/>
                <w:sz w:val="28"/>
                <w:szCs w:val="28"/>
              </w:rPr>
            </w:pPr>
            <w:r>
              <w:rPr>
                <w:bCs/>
                <w:sz w:val="28"/>
                <w:szCs w:val="28"/>
              </w:rPr>
              <w:t>11.</w:t>
            </w:r>
          </w:p>
        </w:tc>
        <w:tc>
          <w:tcPr>
            <w:tcW w:w="4829" w:type="dxa"/>
          </w:tcPr>
          <w:p w14:paraId="31A3E4BA" w14:textId="77777777" w:rsidR="006B271F" w:rsidRPr="003137AF" w:rsidRDefault="006B271F" w:rsidP="00FD57A6">
            <w:pPr>
              <w:jc w:val="both"/>
              <w:rPr>
                <w:color w:val="000000"/>
                <w:sz w:val="28"/>
                <w:szCs w:val="28"/>
              </w:rPr>
            </w:pPr>
            <w:r w:rsidRPr="003137AF">
              <w:rPr>
                <w:color w:val="000000"/>
                <w:sz w:val="28"/>
                <w:szCs w:val="28"/>
              </w:rPr>
              <w:t>Национальная электронная библиотека</w:t>
            </w:r>
          </w:p>
        </w:tc>
        <w:tc>
          <w:tcPr>
            <w:tcW w:w="4076" w:type="dxa"/>
          </w:tcPr>
          <w:p w14:paraId="778A6E63" w14:textId="77777777" w:rsidR="006B271F" w:rsidRPr="003137AF" w:rsidRDefault="004B7B0E" w:rsidP="00FD57A6">
            <w:pPr>
              <w:pStyle w:val="aa"/>
              <w:ind w:left="854"/>
              <w:rPr>
                <w:color w:val="000000"/>
                <w:sz w:val="28"/>
                <w:szCs w:val="28"/>
              </w:rPr>
            </w:pPr>
            <w:hyperlink r:id="rId51" w:history="1">
              <w:r w:rsidR="006B271F" w:rsidRPr="003137AF">
                <w:rPr>
                  <w:rStyle w:val="af9"/>
                  <w:color w:val="000000"/>
                  <w:sz w:val="28"/>
                  <w:szCs w:val="28"/>
                </w:rPr>
                <w:t>http://нэб.рф/</w:t>
              </w:r>
            </w:hyperlink>
          </w:p>
          <w:p w14:paraId="14B9BC5C" w14:textId="77777777" w:rsidR="006B271F" w:rsidRPr="003137AF" w:rsidRDefault="006B271F" w:rsidP="00FD57A6">
            <w:pPr>
              <w:pStyle w:val="aa"/>
              <w:ind w:left="854"/>
              <w:rPr>
                <w:color w:val="000000"/>
                <w:sz w:val="28"/>
                <w:szCs w:val="28"/>
              </w:rPr>
            </w:pPr>
          </w:p>
        </w:tc>
      </w:tr>
      <w:tr w:rsidR="006B271F" w:rsidRPr="00ED0248" w14:paraId="033E678F" w14:textId="77777777" w:rsidTr="00EB404E">
        <w:tc>
          <w:tcPr>
            <w:tcW w:w="666" w:type="dxa"/>
          </w:tcPr>
          <w:p w14:paraId="0E7D52B5" w14:textId="77777777" w:rsidR="006B271F" w:rsidRDefault="006B271F" w:rsidP="00FD57A6">
            <w:pPr>
              <w:jc w:val="both"/>
              <w:rPr>
                <w:bCs/>
                <w:sz w:val="28"/>
                <w:szCs w:val="28"/>
              </w:rPr>
            </w:pPr>
            <w:r>
              <w:rPr>
                <w:bCs/>
                <w:sz w:val="28"/>
                <w:szCs w:val="28"/>
              </w:rPr>
              <w:t>12.</w:t>
            </w:r>
          </w:p>
        </w:tc>
        <w:tc>
          <w:tcPr>
            <w:tcW w:w="4829" w:type="dxa"/>
          </w:tcPr>
          <w:p w14:paraId="78DAB5A7" w14:textId="422CA738" w:rsidR="006B271F" w:rsidRPr="003137AF" w:rsidRDefault="006B271F" w:rsidP="00FD57A6">
            <w:pPr>
              <w:rPr>
                <w:color w:val="000000"/>
                <w:sz w:val="28"/>
                <w:szCs w:val="28"/>
              </w:rPr>
            </w:pPr>
            <w:r w:rsidRPr="003137AF">
              <w:rPr>
                <w:bCs/>
                <w:sz w:val="28"/>
                <w:szCs w:val="28"/>
              </w:rPr>
              <w:t>Электронная библиотека диссерт</w:t>
            </w:r>
            <w:r>
              <w:rPr>
                <w:bCs/>
                <w:sz w:val="28"/>
                <w:szCs w:val="28"/>
              </w:rPr>
              <w:t>аций Российской государственной</w:t>
            </w:r>
            <w:r w:rsidR="00E81D1A">
              <w:rPr>
                <w:bCs/>
                <w:sz w:val="28"/>
                <w:szCs w:val="28"/>
              </w:rPr>
              <w:t xml:space="preserve"> </w:t>
            </w:r>
            <w:r w:rsidRPr="003137AF">
              <w:rPr>
                <w:bCs/>
                <w:sz w:val="28"/>
                <w:szCs w:val="28"/>
              </w:rPr>
              <w:t>библиотеки</w:t>
            </w:r>
          </w:p>
        </w:tc>
        <w:tc>
          <w:tcPr>
            <w:tcW w:w="4076" w:type="dxa"/>
          </w:tcPr>
          <w:p w14:paraId="7977C7F1" w14:textId="77777777" w:rsidR="006B271F" w:rsidRDefault="004B7B0E" w:rsidP="00FD57A6">
            <w:pPr>
              <w:pStyle w:val="aa"/>
              <w:ind w:left="854"/>
            </w:pPr>
            <w:hyperlink r:id="rId52" w:history="1">
              <w:r w:rsidR="006B271F" w:rsidRPr="003137AF">
                <w:rPr>
                  <w:rStyle w:val="af9"/>
                  <w:sz w:val="28"/>
                  <w:szCs w:val="28"/>
                </w:rPr>
                <w:t>https://dvs.rsl.ru/</w:t>
              </w:r>
            </w:hyperlink>
          </w:p>
        </w:tc>
      </w:tr>
      <w:tr w:rsidR="006B271F" w:rsidRPr="00ED0248" w14:paraId="0FBE7200" w14:textId="77777777" w:rsidTr="00EB404E">
        <w:tc>
          <w:tcPr>
            <w:tcW w:w="666" w:type="dxa"/>
          </w:tcPr>
          <w:p w14:paraId="0C1787EF" w14:textId="6535E1AC" w:rsidR="006B271F" w:rsidRDefault="006B271F" w:rsidP="00FD57A6">
            <w:pPr>
              <w:jc w:val="both"/>
              <w:rPr>
                <w:bCs/>
                <w:sz w:val="28"/>
                <w:szCs w:val="28"/>
              </w:rPr>
            </w:pPr>
          </w:p>
        </w:tc>
        <w:tc>
          <w:tcPr>
            <w:tcW w:w="4829" w:type="dxa"/>
          </w:tcPr>
          <w:p w14:paraId="7DC68B07" w14:textId="15547C6B" w:rsidR="006B271F" w:rsidRPr="003137AF" w:rsidRDefault="006B271F" w:rsidP="00FD57A6">
            <w:pPr>
              <w:rPr>
                <w:bCs/>
                <w:sz w:val="28"/>
                <w:szCs w:val="28"/>
              </w:rPr>
            </w:pPr>
          </w:p>
        </w:tc>
        <w:tc>
          <w:tcPr>
            <w:tcW w:w="4076" w:type="dxa"/>
          </w:tcPr>
          <w:p w14:paraId="44D08D02" w14:textId="77777777" w:rsidR="006B271F" w:rsidRDefault="006B271F" w:rsidP="00FD57A6">
            <w:pPr>
              <w:pStyle w:val="aa"/>
              <w:ind w:left="854"/>
            </w:pPr>
          </w:p>
        </w:tc>
      </w:tr>
      <w:tr w:rsidR="006B271F" w:rsidRPr="00ED0248" w14:paraId="169B353B" w14:textId="77777777" w:rsidTr="00EB404E">
        <w:tc>
          <w:tcPr>
            <w:tcW w:w="666" w:type="dxa"/>
          </w:tcPr>
          <w:p w14:paraId="18282F89" w14:textId="1CFDB166" w:rsidR="006B271F" w:rsidRDefault="00E81D1A" w:rsidP="00FD57A6">
            <w:pPr>
              <w:jc w:val="both"/>
              <w:rPr>
                <w:bCs/>
                <w:sz w:val="28"/>
                <w:szCs w:val="28"/>
              </w:rPr>
            </w:pPr>
            <w:r>
              <w:rPr>
                <w:bCs/>
                <w:sz w:val="28"/>
                <w:szCs w:val="28"/>
              </w:rPr>
              <w:t>13</w:t>
            </w:r>
            <w:r w:rsidR="006B271F">
              <w:rPr>
                <w:bCs/>
                <w:sz w:val="28"/>
                <w:szCs w:val="28"/>
              </w:rPr>
              <w:t>.</w:t>
            </w:r>
          </w:p>
        </w:tc>
        <w:tc>
          <w:tcPr>
            <w:tcW w:w="4829" w:type="dxa"/>
          </w:tcPr>
          <w:p w14:paraId="58B463D3" w14:textId="77777777" w:rsidR="006B271F" w:rsidRPr="003137AF" w:rsidRDefault="006B271F" w:rsidP="00FD57A6">
            <w:pPr>
              <w:rPr>
                <w:color w:val="000000"/>
                <w:sz w:val="28"/>
                <w:szCs w:val="28"/>
              </w:rPr>
            </w:pPr>
            <w:r w:rsidRPr="003137AF">
              <w:rPr>
                <w:color w:val="000000"/>
                <w:sz w:val="28"/>
                <w:szCs w:val="28"/>
              </w:rPr>
              <w:t xml:space="preserve">Электронная библиотека Организации экономического сотрудничества и развития OECD </w:t>
            </w:r>
            <w:proofErr w:type="spellStart"/>
            <w:r w:rsidRPr="003137AF">
              <w:rPr>
                <w:color w:val="000000"/>
                <w:sz w:val="28"/>
                <w:szCs w:val="28"/>
              </w:rPr>
              <w:t>iLibrary</w:t>
            </w:r>
            <w:proofErr w:type="spellEnd"/>
          </w:p>
        </w:tc>
        <w:tc>
          <w:tcPr>
            <w:tcW w:w="4076" w:type="dxa"/>
          </w:tcPr>
          <w:p w14:paraId="1B667351" w14:textId="77777777" w:rsidR="006B271F" w:rsidRPr="003137AF" w:rsidRDefault="004B7B0E" w:rsidP="00FD57A6">
            <w:pPr>
              <w:pStyle w:val="aa"/>
              <w:ind w:left="854"/>
              <w:rPr>
                <w:color w:val="000000"/>
                <w:sz w:val="28"/>
                <w:szCs w:val="28"/>
              </w:rPr>
            </w:pPr>
            <w:hyperlink r:id="rId53" w:history="1">
              <w:r w:rsidR="006B271F" w:rsidRPr="003137AF">
                <w:rPr>
                  <w:rStyle w:val="af9"/>
                  <w:color w:val="000000"/>
                  <w:sz w:val="28"/>
                  <w:szCs w:val="28"/>
                  <w:lang w:val="en-US"/>
                </w:rPr>
                <w:t>http</w:t>
              </w:r>
              <w:r w:rsidR="006B271F" w:rsidRPr="003137AF">
                <w:rPr>
                  <w:rStyle w:val="af9"/>
                  <w:color w:val="000000"/>
                  <w:sz w:val="28"/>
                  <w:szCs w:val="28"/>
                </w:rPr>
                <w:t>://</w:t>
              </w:r>
              <w:r w:rsidR="006B271F" w:rsidRPr="003137AF">
                <w:rPr>
                  <w:rStyle w:val="af9"/>
                  <w:color w:val="000000"/>
                  <w:sz w:val="28"/>
                  <w:szCs w:val="28"/>
                  <w:lang w:val="en-US"/>
                </w:rPr>
                <w:t>www</w:t>
              </w:r>
              <w:r w:rsidR="006B271F" w:rsidRPr="003137AF">
                <w:rPr>
                  <w:rStyle w:val="af9"/>
                  <w:color w:val="000000"/>
                  <w:sz w:val="28"/>
                  <w:szCs w:val="28"/>
                </w:rPr>
                <w:t>.</w:t>
              </w:r>
              <w:proofErr w:type="spellStart"/>
              <w:r w:rsidR="006B271F" w:rsidRPr="003137AF">
                <w:rPr>
                  <w:rStyle w:val="af9"/>
                  <w:color w:val="000000"/>
                  <w:sz w:val="28"/>
                  <w:szCs w:val="28"/>
                  <w:lang w:val="en-US"/>
                </w:rPr>
                <w:t>oecd</w:t>
              </w:r>
              <w:proofErr w:type="spellEnd"/>
              <w:r w:rsidR="006B271F" w:rsidRPr="003137AF">
                <w:rPr>
                  <w:rStyle w:val="af9"/>
                  <w:color w:val="000000"/>
                  <w:sz w:val="28"/>
                  <w:szCs w:val="28"/>
                </w:rPr>
                <w:t>-</w:t>
              </w:r>
              <w:proofErr w:type="spellStart"/>
              <w:r w:rsidR="006B271F" w:rsidRPr="003137AF">
                <w:rPr>
                  <w:rStyle w:val="af9"/>
                  <w:color w:val="000000"/>
                  <w:sz w:val="28"/>
                  <w:szCs w:val="28"/>
                  <w:lang w:val="en-US"/>
                </w:rPr>
                <w:t>ilibrary</w:t>
              </w:r>
              <w:proofErr w:type="spellEnd"/>
              <w:r w:rsidR="006B271F" w:rsidRPr="003137AF">
                <w:rPr>
                  <w:rStyle w:val="af9"/>
                  <w:color w:val="000000"/>
                  <w:sz w:val="28"/>
                  <w:szCs w:val="28"/>
                </w:rPr>
                <w:t>.</w:t>
              </w:r>
              <w:r w:rsidR="006B271F" w:rsidRPr="003137AF">
                <w:rPr>
                  <w:rStyle w:val="af9"/>
                  <w:color w:val="000000"/>
                  <w:sz w:val="28"/>
                  <w:szCs w:val="28"/>
                  <w:lang w:val="en-US"/>
                </w:rPr>
                <w:t>org</w:t>
              </w:r>
              <w:r w:rsidR="006B271F" w:rsidRPr="003137AF">
                <w:rPr>
                  <w:rStyle w:val="af9"/>
                  <w:color w:val="000000"/>
                  <w:sz w:val="28"/>
                  <w:szCs w:val="28"/>
                </w:rPr>
                <w:t>/</w:t>
              </w:r>
            </w:hyperlink>
          </w:p>
          <w:p w14:paraId="44629FDA" w14:textId="77777777" w:rsidR="006B271F" w:rsidRDefault="006B271F" w:rsidP="00FD57A6">
            <w:pPr>
              <w:pStyle w:val="aa"/>
              <w:ind w:left="854"/>
            </w:pPr>
          </w:p>
        </w:tc>
      </w:tr>
      <w:tr w:rsidR="006B271F" w:rsidRPr="00ED0248" w14:paraId="6D02936D" w14:textId="77777777" w:rsidTr="00EB404E">
        <w:tc>
          <w:tcPr>
            <w:tcW w:w="666" w:type="dxa"/>
          </w:tcPr>
          <w:p w14:paraId="5B55D367" w14:textId="16BDD032" w:rsidR="006B271F" w:rsidRDefault="006B271F" w:rsidP="00FD57A6">
            <w:pPr>
              <w:jc w:val="both"/>
              <w:rPr>
                <w:bCs/>
                <w:sz w:val="28"/>
                <w:szCs w:val="28"/>
              </w:rPr>
            </w:pPr>
          </w:p>
        </w:tc>
        <w:tc>
          <w:tcPr>
            <w:tcW w:w="4829" w:type="dxa"/>
          </w:tcPr>
          <w:p w14:paraId="069BEE63" w14:textId="5F1F644A" w:rsidR="006B271F" w:rsidRPr="003137AF" w:rsidRDefault="006B271F" w:rsidP="00FD57A6">
            <w:pPr>
              <w:rPr>
                <w:color w:val="000000"/>
                <w:sz w:val="28"/>
                <w:szCs w:val="28"/>
              </w:rPr>
            </w:pPr>
          </w:p>
        </w:tc>
        <w:tc>
          <w:tcPr>
            <w:tcW w:w="4076" w:type="dxa"/>
          </w:tcPr>
          <w:p w14:paraId="271508E2" w14:textId="36A5CD9B" w:rsidR="006B271F" w:rsidRDefault="006B271F" w:rsidP="00FD57A6">
            <w:pPr>
              <w:pStyle w:val="aa"/>
              <w:ind w:left="854"/>
            </w:pPr>
          </w:p>
        </w:tc>
      </w:tr>
      <w:tr w:rsidR="006B271F" w:rsidRPr="00ED0248" w14:paraId="65A96DC2" w14:textId="77777777" w:rsidTr="00EB404E">
        <w:tc>
          <w:tcPr>
            <w:tcW w:w="666" w:type="dxa"/>
          </w:tcPr>
          <w:p w14:paraId="16DEA7D3" w14:textId="3505FFA2" w:rsidR="006B271F" w:rsidRDefault="006B271F" w:rsidP="00FD57A6">
            <w:pPr>
              <w:jc w:val="both"/>
              <w:rPr>
                <w:bCs/>
                <w:sz w:val="28"/>
                <w:szCs w:val="28"/>
              </w:rPr>
            </w:pPr>
          </w:p>
        </w:tc>
        <w:tc>
          <w:tcPr>
            <w:tcW w:w="4829" w:type="dxa"/>
          </w:tcPr>
          <w:p w14:paraId="76D8FA6D" w14:textId="1A5EC0C7" w:rsidR="006B271F" w:rsidRPr="003137AF" w:rsidRDefault="006B271F" w:rsidP="00FD57A6">
            <w:pPr>
              <w:rPr>
                <w:bCs/>
                <w:color w:val="000000"/>
                <w:sz w:val="28"/>
                <w:szCs w:val="28"/>
              </w:rPr>
            </w:pPr>
          </w:p>
        </w:tc>
        <w:tc>
          <w:tcPr>
            <w:tcW w:w="4076" w:type="dxa"/>
          </w:tcPr>
          <w:p w14:paraId="57CCC4DE" w14:textId="77777777" w:rsidR="006B271F" w:rsidRPr="003137AF" w:rsidRDefault="006B271F" w:rsidP="00E81D1A">
            <w:pPr>
              <w:pStyle w:val="aa"/>
              <w:ind w:left="854"/>
              <w:rPr>
                <w:bCs/>
                <w:color w:val="000000"/>
                <w:sz w:val="28"/>
                <w:szCs w:val="28"/>
              </w:rPr>
            </w:pPr>
          </w:p>
        </w:tc>
      </w:tr>
      <w:tr w:rsidR="006B271F" w:rsidRPr="00ED0248" w14:paraId="72932C0F" w14:textId="77777777" w:rsidTr="00EB404E">
        <w:tc>
          <w:tcPr>
            <w:tcW w:w="666" w:type="dxa"/>
          </w:tcPr>
          <w:p w14:paraId="2FE4A802" w14:textId="397C98FC" w:rsidR="006B271F" w:rsidRDefault="00FB6F60" w:rsidP="00FD57A6">
            <w:pPr>
              <w:jc w:val="both"/>
              <w:rPr>
                <w:bCs/>
                <w:sz w:val="28"/>
                <w:szCs w:val="28"/>
              </w:rPr>
            </w:pPr>
            <w:r>
              <w:rPr>
                <w:bCs/>
                <w:sz w:val="28"/>
                <w:szCs w:val="28"/>
              </w:rPr>
              <w:t>1</w:t>
            </w:r>
            <w:r w:rsidR="00E81D1A">
              <w:rPr>
                <w:bCs/>
                <w:sz w:val="28"/>
                <w:szCs w:val="28"/>
              </w:rPr>
              <w:t>4</w:t>
            </w:r>
            <w:r w:rsidR="006B271F">
              <w:rPr>
                <w:bCs/>
                <w:sz w:val="28"/>
                <w:szCs w:val="28"/>
              </w:rPr>
              <w:t>.</w:t>
            </w:r>
          </w:p>
        </w:tc>
        <w:tc>
          <w:tcPr>
            <w:tcW w:w="4829" w:type="dxa"/>
          </w:tcPr>
          <w:p w14:paraId="720E2A38" w14:textId="77777777" w:rsidR="006B271F" w:rsidRPr="003137AF" w:rsidRDefault="006B271F" w:rsidP="00FD57A6">
            <w:pPr>
              <w:rPr>
                <w:bCs/>
                <w:color w:val="000000"/>
                <w:sz w:val="28"/>
                <w:szCs w:val="28"/>
              </w:rPr>
            </w:pPr>
            <w:r w:rsidRPr="003137AF">
              <w:rPr>
                <w:color w:val="000000"/>
                <w:sz w:val="28"/>
                <w:szCs w:val="28"/>
              </w:rPr>
              <w:t xml:space="preserve">Пакет баз данных компании EBSCO </w:t>
            </w:r>
            <w:proofErr w:type="spellStart"/>
            <w:r w:rsidRPr="003137AF">
              <w:rPr>
                <w:color w:val="000000"/>
                <w:sz w:val="28"/>
                <w:szCs w:val="28"/>
              </w:rPr>
              <w:t>Publishing</w:t>
            </w:r>
            <w:proofErr w:type="spellEnd"/>
            <w:r w:rsidRPr="003137AF">
              <w:rPr>
                <w:color w:val="000000"/>
                <w:sz w:val="28"/>
                <w:szCs w:val="28"/>
                <w:u w:val="single"/>
              </w:rPr>
              <w:t xml:space="preserve">, </w:t>
            </w:r>
            <w:r w:rsidRPr="003137AF">
              <w:rPr>
                <w:color w:val="000000"/>
                <w:sz w:val="28"/>
                <w:szCs w:val="28"/>
              </w:rPr>
              <w:t xml:space="preserve">крупнейшего </w:t>
            </w:r>
            <w:proofErr w:type="spellStart"/>
            <w:r w:rsidRPr="003137AF">
              <w:rPr>
                <w:color w:val="000000"/>
                <w:sz w:val="28"/>
                <w:szCs w:val="28"/>
              </w:rPr>
              <w:t>агрегатора</w:t>
            </w:r>
            <w:proofErr w:type="spellEnd"/>
            <w:r w:rsidRPr="003137AF">
              <w:rPr>
                <w:color w:val="000000"/>
                <w:sz w:val="28"/>
                <w:szCs w:val="28"/>
              </w:rPr>
              <w:t xml:space="preserve"> научных ресурсов ведущих издательств мира</w:t>
            </w:r>
          </w:p>
        </w:tc>
        <w:tc>
          <w:tcPr>
            <w:tcW w:w="4076" w:type="dxa"/>
          </w:tcPr>
          <w:p w14:paraId="247689DA" w14:textId="77777777" w:rsidR="006B271F" w:rsidRDefault="004B7B0E" w:rsidP="00FD57A6">
            <w:pPr>
              <w:pStyle w:val="aa"/>
              <w:ind w:left="854"/>
            </w:pPr>
            <w:hyperlink r:id="rId54" w:history="1">
              <w:r w:rsidR="006B271F" w:rsidRPr="003137AF">
                <w:rPr>
                  <w:rStyle w:val="af9"/>
                  <w:color w:val="000000"/>
                  <w:sz w:val="28"/>
                  <w:szCs w:val="28"/>
                </w:rPr>
                <w:t>http://search.ebscohost.com</w:t>
              </w:r>
            </w:hyperlink>
          </w:p>
        </w:tc>
      </w:tr>
      <w:tr w:rsidR="006B271F" w:rsidRPr="00E80F4D" w14:paraId="1C04313E" w14:textId="77777777" w:rsidTr="00EB404E">
        <w:tc>
          <w:tcPr>
            <w:tcW w:w="666" w:type="dxa"/>
          </w:tcPr>
          <w:p w14:paraId="130E40AD" w14:textId="0559B9D7" w:rsidR="006B271F" w:rsidRDefault="00FB6F60" w:rsidP="00FD57A6">
            <w:pPr>
              <w:jc w:val="both"/>
              <w:rPr>
                <w:bCs/>
                <w:sz w:val="28"/>
                <w:szCs w:val="28"/>
              </w:rPr>
            </w:pPr>
            <w:r>
              <w:rPr>
                <w:bCs/>
                <w:sz w:val="28"/>
                <w:szCs w:val="28"/>
              </w:rPr>
              <w:t>1</w:t>
            </w:r>
            <w:r w:rsidR="00E81D1A">
              <w:rPr>
                <w:bCs/>
                <w:sz w:val="28"/>
                <w:szCs w:val="28"/>
              </w:rPr>
              <w:t>5</w:t>
            </w:r>
            <w:r w:rsidR="006B271F">
              <w:rPr>
                <w:bCs/>
                <w:sz w:val="28"/>
                <w:szCs w:val="28"/>
              </w:rPr>
              <w:t>.</w:t>
            </w:r>
          </w:p>
        </w:tc>
        <w:tc>
          <w:tcPr>
            <w:tcW w:w="4829" w:type="dxa"/>
          </w:tcPr>
          <w:p w14:paraId="24D3DED4" w14:textId="77777777" w:rsidR="006B271F" w:rsidRPr="00E80F4D" w:rsidRDefault="006B271F" w:rsidP="00FD57A6">
            <w:pPr>
              <w:rPr>
                <w:color w:val="000000"/>
                <w:sz w:val="28"/>
                <w:szCs w:val="28"/>
                <w:lang w:val="en-US"/>
              </w:rPr>
            </w:pPr>
            <w:r w:rsidRPr="003137AF">
              <w:rPr>
                <w:color w:val="000000"/>
                <w:sz w:val="28"/>
                <w:szCs w:val="28"/>
              </w:rPr>
              <w:t>Электронные</w:t>
            </w:r>
            <w:r w:rsidRPr="003137AF">
              <w:rPr>
                <w:color w:val="000000"/>
                <w:sz w:val="28"/>
                <w:szCs w:val="28"/>
                <w:lang w:val="en-US"/>
              </w:rPr>
              <w:t xml:space="preserve"> </w:t>
            </w:r>
            <w:r w:rsidRPr="003137AF">
              <w:rPr>
                <w:color w:val="000000"/>
                <w:sz w:val="28"/>
                <w:szCs w:val="28"/>
              </w:rPr>
              <w:t>продукты</w:t>
            </w:r>
            <w:r w:rsidRPr="003137AF">
              <w:rPr>
                <w:color w:val="000000"/>
                <w:sz w:val="28"/>
                <w:szCs w:val="28"/>
                <w:lang w:val="en-US"/>
              </w:rPr>
              <w:t xml:space="preserve"> </w:t>
            </w:r>
            <w:r w:rsidRPr="003137AF">
              <w:rPr>
                <w:color w:val="000000"/>
                <w:sz w:val="28"/>
                <w:szCs w:val="28"/>
              </w:rPr>
              <w:t>издательства</w:t>
            </w:r>
            <w:r w:rsidRPr="003137AF">
              <w:rPr>
                <w:color w:val="000000"/>
                <w:sz w:val="28"/>
                <w:szCs w:val="28"/>
                <w:lang w:val="en-US"/>
              </w:rPr>
              <w:t xml:space="preserve"> Elsevier. </w:t>
            </w:r>
            <w:r w:rsidRPr="003137AF">
              <w:rPr>
                <w:color w:val="000000"/>
                <w:sz w:val="28"/>
                <w:szCs w:val="28"/>
              </w:rPr>
              <w:t>Коллекции</w:t>
            </w:r>
            <w:r w:rsidRPr="003137AF">
              <w:rPr>
                <w:color w:val="000000"/>
                <w:sz w:val="28"/>
                <w:szCs w:val="28"/>
                <w:lang w:val="en-US"/>
              </w:rPr>
              <w:t xml:space="preserve">: Business, </w:t>
            </w:r>
            <w:r w:rsidRPr="003137AF">
              <w:rPr>
                <w:color w:val="000000"/>
                <w:sz w:val="28"/>
                <w:szCs w:val="28"/>
                <w:lang w:val="en-US"/>
              </w:rPr>
              <w:lastRenderedPageBreak/>
              <w:t>management and Accounting;  Economics, Econometrics and Finance</w:t>
            </w:r>
          </w:p>
        </w:tc>
        <w:tc>
          <w:tcPr>
            <w:tcW w:w="4076" w:type="dxa"/>
          </w:tcPr>
          <w:p w14:paraId="6F182468" w14:textId="77777777" w:rsidR="006B271F" w:rsidRPr="003137AF" w:rsidRDefault="004B7B0E" w:rsidP="00FD57A6">
            <w:pPr>
              <w:pStyle w:val="aa"/>
              <w:ind w:left="854"/>
              <w:rPr>
                <w:color w:val="000000"/>
                <w:sz w:val="28"/>
                <w:szCs w:val="28"/>
                <w:lang w:val="en-US"/>
              </w:rPr>
            </w:pPr>
            <w:hyperlink r:id="rId55" w:history="1">
              <w:r w:rsidR="006B271F" w:rsidRPr="003137AF">
                <w:rPr>
                  <w:rStyle w:val="af9"/>
                  <w:color w:val="000000"/>
                  <w:sz w:val="28"/>
                  <w:szCs w:val="28"/>
                  <w:lang w:val="en-US"/>
                </w:rPr>
                <w:t>http://www.sciencedirect.com</w:t>
              </w:r>
            </w:hyperlink>
          </w:p>
          <w:p w14:paraId="0C39AF3B" w14:textId="77777777" w:rsidR="006B271F" w:rsidRPr="00E80F4D" w:rsidRDefault="006B271F" w:rsidP="00FD57A6">
            <w:pPr>
              <w:pStyle w:val="aa"/>
              <w:ind w:left="854"/>
              <w:rPr>
                <w:lang w:val="en-US"/>
              </w:rPr>
            </w:pPr>
          </w:p>
        </w:tc>
      </w:tr>
      <w:tr w:rsidR="006B271F" w:rsidRPr="009534C8" w14:paraId="5F72861F" w14:textId="77777777" w:rsidTr="00EB404E">
        <w:tc>
          <w:tcPr>
            <w:tcW w:w="666" w:type="dxa"/>
          </w:tcPr>
          <w:p w14:paraId="67E1E3F3" w14:textId="1EF5F370" w:rsidR="006B271F" w:rsidRDefault="00FB6F60" w:rsidP="00FD57A6">
            <w:pPr>
              <w:jc w:val="both"/>
              <w:rPr>
                <w:bCs/>
                <w:sz w:val="28"/>
                <w:szCs w:val="28"/>
              </w:rPr>
            </w:pPr>
            <w:r>
              <w:rPr>
                <w:bCs/>
                <w:sz w:val="28"/>
                <w:szCs w:val="28"/>
              </w:rPr>
              <w:lastRenderedPageBreak/>
              <w:t>1</w:t>
            </w:r>
            <w:r w:rsidR="00E81D1A">
              <w:rPr>
                <w:bCs/>
                <w:sz w:val="28"/>
                <w:szCs w:val="28"/>
              </w:rPr>
              <w:t>6</w:t>
            </w:r>
            <w:r w:rsidR="006B271F">
              <w:rPr>
                <w:bCs/>
                <w:sz w:val="28"/>
                <w:szCs w:val="28"/>
              </w:rPr>
              <w:t>.</w:t>
            </w:r>
          </w:p>
        </w:tc>
        <w:tc>
          <w:tcPr>
            <w:tcW w:w="4829" w:type="dxa"/>
          </w:tcPr>
          <w:p w14:paraId="5FF2C59B" w14:textId="77777777" w:rsidR="006B271F" w:rsidRPr="00E80F4D" w:rsidRDefault="006B271F" w:rsidP="00FD57A6">
            <w:pPr>
              <w:rPr>
                <w:color w:val="000000"/>
                <w:sz w:val="28"/>
                <w:szCs w:val="28"/>
                <w:lang w:val="en-US"/>
              </w:rPr>
            </w:pPr>
            <w:r w:rsidRPr="003137AF">
              <w:rPr>
                <w:sz w:val="28"/>
                <w:szCs w:val="28"/>
              </w:rPr>
              <w:t>Базы</w:t>
            </w:r>
            <w:r w:rsidRPr="003137AF">
              <w:rPr>
                <w:sz w:val="28"/>
                <w:szCs w:val="28"/>
                <w:lang w:val="en-US"/>
              </w:rPr>
              <w:t xml:space="preserve"> </w:t>
            </w:r>
            <w:r w:rsidRPr="003137AF">
              <w:rPr>
                <w:sz w:val="28"/>
                <w:szCs w:val="28"/>
              </w:rPr>
              <w:t>данных</w:t>
            </w:r>
            <w:r w:rsidRPr="003137AF">
              <w:rPr>
                <w:sz w:val="28"/>
                <w:szCs w:val="28"/>
                <w:lang w:val="en-US"/>
              </w:rPr>
              <w:t xml:space="preserve"> </w:t>
            </w:r>
            <w:r w:rsidRPr="003137AF">
              <w:rPr>
                <w:sz w:val="28"/>
                <w:szCs w:val="28"/>
              </w:rPr>
              <w:t>научных</w:t>
            </w:r>
            <w:r w:rsidRPr="003137AF">
              <w:rPr>
                <w:sz w:val="28"/>
                <w:szCs w:val="28"/>
                <w:lang w:val="en-US"/>
              </w:rPr>
              <w:t xml:space="preserve"> </w:t>
            </w:r>
            <w:r w:rsidRPr="003137AF">
              <w:rPr>
                <w:sz w:val="28"/>
                <w:szCs w:val="28"/>
              </w:rPr>
              <w:t>журналов</w:t>
            </w:r>
            <w:r w:rsidRPr="003137AF">
              <w:rPr>
                <w:sz w:val="28"/>
                <w:szCs w:val="28"/>
                <w:lang w:val="en-US"/>
              </w:rPr>
              <w:t xml:space="preserve"> </w:t>
            </w:r>
            <w:r w:rsidRPr="003137AF">
              <w:rPr>
                <w:rStyle w:val="afa"/>
              </w:rPr>
              <w:t>издательства</w:t>
            </w:r>
            <w:r w:rsidRPr="003137AF">
              <w:rPr>
                <w:rStyle w:val="afa"/>
                <w:lang w:val="en-US"/>
              </w:rPr>
              <w:t xml:space="preserve"> </w:t>
            </w:r>
            <w:r w:rsidRPr="003137AF">
              <w:rPr>
                <w:sz w:val="28"/>
                <w:szCs w:val="28"/>
                <w:lang w:val="en-US"/>
              </w:rPr>
              <w:t>Emerald (</w:t>
            </w:r>
            <w:r w:rsidRPr="003137AF">
              <w:rPr>
                <w:bCs/>
                <w:sz w:val="28"/>
                <w:szCs w:val="28"/>
                <w:lang w:val="en-US"/>
              </w:rPr>
              <w:t xml:space="preserve">Accounting, Finance &amp; Economics Collection;  </w:t>
            </w:r>
            <w:proofErr w:type="spellStart"/>
            <w:r w:rsidRPr="003137AF">
              <w:rPr>
                <w:bCs/>
                <w:sz w:val="28"/>
                <w:szCs w:val="28"/>
                <w:lang w:val="en-US"/>
              </w:rPr>
              <w:t>Business,Management</w:t>
            </w:r>
            <w:proofErr w:type="spellEnd"/>
            <w:r w:rsidRPr="003137AF">
              <w:rPr>
                <w:bCs/>
                <w:sz w:val="28"/>
                <w:szCs w:val="28"/>
                <w:lang w:val="en-US"/>
              </w:rPr>
              <w:t xml:space="preserve"> &amp; Strategy Collection)</w:t>
            </w:r>
          </w:p>
        </w:tc>
        <w:tc>
          <w:tcPr>
            <w:tcW w:w="4076" w:type="dxa"/>
          </w:tcPr>
          <w:p w14:paraId="7F93AD76" w14:textId="77777777" w:rsidR="006B271F" w:rsidRPr="00E80F4D" w:rsidRDefault="004B7B0E" w:rsidP="00FD57A6">
            <w:pPr>
              <w:pStyle w:val="aa"/>
              <w:ind w:left="854"/>
              <w:rPr>
                <w:lang w:val="en-US"/>
              </w:rPr>
            </w:pPr>
            <w:hyperlink r:id="rId56" w:history="1">
              <w:r w:rsidR="006B271F" w:rsidRPr="003137AF">
                <w:rPr>
                  <w:rStyle w:val="af9"/>
                  <w:sz w:val="28"/>
                  <w:szCs w:val="28"/>
                  <w:lang w:val="en-US"/>
                </w:rPr>
                <w:t>http://www.emeraldgrouppublishing.com/products/collections/</w:t>
              </w:r>
            </w:hyperlink>
          </w:p>
        </w:tc>
      </w:tr>
      <w:tr w:rsidR="006B271F" w:rsidRPr="005F31C6" w14:paraId="10CB3CF0" w14:textId="77777777" w:rsidTr="00EB404E">
        <w:tc>
          <w:tcPr>
            <w:tcW w:w="666" w:type="dxa"/>
          </w:tcPr>
          <w:p w14:paraId="47902FA6" w14:textId="5B0D51BD" w:rsidR="006B271F" w:rsidRDefault="00E81D1A" w:rsidP="00FD57A6">
            <w:pPr>
              <w:jc w:val="both"/>
              <w:rPr>
                <w:bCs/>
                <w:sz w:val="28"/>
                <w:szCs w:val="28"/>
              </w:rPr>
            </w:pPr>
            <w:r>
              <w:rPr>
                <w:bCs/>
                <w:sz w:val="28"/>
                <w:szCs w:val="28"/>
              </w:rPr>
              <w:t>17</w:t>
            </w:r>
            <w:r w:rsidR="006B271F">
              <w:rPr>
                <w:bCs/>
                <w:sz w:val="28"/>
                <w:szCs w:val="28"/>
              </w:rPr>
              <w:t>.</w:t>
            </w:r>
          </w:p>
        </w:tc>
        <w:tc>
          <w:tcPr>
            <w:tcW w:w="4829" w:type="dxa"/>
          </w:tcPr>
          <w:p w14:paraId="0180CBB9" w14:textId="77777777" w:rsidR="006B271F" w:rsidRPr="003137AF" w:rsidRDefault="006B271F" w:rsidP="00FD57A6">
            <w:pPr>
              <w:rPr>
                <w:sz w:val="28"/>
                <w:szCs w:val="28"/>
              </w:rPr>
            </w:pPr>
            <w:r w:rsidRPr="003137AF">
              <w:rPr>
                <w:bCs/>
                <w:sz w:val="28"/>
                <w:szCs w:val="28"/>
              </w:rPr>
              <w:t>Коллекция научных журналов</w:t>
            </w:r>
            <w:r w:rsidRPr="003137AF">
              <w:rPr>
                <w:sz w:val="28"/>
                <w:szCs w:val="28"/>
              </w:rPr>
              <w:t> </w:t>
            </w:r>
            <w:proofErr w:type="spellStart"/>
            <w:r w:rsidRPr="003137AF">
              <w:rPr>
                <w:bCs/>
                <w:sz w:val="28"/>
                <w:szCs w:val="28"/>
              </w:rPr>
              <w:t>Oxford</w:t>
            </w:r>
            <w:proofErr w:type="spellEnd"/>
            <w:r w:rsidRPr="003137AF">
              <w:rPr>
                <w:bCs/>
                <w:sz w:val="28"/>
                <w:szCs w:val="28"/>
              </w:rPr>
              <w:t xml:space="preserve"> </w:t>
            </w:r>
            <w:proofErr w:type="spellStart"/>
            <w:r w:rsidRPr="003137AF">
              <w:rPr>
                <w:bCs/>
                <w:sz w:val="28"/>
                <w:szCs w:val="28"/>
              </w:rPr>
              <w:t>University</w:t>
            </w:r>
            <w:proofErr w:type="spellEnd"/>
            <w:r w:rsidRPr="003137AF">
              <w:rPr>
                <w:bCs/>
                <w:sz w:val="28"/>
                <w:szCs w:val="28"/>
              </w:rPr>
              <w:t xml:space="preserve"> </w:t>
            </w:r>
            <w:proofErr w:type="spellStart"/>
            <w:r w:rsidRPr="003137AF">
              <w:rPr>
                <w:bCs/>
                <w:sz w:val="28"/>
                <w:szCs w:val="28"/>
              </w:rPr>
              <w:t>Press</w:t>
            </w:r>
            <w:proofErr w:type="spellEnd"/>
          </w:p>
        </w:tc>
        <w:tc>
          <w:tcPr>
            <w:tcW w:w="4076" w:type="dxa"/>
          </w:tcPr>
          <w:p w14:paraId="45143892" w14:textId="77777777" w:rsidR="006B271F" w:rsidRPr="005F31C6" w:rsidRDefault="006B271F" w:rsidP="00FD57A6">
            <w:pPr>
              <w:pStyle w:val="aa"/>
              <w:ind w:left="854"/>
              <w:rPr>
                <w:rStyle w:val="af9"/>
                <w:color w:val="000000"/>
                <w:sz w:val="28"/>
                <w:szCs w:val="28"/>
              </w:rPr>
            </w:pPr>
            <w:r w:rsidRPr="005F31C6">
              <w:rPr>
                <w:rStyle w:val="af9"/>
                <w:color w:val="000000"/>
                <w:sz w:val="28"/>
                <w:szCs w:val="28"/>
                <w:lang w:val="en-US"/>
              </w:rPr>
              <w:t>https</w:t>
            </w:r>
            <w:r w:rsidRPr="005F31C6">
              <w:rPr>
                <w:rStyle w:val="af9"/>
                <w:color w:val="000000"/>
                <w:sz w:val="28"/>
                <w:szCs w:val="28"/>
              </w:rPr>
              <w:t>://</w:t>
            </w:r>
            <w:r w:rsidRPr="005F31C6">
              <w:rPr>
                <w:rStyle w:val="af9"/>
                <w:color w:val="000000"/>
                <w:sz w:val="28"/>
                <w:szCs w:val="28"/>
                <w:lang w:val="en-US"/>
              </w:rPr>
              <w:t>academic</w:t>
            </w:r>
            <w:r w:rsidRPr="005F31C6">
              <w:rPr>
                <w:rStyle w:val="af9"/>
                <w:color w:val="000000"/>
                <w:sz w:val="28"/>
                <w:szCs w:val="28"/>
              </w:rPr>
              <w:t>.</w:t>
            </w:r>
            <w:proofErr w:type="spellStart"/>
            <w:r w:rsidRPr="005F31C6">
              <w:rPr>
                <w:rStyle w:val="af9"/>
                <w:color w:val="000000"/>
                <w:sz w:val="28"/>
                <w:szCs w:val="28"/>
                <w:lang w:val="en-US"/>
              </w:rPr>
              <w:t>oup</w:t>
            </w:r>
            <w:proofErr w:type="spellEnd"/>
            <w:r w:rsidRPr="005F31C6">
              <w:rPr>
                <w:rStyle w:val="af9"/>
                <w:color w:val="000000"/>
                <w:sz w:val="28"/>
                <w:szCs w:val="28"/>
              </w:rPr>
              <w:t>.</w:t>
            </w:r>
            <w:r w:rsidRPr="005F31C6">
              <w:rPr>
                <w:rStyle w:val="af9"/>
                <w:color w:val="000000"/>
                <w:sz w:val="28"/>
                <w:szCs w:val="28"/>
                <w:lang w:val="en-US"/>
              </w:rPr>
              <w:t>com</w:t>
            </w:r>
            <w:r w:rsidRPr="005F31C6">
              <w:rPr>
                <w:rStyle w:val="af9"/>
                <w:color w:val="000000"/>
                <w:sz w:val="28"/>
                <w:szCs w:val="28"/>
              </w:rPr>
              <w:t>/</w:t>
            </w:r>
            <w:r w:rsidRPr="005F31C6">
              <w:rPr>
                <w:rStyle w:val="af9"/>
                <w:color w:val="000000"/>
                <w:sz w:val="28"/>
                <w:szCs w:val="28"/>
                <w:lang w:val="en-US"/>
              </w:rPr>
              <w:t>journals</w:t>
            </w:r>
            <w:r w:rsidRPr="005F31C6">
              <w:rPr>
                <w:rStyle w:val="af9"/>
                <w:color w:val="000000"/>
                <w:sz w:val="28"/>
                <w:szCs w:val="28"/>
              </w:rPr>
              <w:t>/</w:t>
            </w:r>
          </w:p>
          <w:p w14:paraId="33CB1401" w14:textId="77777777" w:rsidR="006B271F" w:rsidRDefault="006B271F" w:rsidP="00FD57A6">
            <w:pPr>
              <w:pStyle w:val="aa"/>
              <w:ind w:left="854"/>
            </w:pPr>
          </w:p>
        </w:tc>
      </w:tr>
      <w:tr w:rsidR="006B271F" w:rsidRPr="005F31C6" w14:paraId="1C464E5C" w14:textId="77777777" w:rsidTr="00EB404E">
        <w:tc>
          <w:tcPr>
            <w:tcW w:w="666" w:type="dxa"/>
          </w:tcPr>
          <w:p w14:paraId="5FED7D1B" w14:textId="1E09BFB6" w:rsidR="006B271F" w:rsidRDefault="00E81D1A" w:rsidP="00FD57A6">
            <w:pPr>
              <w:jc w:val="both"/>
              <w:rPr>
                <w:bCs/>
                <w:sz w:val="28"/>
                <w:szCs w:val="28"/>
              </w:rPr>
            </w:pPr>
            <w:r>
              <w:rPr>
                <w:bCs/>
                <w:sz w:val="28"/>
                <w:szCs w:val="28"/>
              </w:rPr>
              <w:t>18</w:t>
            </w:r>
            <w:r w:rsidR="006B271F">
              <w:rPr>
                <w:bCs/>
                <w:sz w:val="28"/>
                <w:szCs w:val="28"/>
              </w:rPr>
              <w:t>.</w:t>
            </w:r>
          </w:p>
        </w:tc>
        <w:tc>
          <w:tcPr>
            <w:tcW w:w="4829" w:type="dxa"/>
          </w:tcPr>
          <w:p w14:paraId="34E55E4F" w14:textId="77777777" w:rsidR="006B271F" w:rsidRPr="003137AF" w:rsidRDefault="006B271F" w:rsidP="00FD57A6">
            <w:pPr>
              <w:rPr>
                <w:bCs/>
                <w:sz w:val="28"/>
                <w:szCs w:val="28"/>
              </w:rPr>
            </w:pPr>
            <w:r w:rsidRPr="003137AF">
              <w:rPr>
                <w:sz w:val="28"/>
                <w:szCs w:val="28"/>
              </w:rPr>
              <w:t>Интерактивная финансовая информационная система компании Bloomberg</w:t>
            </w:r>
          </w:p>
        </w:tc>
        <w:tc>
          <w:tcPr>
            <w:tcW w:w="4076" w:type="dxa"/>
          </w:tcPr>
          <w:p w14:paraId="5E5FCCF2" w14:textId="77777777" w:rsidR="006B271F" w:rsidRPr="005F31C6" w:rsidRDefault="006B271F" w:rsidP="00FD57A6">
            <w:pPr>
              <w:pStyle w:val="aa"/>
              <w:ind w:left="854"/>
              <w:rPr>
                <w:rStyle w:val="af9"/>
                <w:color w:val="000000"/>
                <w:sz w:val="28"/>
                <w:szCs w:val="28"/>
              </w:rPr>
            </w:pPr>
          </w:p>
        </w:tc>
      </w:tr>
      <w:tr w:rsidR="006B271F" w:rsidRPr="005F31C6" w14:paraId="464D76BD" w14:textId="77777777" w:rsidTr="00EB404E">
        <w:tc>
          <w:tcPr>
            <w:tcW w:w="666" w:type="dxa"/>
          </w:tcPr>
          <w:p w14:paraId="5038EF38" w14:textId="3CC475D3" w:rsidR="006B271F" w:rsidRDefault="00E81D1A" w:rsidP="00FD57A6">
            <w:pPr>
              <w:jc w:val="both"/>
              <w:rPr>
                <w:bCs/>
                <w:sz w:val="28"/>
                <w:szCs w:val="28"/>
              </w:rPr>
            </w:pPr>
            <w:r>
              <w:rPr>
                <w:bCs/>
                <w:sz w:val="28"/>
                <w:szCs w:val="28"/>
              </w:rPr>
              <w:t>19</w:t>
            </w:r>
            <w:r w:rsidR="006B271F">
              <w:rPr>
                <w:bCs/>
                <w:sz w:val="28"/>
                <w:szCs w:val="28"/>
              </w:rPr>
              <w:t>.</w:t>
            </w:r>
          </w:p>
        </w:tc>
        <w:tc>
          <w:tcPr>
            <w:tcW w:w="4829" w:type="dxa"/>
          </w:tcPr>
          <w:p w14:paraId="333E2258" w14:textId="77777777" w:rsidR="006B271F" w:rsidRPr="003137AF" w:rsidRDefault="006B271F" w:rsidP="00FD57A6">
            <w:pPr>
              <w:rPr>
                <w:sz w:val="28"/>
                <w:szCs w:val="28"/>
              </w:rPr>
            </w:pPr>
            <w:r w:rsidRPr="003137AF">
              <w:rPr>
                <w:sz w:val="28"/>
                <w:szCs w:val="28"/>
              </w:rPr>
              <w:t xml:space="preserve">Система </w:t>
            </w:r>
            <w:proofErr w:type="spellStart"/>
            <w:r w:rsidRPr="003137AF">
              <w:rPr>
                <w:sz w:val="28"/>
                <w:szCs w:val="28"/>
              </w:rPr>
              <w:t>Thomson</w:t>
            </w:r>
            <w:proofErr w:type="spellEnd"/>
            <w:r w:rsidRPr="003137AF">
              <w:rPr>
                <w:sz w:val="28"/>
                <w:szCs w:val="28"/>
              </w:rPr>
              <w:t xml:space="preserve"> </w:t>
            </w:r>
            <w:proofErr w:type="spellStart"/>
            <w:r w:rsidRPr="003137AF">
              <w:rPr>
                <w:sz w:val="28"/>
                <w:szCs w:val="28"/>
              </w:rPr>
              <w:t>Reuters</w:t>
            </w:r>
            <w:proofErr w:type="spellEnd"/>
            <w:r w:rsidRPr="003137AF">
              <w:rPr>
                <w:sz w:val="28"/>
                <w:szCs w:val="28"/>
              </w:rPr>
              <w:t xml:space="preserve"> </w:t>
            </w:r>
            <w:proofErr w:type="spellStart"/>
            <w:r w:rsidRPr="003137AF">
              <w:rPr>
                <w:sz w:val="28"/>
                <w:szCs w:val="28"/>
              </w:rPr>
              <w:t>Eikon</w:t>
            </w:r>
            <w:proofErr w:type="spellEnd"/>
          </w:p>
        </w:tc>
        <w:tc>
          <w:tcPr>
            <w:tcW w:w="4076" w:type="dxa"/>
          </w:tcPr>
          <w:p w14:paraId="71B84C21" w14:textId="77777777" w:rsidR="006B271F" w:rsidRPr="005F31C6" w:rsidRDefault="006B271F" w:rsidP="00FD57A6">
            <w:pPr>
              <w:pStyle w:val="aa"/>
              <w:ind w:left="854"/>
              <w:rPr>
                <w:rStyle w:val="af9"/>
                <w:color w:val="000000"/>
                <w:sz w:val="28"/>
                <w:szCs w:val="28"/>
              </w:rPr>
            </w:pPr>
          </w:p>
        </w:tc>
      </w:tr>
      <w:tr w:rsidR="00FD57A6" w:rsidRPr="005F31C6" w14:paraId="1C6C699E" w14:textId="77777777" w:rsidTr="00EB404E">
        <w:tc>
          <w:tcPr>
            <w:tcW w:w="666" w:type="dxa"/>
          </w:tcPr>
          <w:p w14:paraId="24D1081A" w14:textId="77777777" w:rsidR="00FD57A6" w:rsidRDefault="00FD57A6" w:rsidP="00FD57A6">
            <w:pPr>
              <w:jc w:val="both"/>
              <w:rPr>
                <w:bCs/>
                <w:sz w:val="28"/>
                <w:szCs w:val="28"/>
              </w:rPr>
            </w:pPr>
          </w:p>
        </w:tc>
        <w:tc>
          <w:tcPr>
            <w:tcW w:w="4829" w:type="dxa"/>
          </w:tcPr>
          <w:p w14:paraId="0230A650" w14:textId="77777777" w:rsidR="00FD57A6" w:rsidRPr="003137AF" w:rsidRDefault="00FD57A6" w:rsidP="00FD57A6">
            <w:pPr>
              <w:rPr>
                <w:sz w:val="28"/>
                <w:szCs w:val="28"/>
              </w:rPr>
            </w:pPr>
          </w:p>
        </w:tc>
        <w:tc>
          <w:tcPr>
            <w:tcW w:w="4076" w:type="dxa"/>
          </w:tcPr>
          <w:p w14:paraId="1F690EE0" w14:textId="77777777" w:rsidR="00FD57A6" w:rsidRPr="005F31C6" w:rsidRDefault="00FD57A6" w:rsidP="00FD57A6">
            <w:pPr>
              <w:pStyle w:val="aa"/>
              <w:ind w:left="854"/>
              <w:rPr>
                <w:rStyle w:val="af9"/>
                <w:color w:val="000000"/>
                <w:sz w:val="28"/>
                <w:szCs w:val="28"/>
              </w:rPr>
            </w:pPr>
          </w:p>
        </w:tc>
      </w:tr>
    </w:tbl>
    <w:p w14:paraId="061C8C66" w14:textId="77777777" w:rsidR="00D07A77" w:rsidRDefault="00D07A77" w:rsidP="00D07A77">
      <w:pPr>
        <w:shd w:val="clear" w:color="auto" w:fill="FFFFFF"/>
        <w:tabs>
          <w:tab w:val="left" w:pos="442"/>
        </w:tabs>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158C7680" w14:textId="77777777" w:rsidR="00293AC3" w:rsidRPr="00B47314" w:rsidRDefault="00293AC3" w:rsidP="00D07A77">
      <w:pPr>
        <w:shd w:val="clear" w:color="auto" w:fill="FFFFFF"/>
        <w:tabs>
          <w:tab w:val="left" w:pos="442"/>
        </w:tabs>
        <w:jc w:val="both"/>
        <w:rPr>
          <w:rFonts w:eastAsia="Calibri"/>
          <w:b/>
          <w:bCs/>
          <w:sz w:val="28"/>
          <w:szCs w:val="28"/>
        </w:rPr>
      </w:pPr>
    </w:p>
    <w:p w14:paraId="1042C8CC" w14:textId="77777777" w:rsidR="00FB6F60" w:rsidRPr="00B47314" w:rsidRDefault="00FB6F60" w:rsidP="00FB6F60">
      <w:pPr>
        <w:jc w:val="both"/>
        <w:rPr>
          <w:bCs/>
          <w:sz w:val="28"/>
          <w:szCs w:val="28"/>
        </w:rPr>
      </w:pPr>
      <w:r>
        <w:rPr>
          <w:bCs/>
          <w:sz w:val="28"/>
          <w:szCs w:val="28"/>
        </w:rPr>
        <w:t>Не используются</w:t>
      </w:r>
    </w:p>
    <w:p w14:paraId="6D1E063C" w14:textId="77777777" w:rsidR="00D07A77" w:rsidRDefault="00D07A77" w:rsidP="00D07A77">
      <w:pPr>
        <w:ind w:firstLine="709"/>
        <w:jc w:val="both"/>
        <w:rPr>
          <w:bCs/>
          <w:sz w:val="28"/>
          <w:szCs w:val="28"/>
        </w:rPr>
      </w:pPr>
    </w:p>
    <w:p w14:paraId="0CB30E2A" w14:textId="77777777" w:rsidR="00065F10" w:rsidRDefault="00065F10" w:rsidP="00D07A77">
      <w:pPr>
        <w:ind w:firstLine="709"/>
        <w:jc w:val="both"/>
        <w:rPr>
          <w:bCs/>
          <w:sz w:val="28"/>
          <w:szCs w:val="28"/>
        </w:rPr>
      </w:pPr>
    </w:p>
    <w:p w14:paraId="4C330C6B" w14:textId="77777777" w:rsidR="00065F10" w:rsidRPr="00BD3969" w:rsidRDefault="00065F10" w:rsidP="00D07A77">
      <w:pPr>
        <w:ind w:firstLine="709"/>
        <w:jc w:val="both"/>
        <w:rPr>
          <w:bCs/>
          <w:sz w:val="28"/>
          <w:szCs w:val="28"/>
        </w:rPr>
      </w:pPr>
    </w:p>
    <w:p w14:paraId="33E21A9E" w14:textId="77777777" w:rsidR="00D07A77" w:rsidRDefault="00D07A77" w:rsidP="00291EFA">
      <w:pPr>
        <w:jc w:val="both"/>
        <w:outlineLvl w:val="0"/>
        <w:rPr>
          <w:b/>
          <w:bCs/>
          <w:sz w:val="28"/>
          <w:szCs w:val="28"/>
        </w:rPr>
      </w:pPr>
      <w:r w:rsidRPr="005532E3">
        <w:rPr>
          <w:b/>
          <w:bCs/>
          <w:sz w:val="28"/>
          <w:szCs w:val="28"/>
        </w:rPr>
        <w:t>12. Описание материально-технической базы, необходимой для осуществления образовательного процесса по дисциплине</w:t>
      </w:r>
      <w:r>
        <w:rPr>
          <w:b/>
          <w:bCs/>
          <w:sz w:val="28"/>
          <w:szCs w:val="28"/>
        </w:rPr>
        <w:t>.</w:t>
      </w:r>
    </w:p>
    <w:p w14:paraId="0423EBC1" w14:textId="77777777" w:rsidR="00D07A77" w:rsidRDefault="00D07A77" w:rsidP="00D07A77"/>
    <w:p w14:paraId="7118021C" w14:textId="6E8D1A98" w:rsidR="00FB6F60" w:rsidRDefault="00FB6F60" w:rsidP="00FB6F60">
      <w:pPr>
        <w:spacing w:line="360" w:lineRule="auto"/>
        <w:ind w:firstLine="709"/>
        <w:jc w:val="both"/>
        <w:rPr>
          <w:sz w:val="28"/>
          <w:szCs w:val="28"/>
        </w:rPr>
      </w:pPr>
      <w:r w:rsidRPr="00D2120B">
        <w:rPr>
          <w:sz w:val="28"/>
          <w:szCs w:val="28"/>
        </w:rPr>
        <w:t>Образовательный пр</w:t>
      </w:r>
      <w:r>
        <w:rPr>
          <w:sz w:val="28"/>
          <w:szCs w:val="28"/>
        </w:rPr>
        <w:t>о</w:t>
      </w:r>
      <w:r w:rsidRPr="00D2120B">
        <w:rPr>
          <w:sz w:val="28"/>
          <w:szCs w:val="28"/>
        </w:rPr>
        <w:t xml:space="preserve">цесс </w:t>
      </w:r>
      <w:r>
        <w:rPr>
          <w:sz w:val="28"/>
          <w:szCs w:val="28"/>
        </w:rPr>
        <w:t xml:space="preserve">по </w:t>
      </w:r>
      <w:r w:rsidRPr="00D9279E">
        <w:rPr>
          <w:sz w:val="28"/>
          <w:szCs w:val="28"/>
        </w:rPr>
        <w:t>учебной дисциплин</w:t>
      </w:r>
      <w:r>
        <w:rPr>
          <w:sz w:val="28"/>
          <w:szCs w:val="28"/>
        </w:rPr>
        <w:t xml:space="preserve">е </w:t>
      </w:r>
      <w:r w:rsidR="002E5DCE" w:rsidRPr="00ED0248">
        <w:rPr>
          <w:i/>
          <w:sz w:val="28"/>
          <w:szCs w:val="28"/>
        </w:rPr>
        <w:t>«</w:t>
      </w:r>
      <w:r w:rsidR="00F56401">
        <w:rPr>
          <w:i/>
          <w:sz w:val="28"/>
          <w:szCs w:val="28"/>
        </w:rPr>
        <w:t>Анализ валютного рынка</w:t>
      </w:r>
      <w:r w:rsidR="002E5DCE" w:rsidRPr="00ED0248">
        <w:rPr>
          <w:i/>
          <w:sz w:val="28"/>
          <w:szCs w:val="28"/>
        </w:rPr>
        <w:t>»</w:t>
      </w:r>
      <w:r w:rsidR="002E5DCE">
        <w:rPr>
          <w:b/>
          <w:bCs/>
          <w:sz w:val="28"/>
          <w:szCs w:val="28"/>
        </w:rPr>
        <w:t xml:space="preserve"> </w:t>
      </w:r>
      <w:r>
        <w:rPr>
          <w:sz w:val="28"/>
          <w:szCs w:val="28"/>
        </w:rPr>
        <w:t>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sidRPr="003E02CD">
        <w:rPr>
          <w:sz w:val="28"/>
          <w:szCs w:val="28"/>
        </w:rPr>
        <w:t>.</w:t>
      </w:r>
      <w:proofErr w:type="spellStart"/>
      <w:r>
        <w:rPr>
          <w:sz w:val="28"/>
          <w:szCs w:val="28"/>
          <w:lang w:val="en-US"/>
        </w:rPr>
        <w:t>ru</w:t>
      </w:r>
      <w:proofErr w:type="spellEnd"/>
      <w:r>
        <w:rPr>
          <w:sz w:val="28"/>
          <w:szCs w:val="28"/>
        </w:rPr>
        <w:t xml:space="preserve">, </w:t>
      </w:r>
      <w:proofErr w:type="spellStart"/>
      <w:r>
        <w:rPr>
          <w:sz w:val="28"/>
          <w:szCs w:val="28"/>
          <w:lang w:val="en-US"/>
        </w:rPr>
        <w:t>Znanium</w:t>
      </w:r>
      <w:proofErr w:type="spellEnd"/>
      <w:r w:rsidRPr="00CC01F7">
        <w:rPr>
          <w:sz w:val="28"/>
          <w:szCs w:val="28"/>
        </w:rPr>
        <w:t>.</w:t>
      </w:r>
      <w:r>
        <w:rPr>
          <w:sz w:val="28"/>
          <w:szCs w:val="28"/>
          <w:lang w:val="en-US"/>
        </w:rPr>
        <w:t>com</w:t>
      </w:r>
      <w:r w:rsidRPr="00CC01F7">
        <w:rPr>
          <w:sz w:val="28"/>
          <w:szCs w:val="28"/>
        </w:rPr>
        <w:t>,</w:t>
      </w:r>
      <w:r>
        <w:rPr>
          <w:sz w:val="28"/>
          <w:szCs w:val="28"/>
        </w:rPr>
        <w:t xml:space="preserve"> </w:t>
      </w:r>
      <w:proofErr w:type="spellStart"/>
      <w:r w:rsidRPr="00C2433F">
        <w:rPr>
          <w:sz w:val="28"/>
          <w:szCs w:val="28"/>
          <w:lang w:val="en-US"/>
        </w:rPr>
        <w:t>eLIBRARY</w:t>
      </w:r>
      <w:proofErr w:type="spellEnd"/>
      <w:r w:rsidRPr="00C2433F">
        <w:rPr>
          <w:sz w:val="28"/>
          <w:szCs w:val="28"/>
        </w:rPr>
        <w:t>.</w:t>
      </w:r>
      <w:proofErr w:type="spellStart"/>
      <w:r w:rsidRPr="00C2433F">
        <w:rPr>
          <w:sz w:val="28"/>
          <w:szCs w:val="28"/>
          <w:lang w:val="en-US"/>
        </w:rPr>
        <w:t>ru</w:t>
      </w:r>
      <w:proofErr w:type="spellEnd"/>
      <w:r>
        <w:rPr>
          <w:sz w:val="28"/>
          <w:szCs w:val="28"/>
        </w:rPr>
        <w:t xml:space="preserve"> и др.), Интернет-ресурсам. </w:t>
      </w:r>
    </w:p>
    <w:sectPr w:rsidR="00FB6F60" w:rsidSect="006B2AF1">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35C37B" w14:textId="77777777" w:rsidR="004B7B0E" w:rsidRDefault="004B7B0E" w:rsidP="005811A2">
      <w:r>
        <w:separator/>
      </w:r>
    </w:p>
  </w:endnote>
  <w:endnote w:type="continuationSeparator" w:id="0">
    <w:p w14:paraId="53F36273" w14:textId="77777777" w:rsidR="004B7B0E" w:rsidRDefault="004B7B0E" w:rsidP="00581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Roman">
    <w:altName w:val="Times New Roman"/>
    <w:charset w:val="00"/>
    <w:family w:val="auto"/>
    <w:pitch w:val="variable"/>
    <w:sig w:usb0="E00002FF" w:usb1="5000205A"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 w:name="Helvetica">
    <w:panose1 w:val="020B0604020202020204"/>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7B2D8" w14:textId="77777777" w:rsidR="00B703F9" w:rsidRDefault="00B703F9" w:rsidP="00683CB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20D4D3B3" w14:textId="77777777" w:rsidR="00B703F9" w:rsidRDefault="00B703F9">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CE739" w14:textId="65C3E5DA" w:rsidR="00B703F9" w:rsidRDefault="00B703F9" w:rsidP="00683CB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534C8">
      <w:rPr>
        <w:rStyle w:val="a5"/>
        <w:noProof/>
      </w:rPr>
      <w:t>30</w:t>
    </w:r>
    <w:r>
      <w:rPr>
        <w:rStyle w:val="a5"/>
      </w:rPr>
      <w:fldChar w:fldCharType="end"/>
    </w:r>
  </w:p>
  <w:p w14:paraId="031F479C" w14:textId="77777777" w:rsidR="00B703F9" w:rsidRDefault="00B703F9">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D125B7" w14:textId="77777777" w:rsidR="004B7B0E" w:rsidRDefault="004B7B0E" w:rsidP="005811A2">
      <w:r>
        <w:separator/>
      </w:r>
    </w:p>
  </w:footnote>
  <w:footnote w:type="continuationSeparator" w:id="0">
    <w:p w14:paraId="5A86D16F" w14:textId="77777777" w:rsidR="004B7B0E" w:rsidRDefault="004B7B0E" w:rsidP="005811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4"/>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0C47FE"/>
    <w:multiLevelType w:val="hybridMultilevel"/>
    <w:tmpl w:val="EF8C66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1F18DC"/>
    <w:multiLevelType w:val="hybridMultilevel"/>
    <w:tmpl w:val="A440AD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8A5B08"/>
    <w:multiLevelType w:val="hybridMultilevel"/>
    <w:tmpl w:val="856E6484"/>
    <w:lvl w:ilvl="0" w:tplc="1E5E83D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048D3B0D"/>
    <w:multiLevelType w:val="hybridMultilevel"/>
    <w:tmpl w:val="3834A984"/>
    <w:lvl w:ilvl="0" w:tplc="45B6ACD0">
      <w:numFmt w:val="bullet"/>
      <w:pStyle w:val="-"/>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8B0005B"/>
    <w:multiLevelType w:val="hybridMultilevel"/>
    <w:tmpl w:val="47B081BC"/>
    <w:lvl w:ilvl="0" w:tplc="63529D4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54531E"/>
    <w:multiLevelType w:val="hybridMultilevel"/>
    <w:tmpl w:val="7592DF20"/>
    <w:lvl w:ilvl="0" w:tplc="57DAD0A2">
      <w:start w:val="1"/>
      <w:numFmt w:val="decimal"/>
      <w:lvlText w:val="%1."/>
      <w:lvlJc w:val="left"/>
      <w:pPr>
        <w:ind w:left="1561" w:hanging="960"/>
      </w:pPr>
      <w:rPr>
        <w:rFonts w:hint="default"/>
        <w:b w:val="0"/>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8" w15:restartNumberingAfterBreak="0">
    <w:nsid w:val="10BE7EF7"/>
    <w:multiLevelType w:val="hybridMultilevel"/>
    <w:tmpl w:val="0A1893EA"/>
    <w:lvl w:ilvl="0" w:tplc="4CA01848">
      <w:start w:val="1"/>
      <w:numFmt w:val="decimal"/>
      <w:lvlText w:val="%1."/>
      <w:lvlJc w:val="left"/>
      <w:pPr>
        <w:ind w:left="1780" w:hanging="10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5E10DB3"/>
    <w:multiLevelType w:val="hybridMultilevel"/>
    <w:tmpl w:val="4AEC8D18"/>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D64508"/>
    <w:multiLevelType w:val="hybridMultilevel"/>
    <w:tmpl w:val="13A27AE4"/>
    <w:lvl w:ilvl="0" w:tplc="0419000F">
      <w:start w:val="1"/>
      <w:numFmt w:val="decimal"/>
      <w:lvlText w:val="%1."/>
      <w:lvlJc w:val="left"/>
      <w:pPr>
        <w:ind w:left="725" w:hanging="360"/>
      </w:p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11" w15:restartNumberingAfterBreak="0">
    <w:nsid w:val="18F63A0D"/>
    <w:multiLevelType w:val="hybridMultilevel"/>
    <w:tmpl w:val="DB2A84DC"/>
    <w:lvl w:ilvl="0" w:tplc="739C9FD0">
      <w:start w:val="1"/>
      <w:numFmt w:val="decimal"/>
      <w:lvlText w:val="%1."/>
      <w:lvlJc w:val="left"/>
      <w:pPr>
        <w:tabs>
          <w:tab w:val="num" w:pos="720"/>
        </w:tabs>
        <w:ind w:left="720" w:hanging="360"/>
      </w:pPr>
      <w:rPr>
        <w:rFonts w:hint="default"/>
      </w:rPr>
    </w:lvl>
    <w:lvl w:ilvl="1" w:tplc="9C3296C4">
      <w:numFmt w:val="none"/>
      <w:lvlText w:val=""/>
      <w:lvlJc w:val="left"/>
      <w:pPr>
        <w:tabs>
          <w:tab w:val="num" w:pos="360"/>
        </w:tabs>
      </w:pPr>
    </w:lvl>
    <w:lvl w:ilvl="2" w:tplc="7F5A2394">
      <w:numFmt w:val="none"/>
      <w:lvlText w:val=""/>
      <w:lvlJc w:val="left"/>
      <w:pPr>
        <w:tabs>
          <w:tab w:val="num" w:pos="360"/>
        </w:tabs>
      </w:pPr>
    </w:lvl>
    <w:lvl w:ilvl="3" w:tplc="5BE86A74">
      <w:numFmt w:val="none"/>
      <w:lvlText w:val=""/>
      <w:lvlJc w:val="left"/>
      <w:pPr>
        <w:tabs>
          <w:tab w:val="num" w:pos="360"/>
        </w:tabs>
      </w:pPr>
    </w:lvl>
    <w:lvl w:ilvl="4" w:tplc="552CE282">
      <w:numFmt w:val="none"/>
      <w:lvlText w:val=""/>
      <w:lvlJc w:val="left"/>
      <w:pPr>
        <w:tabs>
          <w:tab w:val="num" w:pos="360"/>
        </w:tabs>
      </w:pPr>
    </w:lvl>
    <w:lvl w:ilvl="5" w:tplc="2D0451EA">
      <w:numFmt w:val="none"/>
      <w:lvlText w:val=""/>
      <w:lvlJc w:val="left"/>
      <w:pPr>
        <w:tabs>
          <w:tab w:val="num" w:pos="360"/>
        </w:tabs>
      </w:pPr>
    </w:lvl>
    <w:lvl w:ilvl="6" w:tplc="E1285F5A">
      <w:numFmt w:val="none"/>
      <w:lvlText w:val=""/>
      <w:lvlJc w:val="left"/>
      <w:pPr>
        <w:tabs>
          <w:tab w:val="num" w:pos="360"/>
        </w:tabs>
      </w:pPr>
    </w:lvl>
    <w:lvl w:ilvl="7" w:tplc="7D302724">
      <w:numFmt w:val="none"/>
      <w:lvlText w:val=""/>
      <w:lvlJc w:val="left"/>
      <w:pPr>
        <w:tabs>
          <w:tab w:val="num" w:pos="360"/>
        </w:tabs>
      </w:pPr>
    </w:lvl>
    <w:lvl w:ilvl="8" w:tplc="14648F00">
      <w:numFmt w:val="none"/>
      <w:lvlText w:val=""/>
      <w:lvlJc w:val="left"/>
      <w:pPr>
        <w:tabs>
          <w:tab w:val="num" w:pos="360"/>
        </w:tabs>
      </w:pPr>
    </w:lvl>
  </w:abstractNum>
  <w:abstractNum w:abstractNumId="12" w15:restartNumberingAfterBreak="0">
    <w:nsid w:val="1B276121"/>
    <w:multiLevelType w:val="hybridMultilevel"/>
    <w:tmpl w:val="B1EE8D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F2E4FD3"/>
    <w:multiLevelType w:val="hybridMultilevel"/>
    <w:tmpl w:val="3912CC3C"/>
    <w:lvl w:ilvl="0" w:tplc="FFFFFFF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4" w15:restartNumberingAfterBreak="0">
    <w:nsid w:val="1FA0643E"/>
    <w:multiLevelType w:val="hybridMultilevel"/>
    <w:tmpl w:val="EED03F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0C969B0"/>
    <w:multiLevelType w:val="hybridMultilevel"/>
    <w:tmpl w:val="6FD6C366"/>
    <w:lvl w:ilvl="0" w:tplc="9FBA2840">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6" w15:restartNumberingAfterBreak="0">
    <w:nsid w:val="222C18F5"/>
    <w:multiLevelType w:val="hybridMultilevel"/>
    <w:tmpl w:val="877C46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B6895"/>
    <w:multiLevelType w:val="hybridMultilevel"/>
    <w:tmpl w:val="38545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C058E7"/>
    <w:multiLevelType w:val="hybridMultilevel"/>
    <w:tmpl w:val="BDEA5140"/>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2DE269FB"/>
    <w:multiLevelType w:val="hybridMultilevel"/>
    <w:tmpl w:val="346093EA"/>
    <w:lvl w:ilvl="0" w:tplc="0419000F">
      <w:start w:val="1"/>
      <w:numFmt w:val="decimal"/>
      <w:lvlText w:val="%1."/>
      <w:lvlJc w:val="left"/>
      <w:pPr>
        <w:ind w:left="854" w:hanging="360"/>
      </w:pPr>
    </w:lvl>
    <w:lvl w:ilvl="1" w:tplc="04190019" w:tentative="1">
      <w:start w:val="1"/>
      <w:numFmt w:val="lowerLetter"/>
      <w:lvlText w:val="%2."/>
      <w:lvlJc w:val="left"/>
      <w:pPr>
        <w:ind w:left="1574" w:hanging="360"/>
      </w:pPr>
    </w:lvl>
    <w:lvl w:ilvl="2" w:tplc="0419001B" w:tentative="1">
      <w:start w:val="1"/>
      <w:numFmt w:val="lowerRoman"/>
      <w:lvlText w:val="%3."/>
      <w:lvlJc w:val="right"/>
      <w:pPr>
        <w:ind w:left="2294" w:hanging="180"/>
      </w:pPr>
    </w:lvl>
    <w:lvl w:ilvl="3" w:tplc="0419000F" w:tentative="1">
      <w:start w:val="1"/>
      <w:numFmt w:val="decimal"/>
      <w:lvlText w:val="%4."/>
      <w:lvlJc w:val="left"/>
      <w:pPr>
        <w:ind w:left="3014" w:hanging="360"/>
      </w:pPr>
    </w:lvl>
    <w:lvl w:ilvl="4" w:tplc="04190019" w:tentative="1">
      <w:start w:val="1"/>
      <w:numFmt w:val="lowerLetter"/>
      <w:lvlText w:val="%5."/>
      <w:lvlJc w:val="left"/>
      <w:pPr>
        <w:ind w:left="3734" w:hanging="360"/>
      </w:pPr>
    </w:lvl>
    <w:lvl w:ilvl="5" w:tplc="0419001B" w:tentative="1">
      <w:start w:val="1"/>
      <w:numFmt w:val="lowerRoman"/>
      <w:lvlText w:val="%6."/>
      <w:lvlJc w:val="right"/>
      <w:pPr>
        <w:ind w:left="4454" w:hanging="180"/>
      </w:pPr>
    </w:lvl>
    <w:lvl w:ilvl="6" w:tplc="0419000F" w:tentative="1">
      <w:start w:val="1"/>
      <w:numFmt w:val="decimal"/>
      <w:lvlText w:val="%7."/>
      <w:lvlJc w:val="left"/>
      <w:pPr>
        <w:ind w:left="5174" w:hanging="360"/>
      </w:pPr>
    </w:lvl>
    <w:lvl w:ilvl="7" w:tplc="04190019" w:tentative="1">
      <w:start w:val="1"/>
      <w:numFmt w:val="lowerLetter"/>
      <w:lvlText w:val="%8."/>
      <w:lvlJc w:val="left"/>
      <w:pPr>
        <w:ind w:left="5894" w:hanging="360"/>
      </w:pPr>
    </w:lvl>
    <w:lvl w:ilvl="8" w:tplc="0419001B" w:tentative="1">
      <w:start w:val="1"/>
      <w:numFmt w:val="lowerRoman"/>
      <w:lvlText w:val="%9."/>
      <w:lvlJc w:val="right"/>
      <w:pPr>
        <w:ind w:left="6614" w:hanging="180"/>
      </w:pPr>
    </w:lvl>
  </w:abstractNum>
  <w:abstractNum w:abstractNumId="20" w15:restartNumberingAfterBreak="0">
    <w:nsid w:val="30CB1E78"/>
    <w:multiLevelType w:val="hybridMultilevel"/>
    <w:tmpl w:val="54C433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62C00E8"/>
    <w:multiLevelType w:val="hybridMultilevel"/>
    <w:tmpl w:val="0778F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94E36FA"/>
    <w:multiLevelType w:val="hybridMultilevel"/>
    <w:tmpl w:val="2102C450"/>
    <w:lvl w:ilvl="0" w:tplc="C99021D6">
      <w:start w:val="1"/>
      <w:numFmt w:val="decimal"/>
      <w:lvlText w:val="%1."/>
      <w:lvlJc w:val="left"/>
      <w:pPr>
        <w:ind w:left="365" w:hanging="360"/>
      </w:pPr>
      <w:rPr>
        <w:rFonts w:hint="default"/>
        <w:i w:val="0"/>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3" w15:restartNumberingAfterBreak="0">
    <w:nsid w:val="45C56966"/>
    <w:multiLevelType w:val="hybridMultilevel"/>
    <w:tmpl w:val="7B9213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65B50E7"/>
    <w:multiLevelType w:val="hybridMultilevel"/>
    <w:tmpl w:val="C5889F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BF55F7"/>
    <w:multiLevelType w:val="singleLevel"/>
    <w:tmpl w:val="04190001"/>
    <w:lvl w:ilvl="0">
      <w:start w:val="1"/>
      <w:numFmt w:val="bullet"/>
      <w:lvlText w:val=""/>
      <w:lvlJc w:val="left"/>
      <w:pPr>
        <w:ind w:left="720" w:hanging="360"/>
      </w:pPr>
      <w:rPr>
        <w:rFonts w:ascii="Symbol" w:hAnsi="Symbol" w:hint="default"/>
      </w:rPr>
    </w:lvl>
  </w:abstractNum>
  <w:abstractNum w:abstractNumId="26" w15:restartNumberingAfterBreak="0">
    <w:nsid w:val="4D9B7B8F"/>
    <w:multiLevelType w:val="hybridMultilevel"/>
    <w:tmpl w:val="D80A726C"/>
    <w:lvl w:ilvl="0" w:tplc="D1B83800">
      <w:start w:val="1"/>
      <w:numFmt w:val="decimal"/>
      <w:lvlText w:val="%1."/>
      <w:lvlJc w:val="left"/>
      <w:pPr>
        <w:ind w:left="720" w:hanging="360"/>
      </w:pPr>
      <w:rPr>
        <w:rFonts w:eastAsiaTheme="minorHAnsi"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1F53BC"/>
    <w:multiLevelType w:val="hybridMultilevel"/>
    <w:tmpl w:val="24202580"/>
    <w:lvl w:ilvl="0" w:tplc="B546CCF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50005617"/>
    <w:multiLevelType w:val="hybridMultilevel"/>
    <w:tmpl w:val="B6823140"/>
    <w:lvl w:ilvl="0" w:tplc="C730073A">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53940D52"/>
    <w:multiLevelType w:val="hybridMultilevel"/>
    <w:tmpl w:val="78ACB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7E1F63"/>
    <w:multiLevelType w:val="hybridMultilevel"/>
    <w:tmpl w:val="B8FE731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551F55A2"/>
    <w:multiLevelType w:val="hybridMultilevel"/>
    <w:tmpl w:val="CD0AADA0"/>
    <w:lvl w:ilvl="0" w:tplc="1E5E83D8">
      <w:start w:val="1"/>
      <w:numFmt w:val="decimal"/>
      <w:lvlText w:val="%1."/>
      <w:lvlJc w:val="left"/>
      <w:pPr>
        <w:ind w:left="1203" w:hanging="360"/>
      </w:pPr>
      <w:rPr>
        <w:rFonts w:hint="default"/>
      </w:rPr>
    </w:lvl>
    <w:lvl w:ilvl="1" w:tplc="04090019" w:tentative="1">
      <w:start w:val="1"/>
      <w:numFmt w:val="lowerLetter"/>
      <w:lvlText w:val="%2."/>
      <w:lvlJc w:val="left"/>
      <w:pPr>
        <w:ind w:left="1574" w:hanging="360"/>
      </w:pPr>
    </w:lvl>
    <w:lvl w:ilvl="2" w:tplc="0409001B" w:tentative="1">
      <w:start w:val="1"/>
      <w:numFmt w:val="lowerRoman"/>
      <w:lvlText w:val="%3."/>
      <w:lvlJc w:val="right"/>
      <w:pPr>
        <w:ind w:left="2294" w:hanging="180"/>
      </w:pPr>
    </w:lvl>
    <w:lvl w:ilvl="3" w:tplc="0409000F" w:tentative="1">
      <w:start w:val="1"/>
      <w:numFmt w:val="decimal"/>
      <w:lvlText w:val="%4."/>
      <w:lvlJc w:val="left"/>
      <w:pPr>
        <w:ind w:left="3014" w:hanging="360"/>
      </w:pPr>
    </w:lvl>
    <w:lvl w:ilvl="4" w:tplc="04090019" w:tentative="1">
      <w:start w:val="1"/>
      <w:numFmt w:val="lowerLetter"/>
      <w:lvlText w:val="%5."/>
      <w:lvlJc w:val="left"/>
      <w:pPr>
        <w:ind w:left="3734" w:hanging="360"/>
      </w:pPr>
    </w:lvl>
    <w:lvl w:ilvl="5" w:tplc="0409001B" w:tentative="1">
      <w:start w:val="1"/>
      <w:numFmt w:val="lowerRoman"/>
      <w:lvlText w:val="%6."/>
      <w:lvlJc w:val="right"/>
      <w:pPr>
        <w:ind w:left="4454" w:hanging="180"/>
      </w:pPr>
    </w:lvl>
    <w:lvl w:ilvl="6" w:tplc="0409000F" w:tentative="1">
      <w:start w:val="1"/>
      <w:numFmt w:val="decimal"/>
      <w:lvlText w:val="%7."/>
      <w:lvlJc w:val="left"/>
      <w:pPr>
        <w:ind w:left="5174" w:hanging="360"/>
      </w:pPr>
    </w:lvl>
    <w:lvl w:ilvl="7" w:tplc="04090019" w:tentative="1">
      <w:start w:val="1"/>
      <w:numFmt w:val="lowerLetter"/>
      <w:lvlText w:val="%8."/>
      <w:lvlJc w:val="left"/>
      <w:pPr>
        <w:ind w:left="5894" w:hanging="360"/>
      </w:pPr>
    </w:lvl>
    <w:lvl w:ilvl="8" w:tplc="0409001B" w:tentative="1">
      <w:start w:val="1"/>
      <w:numFmt w:val="lowerRoman"/>
      <w:lvlText w:val="%9."/>
      <w:lvlJc w:val="right"/>
      <w:pPr>
        <w:ind w:left="6614" w:hanging="180"/>
      </w:pPr>
    </w:lvl>
  </w:abstractNum>
  <w:abstractNum w:abstractNumId="32" w15:restartNumberingAfterBreak="0">
    <w:nsid w:val="590A29D5"/>
    <w:multiLevelType w:val="hybridMultilevel"/>
    <w:tmpl w:val="815061CA"/>
    <w:lvl w:ilvl="0" w:tplc="D5CEE5FC">
      <w:start w:val="1"/>
      <w:numFmt w:val="decimal"/>
      <w:lvlText w:val="%1."/>
      <w:lvlJc w:val="left"/>
      <w:pPr>
        <w:ind w:left="854" w:hanging="360"/>
      </w:pPr>
      <w:rPr>
        <w:rFonts w:hint="default"/>
      </w:rPr>
    </w:lvl>
    <w:lvl w:ilvl="1" w:tplc="04190019" w:tentative="1">
      <w:start w:val="1"/>
      <w:numFmt w:val="lowerLetter"/>
      <w:lvlText w:val="%2."/>
      <w:lvlJc w:val="left"/>
      <w:pPr>
        <w:ind w:left="1574" w:hanging="360"/>
      </w:pPr>
    </w:lvl>
    <w:lvl w:ilvl="2" w:tplc="0419001B" w:tentative="1">
      <w:start w:val="1"/>
      <w:numFmt w:val="lowerRoman"/>
      <w:lvlText w:val="%3."/>
      <w:lvlJc w:val="right"/>
      <w:pPr>
        <w:ind w:left="2294" w:hanging="180"/>
      </w:pPr>
    </w:lvl>
    <w:lvl w:ilvl="3" w:tplc="0419000F" w:tentative="1">
      <w:start w:val="1"/>
      <w:numFmt w:val="decimal"/>
      <w:lvlText w:val="%4."/>
      <w:lvlJc w:val="left"/>
      <w:pPr>
        <w:ind w:left="3014" w:hanging="360"/>
      </w:pPr>
    </w:lvl>
    <w:lvl w:ilvl="4" w:tplc="04190019" w:tentative="1">
      <w:start w:val="1"/>
      <w:numFmt w:val="lowerLetter"/>
      <w:lvlText w:val="%5."/>
      <w:lvlJc w:val="left"/>
      <w:pPr>
        <w:ind w:left="3734" w:hanging="360"/>
      </w:pPr>
    </w:lvl>
    <w:lvl w:ilvl="5" w:tplc="0419001B" w:tentative="1">
      <w:start w:val="1"/>
      <w:numFmt w:val="lowerRoman"/>
      <w:lvlText w:val="%6."/>
      <w:lvlJc w:val="right"/>
      <w:pPr>
        <w:ind w:left="4454" w:hanging="180"/>
      </w:pPr>
    </w:lvl>
    <w:lvl w:ilvl="6" w:tplc="0419000F" w:tentative="1">
      <w:start w:val="1"/>
      <w:numFmt w:val="decimal"/>
      <w:lvlText w:val="%7."/>
      <w:lvlJc w:val="left"/>
      <w:pPr>
        <w:ind w:left="5174" w:hanging="360"/>
      </w:pPr>
    </w:lvl>
    <w:lvl w:ilvl="7" w:tplc="04190019" w:tentative="1">
      <w:start w:val="1"/>
      <w:numFmt w:val="lowerLetter"/>
      <w:lvlText w:val="%8."/>
      <w:lvlJc w:val="left"/>
      <w:pPr>
        <w:ind w:left="5894" w:hanging="360"/>
      </w:pPr>
    </w:lvl>
    <w:lvl w:ilvl="8" w:tplc="0419001B" w:tentative="1">
      <w:start w:val="1"/>
      <w:numFmt w:val="lowerRoman"/>
      <w:lvlText w:val="%9."/>
      <w:lvlJc w:val="right"/>
      <w:pPr>
        <w:ind w:left="6614" w:hanging="180"/>
      </w:pPr>
    </w:lvl>
  </w:abstractNum>
  <w:abstractNum w:abstractNumId="33" w15:restartNumberingAfterBreak="0">
    <w:nsid w:val="5C200577"/>
    <w:multiLevelType w:val="hybridMultilevel"/>
    <w:tmpl w:val="370C4C3A"/>
    <w:lvl w:ilvl="0" w:tplc="45146CF0">
      <w:start w:val="1"/>
      <w:numFmt w:val="decimal"/>
      <w:lvlText w:val="%1."/>
      <w:lvlJc w:val="left"/>
      <w:pPr>
        <w:ind w:left="1080" w:hanging="360"/>
      </w:pPr>
      <w:rPr>
        <w:rFonts w:hint="default"/>
      </w:rPr>
    </w:lvl>
    <w:lvl w:ilvl="1" w:tplc="E530ED40">
      <w:start w:val="1"/>
      <w:numFmt w:val="decimal"/>
      <w:lvlText w:val="%2)"/>
      <w:lvlJc w:val="left"/>
      <w:pPr>
        <w:ind w:left="4280" w:hanging="284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CEE5D4C"/>
    <w:multiLevelType w:val="hybridMultilevel"/>
    <w:tmpl w:val="402C5DAC"/>
    <w:lvl w:ilvl="0" w:tplc="373680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D014235"/>
    <w:multiLevelType w:val="hybridMultilevel"/>
    <w:tmpl w:val="346093EA"/>
    <w:lvl w:ilvl="0" w:tplc="0419000F">
      <w:start w:val="1"/>
      <w:numFmt w:val="decimal"/>
      <w:lvlText w:val="%1."/>
      <w:lvlJc w:val="left"/>
      <w:pPr>
        <w:ind w:left="854" w:hanging="360"/>
      </w:pPr>
    </w:lvl>
    <w:lvl w:ilvl="1" w:tplc="04190019" w:tentative="1">
      <w:start w:val="1"/>
      <w:numFmt w:val="lowerLetter"/>
      <w:lvlText w:val="%2."/>
      <w:lvlJc w:val="left"/>
      <w:pPr>
        <w:ind w:left="1574" w:hanging="360"/>
      </w:pPr>
    </w:lvl>
    <w:lvl w:ilvl="2" w:tplc="0419001B" w:tentative="1">
      <w:start w:val="1"/>
      <w:numFmt w:val="lowerRoman"/>
      <w:lvlText w:val="%3."/>
      <w:lvlJc w:val="right"/>
      <w:pPr>
        <w:ind w:left="2294" w:hanging="180"/>
      </w:pPr>
    </w:lvl>
    <w:lvl w:ilvl="3" w:tplc="0419000F" w:tentative="1">
      <w:start w:val="1"/>
      <w:numFmt w:val="decimal"/>
      <w:lvlText w:val="%4."/>
      <w:lvlJc w:val="left"/>
      <w:pPr>
        <w:ind w:left="3014" w:hanging="360"/>
      </w:pPr>
    </w:lvl>
    <w:lvl w:ilvl="4" w:tplc="04190019" w:tentative="1">
      <w:start w:val="1"/>
      <w:numFmt w:val="lowerLetter"/>
      <w:lvlText w:val="%5."/>
      <w:lvlJc w:val="left"/>
      <w:pPr>
        <w:ind w:left="3734" w:hanging="360"/>
      </w:pPr>
    </w:lvl>
    <w:lvl w:ilvl="5" w:tplc="0419001B" w:tentative="1">
      <w:start w:val="1"/>
      <w:numFmt w:val="lowerRoman"/>
      <w:lvlText w:val="%6."/>
      <w:lvlJc w:val="right"/>
      <w:pPr>
        <w:ind w:left="4454" w:hanging="180"/>
      </w:pPr>
    </w:lvl>
    <w:lvl w:ilvl="6" w:tplc="0419000F" w:tentative="1">
      <w:start w:val="1"/>
      <w:numFmt w:val="decimal"/>
      <w:lvlText w:val="%7."/>
      <w:lvlJc w:val="left"/>
      <w:pPr>
        <w:ind w:left="5174" w:hanging="360"/>
      </w:pPr>
    </w:lvl>
    <w:lvl w:ilvl="7" w:tplc="04190019" w:tentative="1">
      <w:start w:val="1"/>
      <w:numFmt w:val="lowerLetter"/>
      <w:lvlText w:val="%8."/>
      <w:lvlJc w:val="left"/>
      <w:pPr>
        <w:ind w:left="5894" w:hanging="360"/>
      </w:pPr>
    </w:lvl>
    <w:lvl w:ilvl="8" w:tplc="0419001B" w:tentative="1">
      <w:start w:val="1"/>
      <w:numFmt w:val="lowerRoman"/>
      <w:lvlText w:val="%9."/>
      <w:lvlJc w:val="right"/>
      <w:pPr>
        <w:ind w:left="6614" w:hanging="180"/>
      </w:pPr>
    </w:lvl>
  </w:abstractNum>
  <w:abstractNum w:abstractNumId="36" w15:restartNumberingAfterBreak="0">
    <w:nsid w:val="5E2860BD"/>
    <w:multiLevelType w:val="hybridMultilevel"/>
    <w:tmpl w:val="A5FE94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956D16"/>
    <w:multiLevelType w:val="hybridMultilevel"/>
    <w:tmpl w:val="C2D28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0A440AC"/>
    <w:multiLevelType w:val="hybridMultilevel"/>
    <w:tmpl w:val="599287BE"/>
    <w:lvl w:ilvl="0" w:tplc="FFFFFFFF">
      <w:start w:val="1"/>
      <w:numFmt w:val="decimal"/>
      <w:lvlText w:val="%1."/>
      <w:lvlJc w:val="left"/>
      <w:pPr>
        <w:tabs>
          <w:tab w:val="num" w:pos="862"/>
        </w:tabs>
        <w:ind w:left="862"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4CC3EA9"/>
    <w:multiLevelType w:val="hybridMultilevel"/>
    <w:tmpl w:val="7B9213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D0A7461"/>
    <w:multiLevelType w:val="hybridMultilevel"/>
    <w:tmpl w:val="2CD2D984"/>
    <w:lvl w:ilvl="0" w:tplc="158639D6">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2FF7822"/>
    <w:multiLevelType w:val="multilevel"/>
    <w:tmpl w:val="2CC2621A"/>
    <w:lvl w:ilvl="0">
      <w:start w:val="1"/>
      <w:numFmt w:val="decimal"/>
      <w:lvlText w:val="%1."/>
      <w:lvlJc w:val="left"/>
      <w:pPr>
        <w:ind w:left="36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42" w15:restartNumberingAfterBreak="0">
    <w:nsid w:val="742C187F"/>
    <w:multiLevelType w:val="hybridMultilevel"/>
    <w:tmpl w:val="87241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5822DC"/>
    <w:multiLevelType w:val="hybridMultilevel"/>
    <w:tmpl w:val="057A5532"/>
    <w:lvl w:ilvl="0" w:tplc="04190001">
      <w:start w:val="1"/>
      <w:numFmt w:val="bullet"/>
      <w:lvlText w:val=""/>
      <w:lvlJc w:val="left"/>
      <w:pPr>
        <w:ind w:left="785"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4" w15:restartNumberingAfterBreak="0">
    <w:nsid w:val="748153BB"/>
    <w:multiLevelType w:val="hybridMultilevel"/>
    <w:tmpl w:val="CE9CCC30"/>
    <w:lvl w:ilvl="0" w:tplc="63529D40">
      <w:start w:val="1"/>
      <w:numFmt w:val="bullet"/>
      <w:lvlText w:val="-"/>
      <w:lvlJc w:val="left"/>
      <w:pPr>
        <w:ind w:left="854" w:hanging="360"/>
      </w:pPr>
      <w:rPr>
        <w:rFonts w:ascii="Times New Roman" w:eastAsia="Times New Roman" w:hAnsi="Times New Roman" w:cs="Times New Roman" w:hint="default"/>
      </w:rPr>
    </w:lvl>
    <w:lvl w:ilvl="1" w:tplc="04090003" w:tentative="1">
      <w:start w:val="1"/>
      <w:numFmt w:val="bullet"/>
      <w:lvlText w:val="o"/>
      <w:lvlJc w:val="left"/>
      <w:pPr>
        <w:ind w:left="1574" w:hanging="360"/>
      </w:pPr>
      <w:rPr>
        <w:rFonts w:ascii="Courier New" w:hAnsi="Courier New" w:hint="default"/>
      </w:rPr>
    </w:lvl>
    <w:lvl w:ilvl="2" w:tplc="04090005" w:tentative="1">
      <w:start w:val="1"/>
      <w:numFmt w:val="bullet"/>
      <w:lvlText w:val=""/>
      <w:lvlJc w:val="left"/>
      <w:pPr>
        <w:ind w:left="2294" w:hanging="360"/>
      </w:pPr>
      <w:rPr>
        <w:rFonts w:ascii="Wingdings" w:hAnsi="Wingdings" w:hint="default"/>
      </w:rPr>
    </w:lvl>
    <w:lvl w:ilvl="3" w:tplc="04090001" w:tentative="1">
      <w:start w:val="1"/>
      <w:numFmt w:val="bullet"/>
      <w:lvlText w:val=""/>
      <w:lvlJc w:val="left"/>
      <w:pPr>
        <w:ind w:left="3014" w:hanging="360"/>
      </w:pPr>
      <w:rPr>
        <w:rFonts w:ascii="Symbol" w:hAnsi="Symbol" w:hint="default"/>
      </w:rPr>
    </w:lvl>
    <w:lvl w:ilvl="4" w:tplc="04090003" w:tentative="1">
      <w:start w:val="1"/>
      <w:numFmt w:val="bullet"/>
      <w:lvlText w:val="o"/>
      <w:lvlJc w:val="left"/>
      <w:pPr>
        <w:ind w:left="3734" w:hanging="360"/>
      </w:pPr>
      <w:rPr>
        <w:rFonts w:ascii="Courier New" w:hAnsi="Courier New" w:hint="default"/>
      </w:rPr>
    </w:lvl>
    <w:lvl w:ilvl="5" w:tplc="04090005" w:tentative="1">
      <w:start w:val="1"/>
      <w:numFmt w:val="bullet"/>
      <w:lvlText w:val=""/>
      <w:lvlJc w:val="left"/>
      <w:pPr>
        <w:ind w:left="4454" w:hanging="360"/>
      </w:pPr>
      <w:rPr>
        <w:rFonts w:ascii="Wingdings" w:hAnsi="Wingdings" w:hint="default"/>
      </w:rPr>
    </w:lvl>
    <w:lvl w:ilvl="6" w:tplc="04090001" w:tentative="1">
      <w:start w:val="1"/>
      <w:numFmt w:val="bullet"/>
      <w:lvlText w:val=""/>
      <w:lvlJc w:val="left"/>
      <w:pPr>
        <w:ind w:left="5174" w:hanging="360"/>
      </w:pPr>
      <w:rPr>
        <w:rFonts w:ascii="Symbol" w:hAnsi="Symbol" w:hint="default"/>
      </w:rPr>
    </w:lvl>
    <w:lvl w:ilvl="7" w:tplc="04090003" w:tentative="1">
      <w:start w:val="1"/>
      <w:numFmt w:val="bullet"/>
      <w:lvlText w:val="o"/>
      <w:lvlJc w:val="left"/>
      <w:pPr>
        <w:ind w:left="5894" w:hanging="360"/>
      </w:pPr>
      <w:rPr>
        <w:rFonts w:ascii="Courier New" w:hAnsi="Courier New" w:hint="default"/>
      </w:rPr>
    </w:lvl>
    <w:lvl w:ilvl="8" w:tplc="04090005" w:tentative="1">
      <w:start w:val="1"/>
      <w:numFmt w:val="bullet"/>
      <w:lvlText w:val=""/>
      <w:lvlJc w:val="left"/>
      <w:pPr>
        <w:ind w:left="6614" w:hanging="360"/>
      </w:pPr>
      <w:rPr>
        <w:rFonts w:ascii="Wingdings" w:hAnsi="Wingdings" w:hint="default"/>
      </w:rPr>
    </w:lvl>
  </w:abstractNum>
  <w:abstractNum w:abstractNumId="45" w15:restartNumberingAfterBreak="0">
    <w:nsid w:val="7BB06666"/>
    <w:multiLevelType w:val="hybridMultilevel"/>
    <w:tmpl w:val="8898B6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E863B03"/>
    <w:multiLevelType w:val="hybridMultilevel"/>
    <w:tmpl w:val="78D616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3"/>
  </w:num>
  <w:num w:numId="3">
    <w:abstractNumId w:val="27"/>
  </w:num>
  <w:num w:numId="4">
    <w:abstractNumId w:val="30"/>
  </w:num>
  <w:num w:numId="5">
    <w:abstractNumId w:val="5"/>
  </w:num>
  <w:num w:numId="6">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0"/>
  </w:num>
  <w:num w:numId="8">
    <w:abstractNumId w:val="25"/>
  </w:num>
  <w:num w:numId="9">
    <w:abstractNumId w:val="19"/>
  </w:num>
  <w:num w:numId="10">
    <w:abstractNumId w:val="35"/>
  </w:num>
  <w:num w:numId="11">
    <w:abstractNumId w:val="39"/>
  </w:num>
  <w:num w:numId="12">
    <w:abstractNumId w:val="38"/>
  </w:num>
  <w:num w:numId="13">
    <w:abstractNumId w:val="37"/>
  </w:num>
  <w:num w:numId="14">
    <w:abstractNumId w:val="46"/>
  </w:num>
  <w:num w:numId="15">
    <w:abstractNumId w:val="2"/>
  </w:num>
  <w:num w:numId="16">
    <w:abstractNumId w:val="20"/>
  </w:num>
  <w:num w:numId="17">
    <w:abstractNumId w:val="24"/>
  </w:num>
  <w:num w:numId="18">
    <w:abstractNumId w:val="45"/>
  </w:num>
  <w:num w:numId="19">
    <w:abstractNumId w:val="18"/>
  </w:num>
  <w:num w:numId="20">
    <w:abstractNumId w:val="22"/>
  </w:num>
  <w:num w:numId="21">
    <w:abstractNumId w:val="29"/>
  </w:num>
  <w:num w:numId="22">
    <w:abstractNumId w:val="10"/>
  </w:num>
  <w:num w:numId="23">
    <w:abstractNumId w:val="14"/>
  </w:num>
  <w:num w:numId="24">
    <w:abstractNumId w:val="12"/>
  </w:num>
  <w:num w:numId="25">
    <w:abstractNumId w:val="23"/>
  </w:num>
  <w:num w:numId="26">
    <w:abstractNumId w:val="28"/>
  </w:num>
  <w:num w:numId="27">
    <w:abstractNumId w:val="17"/>
  </w:num>
  <w:num w:numId="28">
    <w:abstractNumId w:val="4"/>
  </w:num>
  <w:num w:numId="29">
    <w:abstractNumId w:val="6"/>
  </w:num>
  <w:num w:numId="30">
    <w:abstractNumId w:val="0"/>
  </w:num>
  <w:num w:numId="31">
    <w:abstractNumId w:val="1"/>
  </w:num>
  <w:num w:numId="32">
    <w:abstractNumId w:val="44"/>
  </w:num>
  <w:num w:numId="33">
    <w:abstractNumId w:val="31"/>
  </w:num>
  <w:num w:numId="34">
    <w:abstractNumId w:val="26"/>
  </w:num>
  <w:num w:numId="35">
    <w:abstractNumId w:val="33"/>
  </w:num>
  <w:num w:numId="36">
    <w:abstractNumId w:val="34"/>
  </w:num>
  <w:num w:numId="37">
    <w:abstractNumId w:val="9"/>
  </w:num>
  <w:num w:numId="38">
    <w:abstractNumId w:val="8"/>
  </w:num>
  <w:num w:numId="39">
    <w:abstractNumId w:val="16"/>
  </w:num>
  <w:num w:numId="40">
    <w:abstractNumId w:val="3"/>
  </w:num>
  <w:num w:numId="41">
    <w:abstractNumId w:val="7"/>
  </w:num>
  <w:num w:numId="42">
    <w:abstractNumId w:val="41"/>
  </w:num>
  <w:num w:numId="43">
    <w:abstractNumId w:val="15"/>
  </w:num>
  <w:num w:numId="44">
    <w:abstractNumId w:val="42"/>
  </w:num>
  <w:num w:numId="45">
    <w:abstractNumId w:val="36"/>
  </w:num>
  <w:num w:numId="46">
    <w:abstractNumId w:val="32"/>
  </w:num>
  <w:num w:numId="47">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1263"/>
    <w:rsid w:val="0000759F"/>
    <w:rsid w:val="000118BB"/>
    <w:rsid w:val="000242B8"/>
    <w:rsid w:val="000340C8"/>
    <w:rsid w:val="00055499"/>
    <w:rsid w:val="000657E1"/>
    <w:rsid w:val="00065F10"/>
    <w:rsid w:val="000776A1"/>
    <w:rsid w:val="000838A3"/>
    <w:rsid w:val="00085F73"/>
    <w:rsid w:val="000915A4"/>
    <w:rsid w:val="00093B75"/>
    <w:rsid w:val="00094811"/>
    <w:rsid w:val="000A1CF6"/>
    <w:rsid w:val="000A3534"/>
    <w:rsid w:val="000B09AF"/>
    <w:rsid w:val="000C2E33"/>
    <w:rsid w:val="000C5F7B"/>
    <w:rsid w:val="000C6A1D"/>
    <w:rsid w:val="000D05A4"/>
    <w:rsid w:val="000F3EAE"/>
    <w:rsid w:val="000F4C3F"/>
    <w:rsid w:val="000F5A31"/>
    <w:rsid w:val="000F6D57"/>
    <w:rsid w:val="00100AB9"/>
    <w:rsid w:val="00102706"/>
    <w:rsid w:val="0012441A"/>
    <w:rsid w:val="00125688"/>
    <w:rsid w:val="001261FB"/>
    <w:rsid w:val="001338B9"/>
    <w:rsid w:val="001351AB"/>
    <w:rsid w:val="0013598A"/>
    <w:rsid w:val="00137D5B"/>
    <w:rsid w:val="001447B6"/>
    <w:rsid w:val="001503EC"/>
    <w:rsid w:val="00154E32"/>
    <w:rsid w:val="00160901"/>
    <w:rsid w:val="00160E97"/>
    <w:rsid w:val="0017596A"/>
    <w:rsid w:val="0018138D"/>
    <w:rsid w:val="00183870"/>
    <w:rsid w:val="00194A96"/>
    <w:rsid w:val="001C0C3F"/>
    <w:rsid w:val="001C53C4"/>
    <w:rsid w:val="001F2708"/>
    <w:rsid w:val="001F6E4E"/>
    <w:rsid w:val="00205D21"/>
    <w:rsid w:val="00211594"/>
    <w:rsid w:val="002217F0"/>
    <w:rsid w:val="0023541F"/>
    <w:rsid w:val="00237768"/>
    <w:rsid w:val="0024116D"/>
    <w:rsid w:val="0024416F"/>
    <w:rsid w:val="00262E90"/>
    <w:rsid w:val="002716C4"/>
    <w:rsid w:val="0027266E"/>
    <w:rsid w:val="00277B3D"/>
    <w:rsid w:val="0028252F"/>
    <w:rsid w:val="00282E51"/>
    <w:rsid w:val="002909F8"/>
    <w:rsid w:val="00291EFA"/>
    <w:rsid w:val="00293AC3"/>
    <w:rsid w:val="0029773C"/>
    <w:rsid w:val="002A475A"/>
    <w:rsid w:val="002A6B95"/>
    <w:rsid w:val="002B0370"/>
    <w:rsid w:val="002B1B4A"/>
    <w:rsid w:val="002B66D8"/>
    <w:rsid w:val="002E4BD1"/>
    <w:rsid w:val="002E5DCE"/>
    <w:rsid w:val="003130E4"/>
    <w:rsid w:val="003163CC"/>
    <w:rsid w:val="00317459"/>
    <w:rsid w:val="00323470"/>
    <w:rsid w:val="003259E6"/>
    <w:rsid w:val="00334DB3"/>
    <w:rsid w:val="0034077F"/>
    <w:rsid w:val="00344526"/>
    <w:rsid w:val="00344F95"/>
    <w:rsid w:val="00352F97"/>
    <w:rsid w:val="0036585F"/>
    <w:rsid w:val="003706F8"/>
    <w:rsid w:val="003772AD"/>
    <w:rsid w:val="00381F92"/>
    <w:rsid w:val="003827C0"/>
    <w:rsid w:val="00384F8B"/>
    <w:rsid w:val="00395003"/>
    <w:rsid w:val="003A79C9"/>
    <w:rsid w:val="003B0C3B"/>
    <w:rsid w:val="003B1E87"/>
    <w:rsid w:val="003B5CC0"/>
    <w:rsid w:val="003B718E"/>
    <w:rsid w:val="003C01D8"/>
    <w:rsid w:val="003C41AE"/>
    <w:rsid w:val="003C5266"/>
    <w:rsid w:val="003D1E4C"/>
    <w:rsid w:val="003D2EED"/>
    <w:rsid w:val="003D555B"/>
    <w:rsid w:val="003E270C"/>
    <w:rsid w:val="003E3922"/>
    <w:rsid w:val="003E7A65"/>
    <w:rsid w:val="003F4212"/>
    <w:rsid w:val="00404EA7"/>
    <w:rsid w:val="00405AE2"/>
    <w:rsid w:val="004203A3"/>
    <w:rsid w:val="004272B0"/>
    <w:rsid w:val="00427377"/>
    <w:rsid w:val="004529C1"/>
    <w:rsid w:val="00453771"/>
    <w:rsid w:val="00460358"/>
    <w:rsid w:val="004605E0"/>
    <w:rsid w:val="00464816"/>
    <w:rsid w:val="004718F3"/>
    <w:rsid w:val="00471F46"/>
    <w:rsid w:val="00482D57"/>
    <w:rsid w:val="00486B0F"/>
    <w:rsid w:val="004941CB"/>
    <w:rsid w:val="004972F3"/>
    <w:rsid w:val="004A2179"/>
    <w:rsid w:val="004A3330"/>
    <w:rsid w:val="004A585A"/>
    <w:rsid w:val="004A7AB2"/>
    <w:rsid w:val="004B4116"/>
    <w:rsid w:val="004B53FE"/>
    <w:rsid w:val="004B5A15"/>
    <w:rsid w:val="004B7381"/>
    <w:rsid w:val="004B7B0E"/>
    <w:rsid w:val="004C4CCB"/>
    <w:rsid w:val="004D02A8"/>
    <w:rsid w:val="004D2C2F"/>
    <w:rsid w:val="004D5659"/>
    <w:rsid w:val="004D711C"/>
    <w:rsid w:val="004E3B61"/>
    <w:rsid w:val="004F7F40"/>
    <w:rsid w:val="00504EAD"/>
    <w:rsid w:val="005270C5"/>
    <w:rsid w:val="005307DC"/>
    <w:rsid w:val="005467E8"/>
    <w:rsid w:val="00550CCB"/>
    <w:rsid w:val="00552D90"/>
    <w:rsid w:val="00555D98"/>
    <w:rsid w:val="00561B20"/>
    <w:rsid w:val="00564B1B"/>
    <w:rsid w:val="005673C6"/>
    <w:rsid w:val="0057212A"/>
    <w:rsid w:val="00572E52"/>
    <w:rsid w:val="005741E7"/>
    <w:rsid w:val="005811A2"/>
    <w:rsid w:val="005835C7"/>
    <w:rsid w:val="00584C43"/>
    <w:rsid w:val="00586A41"/>
    <w:rsid w:val="00591D41"/>
    <w:rsid w:val="005970F7"/>
    <w:rsid w:val="005A115B"/>
    <w:rsid w:val="005A20AE"/>
    <w:rsid w:val="005A4CD7"/>
    <w:rsid w:val="005A7310"/>
    <w:rsid w:val="005A7F76"/>
    <w:rsid w:val="005B04DF"/>
    <w:rsid w:val="005B11F3"/>
    <w:rsid w:val="005B5A7D"/>
    <w:rsid w:val="005C2B57"/>
    <w:rsid w:val="005C7F9E"/>
    <w:rsid w:val="005D4EE8"/>
    <w:rsid w:val="005E2160"/>
    <w:rsid w:val="005E39CB"/>
    <w:rsid w:val="005F0E2C"/>
    <w:rsid w:val="005F3916"/>
    <w:rsid w:val="005F4C7C"/>
    <w:rsid w:val="00603C90"/>
    <w:rsid w:val="006254C1"/>
    <w:rsid w:val="00625D60"/>
    <w:rsid w:val="00637AC0"/>
    <w:rsid w:val="00652D79"/>
    <w:rsid w:val="00663527"/>
    <w:rsid w:val="00674950"/>
    <w:rsid w:val="00676C36"/>
    <w:rsid w:val="00683CB7"/>
    <w:rsid w:val="00687444"/>
    <w:rsid w:val="00690FF6"/>
    <w:rsid w:val="006A02D0"/>
    <w:rsid w:val="006A158A"/>
    <w:rsid w:val="006B271F"/>
    <w:rsid w:val="006B2AF1"/>
    <w:rsid w:val="006C56F7"/>
    <w:rsid w:val="006C64DA"/>
    <w:rsid w:val="006D1056"/>
    <w:rsid w:val="006D1542"/>
    <w:rsid w:val="006E01A0"/>
    <w:rsid w:val="006E36B6"/>
    <w:rsid w:val="006F180E"/>
    <w:rsid w:val="00715F42"/>
    <w:rsid w:val="007160F3"/>
    <w:rsid w:val="007227CF"/>
    <w:rsid w:val="007256CC"/>
    <w:rsid w:val="0073546D"/>
    <w:rsid w:val="00740218"/>
    <w:rsid w:val="00752C5A"/>
    <w:rsid w:val="0075480D"/>
    <w:rsid w:val="007613D5"/>
    <w:rsid w:val="007630D8"/>
    <w:rsid w:val="0076356F"/>
    <w:rsid w:val="007738EA"/>
    <w:rsid w:val="007741A5"/>
    <w:rsid w:val="0077476C"/>
    <w:rsid w:val="00777AEA"/>
    <w:rsid w:val="00780453"/>
    <w:rsid w:val="00783A25"/>
    <w:rsid w:val="00787CAD"/>
    <w:rsid w:val="00792044"/>
    <w:rsid w:val="007A50ED"/>
    <w:rsid w:val="007B4616"/>
    <w:rsid w:val="007C653C"/>
    <w:rsid w:val="007D1118"/>
    <w:rsid w:val="007D3F18"/>
    <w:rsid w:val="007E2B03"/>
    <w:rsid w:val="007F4630"/>
    <w:rsid w:val="0080515B"/>
    <w:rsid w:val="0081146F"/>
    <w:rsid w:val="0082089F"/>
    <w:rsid w:val="008303BC"/>
    <w:rsid w:val="0083208A"/>
    <w:rsid w:val="0084716C"/>
    <w:rsid w:val="00850750"/>
    <w:rsid w:val="008634D5"/>
    <w:rsid w:val="0086397D"/>
    <w:rsid w:val="00867FDA"/>
    <w:rsid w:val="00873456"/>
    <w:rsid w:val="008828E0"/>
    <w:rsid w:val="0089008B"/>
    <w:rsid w:val="00890283"/>
    <w:rsid w:val="0089704B"/>
    <w:rsid w:val="008A1202"/>
    <w:rsid w:val="008A1566"/>
    <w:rsid w:val="008A4515"/>
    <w:rsid w:val="008A4B61"/>
    <w:rsid w:val="008B1B9E"/>
    <w:rsid w:val="008B5B26"/>
    <w:rsid w:val="008B5FEC"/>
    <w:rsid w:val="008B79E5"/>
    <w:rsid w:val="008C2A32"/>
    <w:rsid w:val="008C5149"/>
    <w:rsid w:val="008D0567"/>
    <w:rsid w:val="008D3838"/>
    <w:rsid w:val="008D68DC"/>
    <w:rsid w:val="008E0A08"/>
    <w:rsid w:val="008E1B79"/>
    <w:rsid w:val="008E398F"/>
    <w:rsid w:val="008E552C"/>
    <w:rsid w:val="008F06B9"/>
    <w:rsid w:val="008F1D6E"/>
    <w:rsid w:val="008F7F7A"/>
    <w:rsid w:val="00906078"/>
    <w:rsid w:val="00912B9E"/>
    <w:rsid w:val="00912D8B"/>
    <w:rsid w:val="009302CD"/>
    <w:rsid w:val="00933E45"/>
    <w:rsid w:val="00936B1F"/>
    <w:rsid w:val="009407C2"/>
    <w:rsid w:val="009426CE"/>
    <w:rsid w:val="00947D38"/>
    <w:rsid w:val="00951263"/>
    <w:rsid w:val="009534C8"/>
    <w:rsid w:val="00963764"/>
    <w:rsid w:val="00963965"/>
    <w:rsid w:val="00990B1B"/>
    <w:rsid w:val="009A62DD"/>
    <w:rsid w:val="009B3FB3"/>
    <w:rsid w:val="009E43DC"/>
    <w:rsid w:val="009F0ECB"/>
    <w:rsid w:val="009F151B"/>
    <w:rsid w:val="009F58F5"/>
    <w:rsid w:val="00A255D3"/>
    <w:rsid w:val="00A325B9"/>
    <w:rsid w:val="00A35C07"/>
    <w:rsid w:val="00A37D89"/>
    <w:rsid w:val="00A42DD9"/>
    <w:rsid w:val="00A52BF1"/>
    <w:rsid w:val="00A5301B"/>
    <w:rsid w:val="00A54BF7"/>
    <w:rsid w:val="00A63AE0"/>
    <w:rsid w:val="00A67C1B"/>
    <w:rsid w:val="00A70CDC"/>
    <w:rsid w:val="00A82D1E"/>
    <w:rsid w:val="00AA0C58"/>
    <w:rsid w:val="00AA6DA3"/>
    <w:rsid w:val="00AB0692"/>
    <w:rsid w:val="00AB6F39"/>
    <w:rsid w:val="00AC1FD2"/>
    <w:rsid w:val="00AC697A"/>
    <w:rsid w:val="00AC7026"/>
    <w:rsid w:val="00AD18E4"/>
    <w:rsid w:val="00AF1031"/>
    <w:rsid w:val="00B02B43"/>
    <w:rsid w:val="00B0342C"/>
    <w:rsid w:val="00B066D7"/>
    <w:rsid w:val="00B14FE2"/>
    <w:rsid w:val="00B42D74"/>
    <w:rsid w:val="00B45DC7"/>
    <w:rsid w:val="00B5038E"/>
    <w:rsid w:val="00B5066B"/>
    <w:rsid w:val="00B5416D"/>
    <w:rsid w:val="00B61546"/>
    <w:rsid w:val="00B64A16"/>
    <w:rsid w:val="00B703F9"/>
    <w:rsid w:val="00B76614"/>
    <w:rsid w:val="00B817FB"/>
    <w:rsid w:val="00B86288"/>
    <w:rsid w:val="00B87136"/>
    <w:rsid w:val="00B94064"/>
    <w:rsid w:val="00BB2648"/>
    <w:rsid w:val="00BB500C"/>
    <w:rsid w:val="00BC0E25"/>
    <w:rsid w:val="00BD2BAC"/>
    <w:rsid w:val="00BD3D2B"/>
    <w:rsid w:val="00BE0C12"/>
    <w:rsid w:val="00BF7BE9"/>
    <w:rsid w:val="00C000F7"/>
    <w:rsid w:val="00C14060"/>
    <w:rsid w:val="00C17B4D"/>
    <w:rsid w:val="00C17CA4"/>
    <w:rsid w:val="00C218C4"/>
    <w:rsid w:val="00C32A71"/>
    <w:rsid w:val="00C33044"/>
    <w:rsid w:val="00C479F0"/>
    <w:rsid w:val="00C47EA8"/>
    <w:rsid w:val="00C544E8"/>
    <w:rsid w:val="00C61DDB"/>
    <w:rsid w:val="00C66466"/>
    <w:rsid w:val="00C717D5"/>
    <w:rsid w:val="00C74AC0"/>
    <w:rsid w:val="00C7570A"/>
    <w:rsid w:val="00C812FB"/>
    <w:rsid w:val="00C81DD4"/>
    <w:rsid w:val="00C87387"/>
    <w:rsid w:val="00C91294"/>
    <w:rsid w:val="00C92DA5"/>
    <w:rsid w:val="00CA187A"/>
    <w:rsid w:val="00CB0923"/>
    <w:rsid w:val="00CB131D"/>
    <w:rsid w:val="00CB71EF"/>
    <w:rsid w:val="00CC3E19"/>
    <w:rsid w:val="00CC7525"/>
    <w:rsid w:val="00CF36FA"/>
    <w:rsid w:val="00D00943"/>
    <w:rsid w:val="00D036B2"/>
    <w:rsid w:val="00D06B0B"/>
    <w:rsid w:val="00D06C60"/>
    <w:rsid w:val="00D07841"/>
    <w:rsid w:val="00D07A77"/>
    <w:rsid w:val="00D30E51"/>
    <w:rsid w:val="00D36AFE"/>
    <w:rsid w:val="00D42EF7"/>
    <w:rsid w:val="00D544E1"/>
    <w:rsid w:val="00D54F91"/>
    <w:rsid w:val="00D61DAF"/>
    <w:rsid w:val="00D63906"/>
    <w:rsid w:val="00D64009"/>
    <w:rsid w:val="00D85186"/>
    <w:rsid w:val="00DA732E"/>
    <w:rsid w:val="00DB6AB1"/>
    <w:rsid w:val="00DB7681"/>
    <w:rsid w:val="00DB7C08"/>
    <w:rsid w:val="00DC25F5"/>
    <w:rsid w:val="00DC5E97"/>
    <w:rsid w:val="00DD3E68"/>
    <w:rsid w:val="00DD3F42"/>
    <w:rsid w:val="00DE1018"/>
    <w:rsid w:val="00DE2EEF"/>
    <w:rsid w:val="00DF20DE"/>
    <w:rsid w:val="00DF779E"/>
    <w:rsid w:val="00E00959"/>
    <w:rsid w:val="00E1016E"/>
    <w:rsid w:val="00E11405"/>
    <w:rsid w:val="00E161BE"/>
    <w:rsid w:val="00E502FE"/>
    <w:rsid w:val="00E57816"/>
    <w:rsid w:val="00E70DF5"/>
    <w:rsid w:val="00E81D1A"/>
    <w:rsid w:val="00E83C7D"/>
    <w:rsid w:val="00E910B5"/>
    <w:rsid w:val="00E9719D"/>
    <w:rsid w:val="00EA489A"/>
    <w:rsid w:val="00EB404E"/>
    <w:rsid w:val="00EC7667"/>
    <w:rsid w:val="00ED6681"/>
    <w:rsid w:val="00EE103B"/>
    <w:rsid w:val="00F00334"/>
    <w:rsid w:val="00F01DB4"/>
    <w:rsid w:val="00F04ED6"/>
    <w:rsid w:val="00F14696"/>
    <w:rsid w:val="00F202CA"/>
    <w:rsid w:val="00F2299F"/>
    <w:rsid w:val="00F23B68"/>
    <w:rsid w:val="00F2765B"/>
    <w:rsid w:val="00F27B38"/>
    <w:rsid w:val="00F30972"/>
    <w:rsid w:val="00F30A65"/>
    <w:rsid w:val="00F419F8"/>
    <w:rsid w:val="00F44C6D"/>
    <w:rsid w:val="00F47CE3"/>
    <w:rsid w:val="00F56401"/>
    <w:rsid w:val="00F56F71"/>
    <w:rsid w:val="00F6665C"/>
    <w:rsid w:val="00F71855"/>
    <w:rsid w:val="00F836B7"/>
    <w:rsid w:val="00F92E33"/>
    <w:rsid w:val="00F94F3F"/>
    <w:rsid w:val="00F95662"/>
    <w:rsid w:val="00F96999"/>
    <w:rsid w:val="00FA48C9"/>
    <w:rsid w:val="00FA7F4F"/>
    <w:rsid w:val="00FB2478"/>
    <w:rsid w:val="00FB451B"/>
    <w:rsid w:val="00FB6F60"/>
    <w:rsid w:val="00FC3004"/>
    <w:rsid w:val="00FC3C3D"/>
    <w:rsid w:val="00FC4EA5"/>
    <w:rsid w:val="00FD00B9"/>
    <w:rsid w:val="00FD0ED3"/>
    <w:rsid w:val="00FD57A6"/>
    <w:rsid w:val="00FE2484"/>
    <w:rsid w:val="00FE69B7"/>
    <w:rsid w:val="00FF0601"/>
    <w:rsid w:val="00FF13E6"/>
    <w:rsid w:val="00FF1C43"/>
    <w:rsid w:val="00FF42B1"/>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5729452"/>
  <w15:docId w15:val="{4E7B6E64-D688-4E56-B36E-A78836373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126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F1031"/>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951263"/>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spacing w:line="360" w:lineRule="auto"/>
      <w:ind w:firstLine="567"/>
      <w:jc w:val="both"/>
    </w:pPr>
    <w:rPr>
      <w:rFonts w:eastAsia="MS Mincho"/>
      <w:color w:val="000000"/>
      <w:sz w:val="32"/>
      <w:szCs w:val="32"/>
      <w:u w:color="000000"/>
    </w:rPr>
  </w:style>
  <w:style w:type="character" w:customStyle="1" w:styleId="20">
    <w:name w:val="Основной текст 2 Знак"/>
    <w:basedOn w:val="a0"/>
    <w:link w:val="2"/>
    <w:rsid w:val="00951263"/>
    <w:rPr>
      <w:rFonts w:ascii="Times New Roman" w:eastAsia="MS Mincho" w:hAnsi="Times New Roman" w:cs="Times New Roman"/>
      <w:color w:val="000000"/>
      <w:sz w:val="32"/>
      <w:szCs w:val="32"/>
      <w:u w:color="000000"/>
      <w:lang w:eastAsia="ru-RU"/>
    </w:rPr>
  </w:style>
  <w:style w:type="paragraph" w:styleId="a3">
    <w:name w:val="footer"/>
    <w:basedOn w:val="a"/>
    <w:link w:val="a4"/>
    <w:rsid w:val="00951263"/>
    <w:pPr>
      <w:tabs>
        <w:tab w:val="center" w:pos="4677"/>
        <w:tab w:val="right" w:pos="9355"/>
      </w:tabs>
    </w:pPr>
  </w:style>
  <w:style w:type="character" w:customStyle="1" w:styleId="a4">
    <w:name w:val="Нижний колонтитул Знак"/>
    <w:basedOn w:val="a0"/>
    <w:link w:val="a3"/>
    <w:rsid w:val="00951263"/>
    <w:rPr>
      <w:rFonts w:ascii="Times New Roman" w:eastAsia="Times New Roman" w:hAnsi="Times New Roman" w:cs="Times New Roman"/>
      <w:sz w:val="24"/>
      <w:szCs w:val="24"/>
      <w:lang w:eastAsia="ru-RU"/>
    </w:rPr>
  </w:style>
  <w:style w:type="character" w:styleId="a5">
    <w:name w:val="page number"/>
    <w:basedOn w:val="a0"/>
    <w:rsid w:val="00951263"/>
  </w:style>
  <w:style w:type="paragraph" w:styleId="a6">
    <w:name w:val="Body Text"/>
    <w:basedOn w:val="a"/>
    <w:link w:val="a7"/>
    <w:uiPriority w:val="99"/>
    <w:unhideWhenUsed/>
    <w:rsid w:val="00CC3E19"/>
    <w:pPr>
      <w:spacing w:after="120"/>
    </w:pPr>
  </w:style>
  <w:style w:type="character" w:customStyle="1" w:styleId="a7">
    <w:name w:val="Основной текст Знак"/>
    <w:basedOn w:val="a0"/>
    <w:link w:val="a6"/>
    <w:uiPriority w:val="99"/>
    <w:rsid w:val="00CC3E19"/>
    <w:rPr>
      <w:rFonts w:ascii="Times New Roman" w:eastAsia="Times New Roman" w:hAnsi="Times New Roman" w:cs="Times New Roman"/>
      <w:sz w:val="24"/>
      <w:szCs w:val="24"/>
      <w:lang w:eastAsia="ru-RU"/>
    </w:rPr>
  </w:style>
  <w:style w:type="paragraph" w:styleId="11">
    <w:name w:val="toc 1"/>
    <w:basedOn w:val="a"/>
    <w:next w:val="a"/>
    <w:autoRedefine/>
    <w:uiPriority w:val="39"/>
    <w:rsid w:val="003C5266"/>
    <w:pPr>
      <w:tabs>
        <w:tab w:val="right" w:leader="dot" w:pos="9923"/>
      </w:tabs>
      <w:spacing w:line="360" w:lineRule="auto"/>
      <w:ind w:left="-567"/>
    </w:pPr>
    <w:rPr>
      <w:b/>
      <w:noProof/>
    </w:rPr>
  </w:style>
  <w:style w:type="paragraph" w:styleId="a8">
    <w:name w:val="header"/>
    <w:basedOn w:val="a"/>
    <w:link w:val="a9"/>
    <w:uiPriority w:val="99"/>
    <w:semiHidden/>
    <w:unhideWhenUsed/>
    <w:rsid w:val="005811A2"/>
    <w:pPr>
      <w:tabs>
        <w:tab w:val="center" w:pos="4677"/>
        <w:tab w:val="right" w:pos="9355"/>
      </w:tabs>
    </w:pPr>
  </w:style>
  <w:style w:type="character" w:customStyle="1" w:styleId="a9">
    <w:name w:val="Верхний колонтитул Знак"/>
    <w:basedOn w:val="a0"/>
    <w:link w:val="a8"/>
    <w:uiPriority w:val="99"/>
    <w:semiHidden/>
    <w:rsid w:val="005811A2"/>
    <w:rPr>
      <w:rFonts w:ascii="Times New Roman" w:eastAsia="Times New Roman" w:hAnsi="Times New Roman" w:cs="Times New Roman"/>
      <w:sz w:val="24"/>
      <w:szCs w:val="24"/>
      <w:lang w:eastAsia="ru-RU"/>
    </w:rPr>
  </w:style>
  <w:style w:type="paragraph" w:styleId="aa">
    <w:name w:val="List Paragraph"/>
    <w:aliases w:val="ТЗ список,Имя Рисунка"/>
    <w:basedOn w:val="a"/>
    <w:link w:val="ab"/>
    <w:uiPriority w:val="34"/>
    <w:qFormat/>
    <w:rsid w:val="00D07A77"/>
    <w:pPr>
      <w:widowControl w:val="0"/>
      <w:autoSpaceDE w:val="0"/>
      <w:autoSpaceDN w:val="0"/>
      <w:adjustRightInd w:val="0"/>
      <w:ind w:left="708"/>
    </w:pPr>
    <w:rPr>
      <w:sz w:val="20"/>
      <w:szCs w:val="20"/>
    </w:rPr>
  </w:style>
  <w:style w:type="character" w:customStyle="1" w:styleId="ab">
    <w:name w:val="Абзац списка Знак"/>
    <w:aliases w:val="ТЗ список Знак,Имя Рисунка Знак"/>
    <w:link w:val="aa"/>
    <w:uiPriority w:val="34"/>
    <w:rsid w:val="00D07A77"/>
    <w:rPr>
      <w:rFonts w:ascii="Times New Roman" w:eastAsia="Times New Roman" w:hAnsi="Times New Roman" w:cs="Times New Roman"/>
      <w:sz w:val="20"/>
      <w:szCs w:val="20"/>
      <w:lang w:eastAsia="ru-RU"/>
    </w:rPr>
  </w:style>
  <w:style w:type="paragraph" w:styleId="ac">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
    <w:basedOn w:val="a"/>
    <w:link w:val="21"/>
    <w:qFormat/>
    <w:rsid w:val="00D07A77"/>
    <w:pPr>
      <w:widowControl w:val="0"/>
      <w:autoSpaceDE w:val="0"/>
      <w:autoSpaceDN w:val="0"/>
      <w:adjustRightInd w:val="0"/>
    </w:pPr>
    <w:rPr>
      <w:sz w:val="20"/>
      <w:szCs w:val="20"/>
    </w:rPr>
  </w:style>
  <w:style w:type="character" w:customStyle="1" w:styleId="ad">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D07A77"/>
    <w:rPr>
      <w:rFonts w:ascii="Times New Roman" w:eastAsia="Times New Roman" w:hAnsi="Times New Roman" w:cs="Times New Roman"/>
      <w:sz w:val="20"/>
      <w:szCs w:val="20"/>
      <w:lang w:eastAsia="ru-RU"/>
    </w:rPr>
  </w:style>
  <w:style w:type="character" w:styleId="ae">
    <w:name w:val="footnote reference"/>
    <w:uiPriority w:val="99"/>
    <w:rsid w:val="00D07A77"/>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c"/>
    <w:locked/>
    <w:rsid w:val="00D07A77"/>
    <w:rPr>
      <w:rFonts w:ascii="Times New Roman" w:eastAsia="Times New Roman" w:hAnsi="Times New Roman" w:cs="Times New Roman"/>
      <w:sz w:val="20"/>
      <w:szCs w:val="20"/>
      <w:lang w:eastAsia="ru-RU"/>
    </w:rPr>
  </w:style>
  <w:style w:type="table" w:styleId="af">
    <w:name w:val="Table Grid"/>
    <w:basedOn w:val="a1"/>
    <w:uiPriority w:val="39"/>
    <w:rsid w:val="00D07A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Title"/>
    <w:basedOn w:val="a"/>
    <w:link w:val="af1"/>
    <w:qFormat/>
    <w:rsid w:val="00D07A77"/>
    <w:pPr>
      <w:jc w:val="center"/>
    </w:pPr>
    <w:rPr>
      <w:b/>
      <w:sz w:val="28"/>
      <w:szCs w:val="20"/>
    </w:rPr>
  </w:style>
  <w:style w:type="character" w:customStyle="1" w:styleId="af1">
    <w:name w:val="Заголовок Знак"/>
    <w:basedOn w:val="a0"/>
    <w:link w:val="af0"/>
    <w:rsid w:val="00D07A77"/>
    <w:rPr>
      <w:rFonts w:ascii="Times New Roman" w:eastAsia="Times New Roman" w:hAnsi="Times New Roman" w:cs="Times New Roman"/>
      <w:b/>
      <w:sz w:val="28"/>
      <w:szCs w:val="20"/>
      <w:lang w:eastAsia="ru-RU"/>
    </w:rPr>
  </w:style>
  <w:style w:type="paragraph" w:styleId="af2">
    <w:name w:val="Normal (Web)"/>
    <w:basedOn w:val="a"/>
    <w:uiPriority w:val="99"/>
    <w:unhideWhenUsed/>
    <w:rsid w:val="00D07A77"/>
    <w:pPr>
      <w:spacing w:before="100" w:beforeAutospacing="1" w:after="100" w:afterAutospacing="1"/>
    </w:pPr>
  </w:style>
  <w:style w:type="paragraph" w:customStyle="1" w:styleId="Style2">
    <w:name w:val="Style2"/>
    <w:basedOn w:val="a"/>
    <w:rsid w:val="00D07A77"/>
    <w:pPr>
      <w:widowControl w:val="0"/>
      <w:autoSpaceDE w:val="0"/>
      <w:autoSpaceDN w:val="0"/>
      <w:adjustRightInd w:val="0"/>
      <w:spacing w:line="484" w:lineRule="exact"/>
      <w:ind w:firstLine="715"/>
      <w:jc w:val="both"/>
    </w:pPr>
  </w:style>
  <w:style w:type="character" w:customStyle="1" w:styleId="FontStyle12">
    <w:name w:val="Font Style12"/>
    <w:rsid w:val="00D07A77"/>
    <w:rPr>
      <w:rFonts w:ascii="Times New Roman" w:hAnsi="Times New Roman" w:cs="Times New Roman"/>
      <w:sz w:val="26"/>
      <w:szCs w:val="26"/>
    </w:rPr>
  </w:style>
  <w:style w:type="paragraph" w:customStyle="1" w:styleId="12">
    <w:name w:val="Стиль1"/>
    <w:basedOn w:val="a"/>
    <w:autoRedefine/>
    <w:rsid w:val="00683CB7"/>
    <w:pPr>
      <w:widowControl w:val="0"/>
      <w:ind w:firstLine="709"/>
      <w:jc w:val="both"/>
    </w:pPr>
  </w:style>
  <w:style w:type="paragraph" w:styleId="af3">
    <w:name w:val="Body Text Indent"/>
    <w:basedOn w:val="a"/>
    <w:link w:val="af4"/>
    <w:uiPriority w:val="99"/>
    <w:unhideWhenUsed/>
    <w:rsid w:val="00C47EA8"/>
    <w:pPr>
      <w:spacing w:after="120"/>
      <w:ind w:left="283"/>
    </w:pPr>
  </w:style>
  <w:style w:type="character" w:customStyle="1" w:styleId="af4">
    <w:name w:val="Основной текст с отступом Знак"/>
    <w:basedOn w:val="a0"/>
    <w:link w:val="af3"/>
    <w:uiPriority w:val="99"/>
    <w:rsid w:val="00C47EA8"/>
    <w:rPr>
      <w:rFonts w:ascii="Times New Roman" w:eastAsia="Times New Roman" w:hAnsi="Times New Roman" w:cs="Times New Roman"/>
      <w:sz w:val="24"/>
      <w:szCs w:val="24"/>
      <w:lang w:eastAsia="ru-RU"/>
    </w:rPr>
  </w:style>
  <w:style w:type="paragraph" w:styleId="3">
    <w:name w:val="Body Text 3"/>
    <w:basedOn w:val="a"/>
    <w:link w:val="30"/>
    <w:unhideWhenUsed/>
    <w:rsid w:val="00C47EA8"/>
    <w:pPr>
      <w:spacing w:after="120"/>
    </w:pPr>
    <w:rPr>
      <w:sz w:val="16"/>
      <w:szCs w:val="16"/>
    </w:rPr>
  </w:style>
  <w:style w:type="character" w:customStyle="1" w:styleId="30">
    <w:name w:val="Основной текст 3 Знак"/>
    <w:basedOn w:val="a0"/>
    <w:link w:val="3"/>
    <w:rsid w:val="00C47EA8"/>
    <w:rPr>
      <w:rFonts w:ascii="Times New Roman" w:eastAsia="Times New Roman" w:hAnsi="Times New Roman" w:cs="Times New Roman"/>
      <w:sz w:val="16"/>
      <w:szCs w:val="16"/>
      <w:lang w:eastAsia="ru-RU"/>
    </w:rPr>
  </w:style>
  <w:style w:type="paragraph" w:customStyle="1" w:styleId="-">
    <w:name w:val="НИР-список Знак"/>
    <w:basedOn w:val="a"/>
    <w:link w:val="-0"/>
    <w:qFormat/>
    <w:rsid w:val="00C47EA8"/>
    <w:pPr>
      <w:numPr>
        <w:numId w:val="5"/>
      </w:numPr>
      <w:tabs>
        <w:tab w:val="left" w:pos="993"/>
      </w:tabs>
      <w:spacing w:line="360" w:lineRule="auto"/>
      <w:ind w:left="0" w:firstLine="709"/>
      <w:jc w:val="both"/>
    </w:pPr>
    <w:rPr>
      <w:sz w:val="28"/>
      <w:szCs w:val="28"/>
    </w:rPr>
  </w:style>
  <w:style w:type="character" w:customStyle="1" w:styleId="-0">
    <w:name w:val="НИР-список Знак Знак"/>
    <w:link w:val="-"/>
    <w:rsid w:val="00C47EA8"/>
    <w:rPr>
      <w:rFonts w:ascii="Times New Roman" w:eastAsia="Times New Roman" w:hAnsi="Times New Roman" w:cs="Times New Roman"/>
      <w:sz w:val="28"/>
      <w:szCs w:val="28"/>
      <w:lang w:eastAsia="ru-RU"/>
    </w:rPr>
  </w:style>
  <w:style w:type="paragraph" w:styleId="af5">
    <w:name w:val="Plain Text"/>
    <w:basedOn w:val="a"/>
    <w:link w:val="af6"/>
    <w:rsid w:val="00C74AC0"/>
    <w:rPr>
      <w:rFonts w:ascii="Courier New" w:eastAsia="Calibri" w:hAnsi="Courier New"/>
      <w:sz w:val="20"/>
      <w:szCs w:val="20"/>
    </w:rPr>
  </w:style>
  <w:style w:type="character" w:customStyle="1" w:styleId="af6">
    <w:name w:val="Текст Знак"/>
    <w:basedOn w:val="a0"/>
    <w:link w:val="af5"/>
    <w:rsid w:val="00C74AC0"/>
    <w:rPr>
      <w:rFonts w:ascii="Courier New" w:eastAsia="Calibri" w:hAnsi="Courier New" w:cs="Times New Roman"/>
      <w:sz w:val="20"/>
      <w:szCs w:val="20"/>
      <w:lang w:eastAsia="ru-RU"/>
    </w:rPr>
  </w:style>
  <w:style w:type="paragraph" w:styleId="af7">
    <w:name w:val="Balloon Text"/>
    <w:basedOn w:val="a"/>
    <w:link w:val="af8"/>
    <w:uiPriority w:val="99"/>
    <w:semiHidden/>
    <w:unhideWhenUsed/>
    <w:rsid w:val="0057212A"/>
    <w:rPr>
      <w:rFonts w:ascii="Tahoma" w:hAnsi="Tahoma" w:cs="Tahoma"/>
      <w:sz w:val="16"/>
      <w:szCs w:val="16"/>
    </w:rPr>
  </w:style>
  <w:style w:type="character" w:customStyle="1" w:styleId="af8">
    <w:name w:val="Текст выноски Знак"/>
    <w:basedOn w:val="a0"/>
    <w:link w:val="af7"/>
    <w:uiPriority w:val="99"/>
    <w:semiHidden/>
    <w:rsid w:val="0057212A"/>
    <w:rPr>
      <w:rFonts w:ascii="Tahoma" w:eastAsia="Times New Roman" w:hAnsi="Tahoma" w:cs="Tahoma"/>
      <w:sz w:val="16"/>
      <w:szCs w:val="16"/>
      <w:lang w:eastAsia="ru-RU"/>
    </w:rPr>
  </w:style>
  <w:style w:type="character" w:styleId="af9">
    <w:name w:val="Hyperlink"/>
    <w:basedOn w:val="a0"/>
    <w:uiPriority w:val="99"/>
    <w:rsid w:val="006B271F"/>
    <w:rPr>
      <w:color w:val="0000FF"/>
      <w:u w:val="single"/>
    </w:rPr>
  </w:style>
  <w:style w:type="character" w:styleId="afa">
    <w:name w:val="Strong"/>
    <w:uiPriority w:val="22"/>
    <w:qFormat/>
    <w:rsid w:val="006B271F"/>
    <w:rPr>
      <w:rFonts w:ascii="Times New Roman" w:hAnsi="Times New Roman" w:cs="Times New Roman" w:hint="default"/>
      <w:b/>
      <w:bCs/>
      <w:sz w:val="24"/>
      <w:u w:val="single"/>
    </w:rPr>
  </w:style>
  <w:style w:type="table" w:customStyle="1" w:styleId="22">
    <w:name w:val="Сетка таблицы2"/>
    <w:basedOn w:val="a1"/>
    <w:next w:val="af"/>
    <w:uiPriority w:val="59"/>
    <w:rsid w:val="002441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227CF"/>
    <w:pPr>
      <w:autoSpaceDE w:val="0"/>
      <w:autoSpaceDN w:val="0"/>
      <w:adjustRightInd w:val="0"/>
      <w:spacing w:after="0" w:line="240" w:lineRule="auto"/>
    </w:pPr>
    <w:rPr>
      <w:rFonts w:ascii="Times New Roman" w:eastAsia="MS Mincho" w:hAnsi="Times New Roman" w:cs="Times New Roman"/>
      <w:color w:val="000000"/>
      <w:sz w:val="24"/>
      <w:szCs w:val="24"/>
      <w:lang w:eastAsia="ru-RU"/>
    </w:rPr>
  </w:style>
  <w:style w:type="paragraph" w:styleId="afb">
    <w:name w:val="No Spacing"/>
    <w:uiPriority w:val="1"/>
    <w:qFormat/>
    <w:rsid w:val="00FC300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13">
    <w:name w:val="Верхний колонтитул Знак1"/>
    <w:uiPriority w:val="99"/>
    <w:semiHidden/>
    <w:rsid w:val="00DE1018"/>
    <w:rPr>
      <w:sz w:val="24"/>
      <w:szCs w:val="24"/>
    </w:rPr>
  </w:style>
  <w:style w:type="character" w:customStyle="1" w:styleId="bigtext">
    <w:name w:val="bigtext"/>
    <w:basedOn w:val="a0"/>
    <w:rsid w:val="00DE1018"/>
  </w:style>
  <w:style w:type="character" w:customStyle="1" w:styleId="10">
    <w:name w:val="Заголовок 1 Знак"/>
    <w:basedOn w:val="a0"/>
    <w:link w:val="1"/>
    <w:uiPriority w:val="9"/>
    <w:rsid w:val="00AF1031"/>
    <w:rPr>
      <w:rFonts w:asciiTheme="majorHAnsi" w:eastAsiaTheme="majorEastAsia" w:hAnsiTheme="majorHAnsi" w:cstheme="majorBidi"/>
      <w:color w:val="365F91" w:themeColor="accent1" w:themeShade="BF"/>
      <w:sz w:val="32"/>
      <w:szCs w:val="32"/>
      <w:lang w:eastAsia="ru-RU"/>
    </w:rPr>
  </w:style>
  <w:style w:type="paragraph" w:styleId="afc">
    <w:name w:val="TOC Heading"/>
    <w:basedOn w:val="1"/>
    <w:next w:val="a"/>
    <w:uiPriority w:val="39"/>
    <w:unhideWhenUsed/>
    <w:qFormat/>
    <w:rsid w:val="00AF1031"/>
    <w:pPr>
      <w:spacing w:line="259" w:lineRule="auto"/>
      <w:outlineLvl w:val="9"/>
    </w:pPr>
  </w:style>
  <w:style w:type="character" w:styleId="afd">
    <w:name w:val="FollowedHyperlink"/>
    <w:basedOn w:val="a0"/>
    <w:uiPriority w:val="99"/>
    <w:semiHidden/>
    <w:unhideWhenUsed/>
    <w:rsid w:val="00CF36FA"/>
    <w:rPr>
      <w:color w:val="800080" w:themeColor="followedHyperlink"/>
      <w:u w:val="single"/>
    </w:rPr>
  </w:style>
  <w:style w:type="paragraph" w:customStyle="1" w:styleId="ConsPlusNormal">
    <w:name w:val="ConsPlusNormal"/>
    <w:rsid w:val="00F419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717456">
      <w:bodyDiv w:val="1"/>
      <w:marLeft w:val="0"/>
      <w:marRight w:val="0"/>
      <w:marTop w:val="0"/>
      <w:marBottom w:val="0"/>
      <w:divBdr>
        <w:top w:val="none" w:sz="0" w:space="0" w:color="auto"/>
        <w:left w:val="none" w:sz="0" w:space="0" w:color="auto"/>
        <w:bottom w:val="none" w:sz="0" w:space="0" w:color="auto"/>
        <w:right w:val="none" w:sz="0" w:space="0" w:color="auto"/>
      </w:divBdr>
      <w:divsChild>
        <w:div w:id="1803503471">
          <w:marLeft w:val="0"/>
          <w:marRight w:val="0"/>
          <w:marTop w:val="0"/>
          <w:marBottom w:val="0"/>
          <w:divBdr>
            <w:top w:val="none" w:sz="0" w:space="0" w:color="auto"/>
            <w:left w:val="none" w:sz="0" w:space="0" w:color="auto"/>
            <w:bottom w:val="none" w:sz="0" w:space="0" w:color="auto"/>
            <w:right w:val="none" w:sz="0" w:space="0" w:color="auto"/>
          </w:divBdr>
          <w:divsChild>
            <w:div w:id="1915552350">
              <w:marLeft w:val="0"/>
              <w:marRight w:val="0"/>
              <w:marTop w:val="0"/>
              <w:marBottom w:val="0"/>
              <w:divBdr>
                <w:top w:val="none" w:sz="0" w:space="0" w:color="auto"/>
                <w:left w:val="none" w:sz="0" w:space="0" w:color="auto"/>
                <w:bottom w:val="none" w:sz="0" w:space="0" w:color="auto"/>
                <w:right w:val="none" w:sz="0" w:space="0" w:color="auto"/>
              </w:divBdr>
              <w:divsChild>
                <w:div w:id="145983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595101">
      <w:bodyDiv w:val="1"/>
      <w:marLeft w:val="0"/>
      <w:marRight w:val="0"/>
      <w:marTop w:val="0"/>
      <w:marBottom w:val="0"/>
      <w:divBdr>
        <w:top w:val="none" w:sz="0" w:space="0" w:color="auto"/>
        <w:left w:val="none" w:sz="0" w:space="0" w:color="auto"/>
        <w:bottom w:val="none" w:sz="0" w:space="0" w:color="auto"/>
        <w:right w:val="none" w:sz="0" w:space="0" w:color="auto"/>
      </w:divBdr>
      <w:divsChild>
        <w:div w:id="1933778650">
          <w:marLeft w:val="0"/>
          <w:marRight w:val="0"/>
          <w:marTop w:val="0"/>
          <w:marBottom w:val="0"/>
          <w:divBdr>
            <w:top w:val="none" w:sz="0" w:space="0" w:color="auto"/>
            <w:left w:val="none" w:sz="0" w:space="0" w:color="auto"/>
            <w:bottom w:val="none" w:sz="0" w:space="0" w:color="auto"/>
            <w:right w:val="none" w:sz="0" w:space="0" w:color="auto"/>
          </w:divBdr>
          <w:divsChild>
            <w:div w:id="475487949">
              <w:marLeft w:val="0"/>
              <w:marRight w:val="0"/>
              <w:marTop w:val="0"/>
              <w:marBottom w:val="0"/>
              <w:divBdr>
                <w:top w:val="none" w:sz="0" w:space="0" w:color="auto"/>
                <w:left w:val="none" w:sz="0" w:space="0" w:color="auto"/>
                <w:bottom w:val="none" w:sz="0" w:space="0" w:color="auto"/>
                <w:right w:val="none" w:sz="0" w:space="0" w:color="auto"/>
              </w:divBdr>
              <w:divsChild>
                <w:div w:id="160872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947844">
      <w:bodyDiv w:val="1"/>
      <w:marLeft w:val="0"/>
      <w:marRight w:val="0"/>
      <w:marTop w:val="0"/>
      <w:marBottom w:val="0"/>
      <w:divBdr>
        <w:top w:val="none" w:sz="0" w:space="0" w:color="auto"/>
        <w:left w:val="none" w:sz="0" w:space="0" w:color="auto"/>
        <w:bottom w:val="none" w:sz="0" w:space="0" w:color="auto"/>
        <w:right w:val="none" w:sz="0" w:space="0" w:color="auto"/>
      </w:divBdr>
      <w:divsChild>
        <w:div w:id="1731272971">
          <w:marLeft w:val="0"/>
          <w:marRight w:val="0"/>
          <w:marTop w:val="0"/>
          <w:marBottom w:val="0"/>
          <w:divBdr>
            <w:top w:val="none" w:sz="0" w:space="0" w:color="auto"/>
            <w:left w:val="none" w:sz="0" w:space="0" w:color="auto"/>
            <w:bottom w:val="none" w:sz="0" w:space="0" w:color="auto"/>
            <w:right w:val="none" w:sz="0" w:space="0" w:color="auto"/>
          </w:divBdr>
          <w:divsChild>
            <w:div w:id="588275107">
              <w:marLeft w:val="0"/>
              <w:marRight w:val="0"/>
              <w:marTop w:val="0"/>
              <w:marBottom w:val="0"/>
              <w:divBdr>
                <w:top w:val="none" w:sz="0" w:space="0" w:color="auto"/>
                <w:left w:val="none" w:sz="0" w:space="0" w:color="auto"/>
                <w:bottom w:val="none" w:sz="0" w:space="0" w:color="auto"/>
                <w:right w:val="none" w:sz="0" w:space="0" w:color="auto"/>
              </w:divBdr>
              <w:divsChild>
                <w:div w:id="1048841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664721">
      <w:bodyDiv w:val="1"/>
      <w:marLeft w:val="0"/>
      <w:marRight w:val="0"/>
      <w:marTop w:val="0"/>
      <w:marBottom w:val="0"/>
      <w:divBdr>
        <w:top w:val="none" w:sz="0" w:space="0" w:color="auto"/>
        <w:left w:val="none" w:sz="0" w:space="0" w:color="auto"/>
        <w:bottom w:val="none" w:sz="0" w:space="0" w:color="auto"/>
        <w:right w:val="none" w:sz="0" w:space="0" w:color="auto"/>
      </w:divBdr>
      <w:divsChild>
        <w:div w:id="1023632399">
          <w:marLeft w:val="0"/>
          <w:marRight w:val="0"/>
          <w:marTop w:val="0"/>
          <w:marBottom w:val="0"/>
          <w:divBdr>
            <w:top w:val="none" w:sz="0" w:space="0" w:color="auto"/>
            <w:left w:val="none" w:sz="0" w:space="0" w:color="auto"/>
            <w:bottom w:val="none" w:sz="0" w:space="0" w:color="auto"/>
            <w:right w:val="none" w:sz="0" w:space="0" w:color="auto"/>
          </w:divBdr>
          <w:divsChild>
            <w:div w:id="1350179723">
              <w:marLeft w:val="0"/>
              <w:marRight w:val="0"/>
              <w:marTop w:val="0"/>
              <w:marBottom w:val="0"/>
              <w:divBdr>
                <w:top w:val="none" w:sz="0" w:space="0" w:color="auto"/>
                <w:left w:val="none" w:sz="0" w:space="0" w:color="auto"/>
                <w:bottom w:val="none" w:sz="0" w:space="0" w:color="auto"/>
                <w:right w:val="none" w:sz="0" w:space="0" w:color="auto"/>
              </w:divBdr>
              <w:divsChild>
                <w:div w:id="28377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432720">
      <w:bodyDiv w:val="1"/>
      <w:marLeft w:val="0"/>
      <w:marRight w:val="0"/>
      <w:marTop w:val="0"/>
      <w:marBottom w:val="0"/>
      <w:divBdr>
        <w:top w:val="none" w:sz="0" w:space="0" w:color="auto"/>
        <w:left w:val="none" w:sz="0" w:space="0" w:color="auto"/>
        <w:bottom w:val="none" w:sz="0" w:space="0" w:color="auto"/>
        <w:right w:val="none" w:sz="0" w:space="0" w:color="auto"/>
      </w:divBdr>
      <w:divsChild>
        <w:div w:id="348263245">
          <w:marLeft w:val="0"/>
          <w:marRight w:val="0"/>
          <w:marTop w:val="0"/>
          <w:marBottom w:val="0"/>
          <w:divBdr>
            <w:top w:val="none" w:sz="0" w:space="0" w:color="auto"/>
            <w:left w:val="none" w:sz="0" w:space="0" w:color="auto"/>
            <w:bottom w:val="none" w:sz="0" w:space="0" w:color="auto"/>
            <w:right w:val="none" w:sz="0" w:space="0" w:color="auto"/>
          </w:divBdr>
          <w:divsChild>
            <w:div w:id="1610816014">
              <w:marLeft w:val="0"/>
              <w:marRight w:val="0"/>
              <w:marTop w:val="0"/>
              <w:marBottom w:val="0"/>
              <w:divBdr>
                <w:top w:val="none" w:sz="0" w:space="0" w:color="auto"/>
                <w:left w:val="none" w:sz="0" w:space="0" w:color="auto"/>
                <w:bottom w:val="none" w:sz="0" w:space="0" w:color="auto"/>
                <w:right w:val="none" w:sz="0" w:space="0" w:color="auto"/>
              </w:divBdr>
              <w:divsChild>
                <w:div w:id="861940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cftc.gov/" TargetMode="External"/><Relationship Id="rId18" Type="http://schemas.openxmlformats.org/officeDocument/2006/relationships/hyperlink" Target="https://finunivers.alpinadigital.ru/book/288" TargetMode="External"/><Relationship Id="rId26" Type="http://schemas.openxmlformats.org/officeDocument/2006/relationships/hyperlink" Target="http://www.fedsfm.ru/" TargetMode="External"/><Relationship Id="rId39" Type="http://schemas.openxmlformats.org/officeDocument/2006/relationships/hyperlink" Target="http://www.oecd-ilibrary.org/" TargetMode="External"/><Relationship Id="rId21" Type="http://schemas.openxmlformats.org/officeDocument/2006/relationships/hyperlink" Target="http://elib.fa.ru/rbook/eskindarov_new_develop.pdf/view" TargetMode="External"/><Relationship Id="rId34" Type="http://schemas.openxmlformats.org/officeDocument/2006/relationships/hyperlink" Target="https://www.biblio-online.ru/" TargetMode="External"/><Relationship Id="rId42" Type="http://schemas.openxmlformats.org/officeDocument/2006/relationships/hyperlink" Target="http://www.fa.ru/univer/DocLib/%D0%9C%D0%B5%D1%82%D0%BE%D0%B4%D0%B8%D1%87%D0%B5%D1%81%D0%BA%D0%B0%D1%8F%20%D1%80%D0%B0%D0%B1%D0%BE%D1%82%D0%B0/%D0%9F%D1%80%D0%B8%D0%BA%D0%B0%D0%B7%D1%8B%20%D0%A4%D0%B8%D0%BD%D0%B0%D0%BD%D1%81%D0%BE%D0%B2%D0%BE%D0%B3%D0%BE%20%D1%83%D0%BD%D0%B8%D0%B2%D0%B5%D1%80%D1%81%D0%B8%D1%82%D0%B5%D1%82%D0%B0/%D0%9E%D0%B1%D1%89%D0%B0%D1%8F/%D0%9F%D1%80%D0%B8%D0%BA%D0%B0%D0%B7%20%E2%84%96%201040_%D0%BE%20%D0%BE%D1%82%2011.05.2021.PDF" TargetMode="External"/><Relationship Id="rId47" Type="http://schemas.openxmlformats.org/officeDocument/2006/relationships/hyperlink" Target="https://www.biblio-online.ru/" TargetMode="External"/><Relationship Id="rId50" Type="http://schemas.openxmlformats.org/officeDocument/2006/relationships/hyperlink" Target="http://grebennikon.ru" TargetMode="External"/><Relationship Id="rId55" Type="http://schemas.openxmlformats.org/officeDocument/2006/relationships/hyperlink" Target="http://www.sciencedirect.co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moex.com/" TargetMode="External"/><Relationship Id="rId29" Type="http://schemas.openxmlformats.org/officeDocument/2006/relationships/hyperlink" Target="http://www.worldbank.org" TargetMode="External"/><Relationship Id="rId11" Type="http://schemas.openxmlformats.org/officeDocument/2006/relationships/image" Target="media/image2.jpeg"/><Relationship Id="rId24" Type="http://schemas.openxmlformats.org/officeDocument/2006/relationships/hyperlink" Target="http://www.government.ru" TargetMode="External"/><Relationship Id="rId32" Type="http://schemas.openxmlformats.org/officeDocument/2006/relationships/hyperlink" Target="http://biblioclub.ru/" TargetMode="External"/><Relationship Id="rId37" Type="http://schemas.openxmlformats.org/officeDocument/2006/relationships/hyperlink" Target="http://grebennikon.ru" TargetMode="External"/><Relationship Id="rId40" Type="http://schemas.openxmlformats.org/officeDocument/2006/relationships/hyperlink" Target="http://www.sciencedirect.com" TargetMode="External"/><Relationship Id="rId45" Type="http://schemas.openxmlformats.org/officeDocument/2006/relationships/hyperlink" Target="http://biblioclub.ru/" TargetMode="External"/><Relationship Id="rId53" Type="http://schemas.openxmlformats.org/officeDocument/2006/relationships/hyperlink" Target="http://www.oecd-ilibrary.org/"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s://finunivers.alpinadigital.ru/book/296"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ww.nfa.futures.org/" TargetMode="External"/><Relationship Id="rId22" Type="http://schemas.openxmlformats.org/officeDocument/2006/relationships/hyperlink" Target="http://www.cbr.ru" TargetMode="External"/><Relationship Id="rId27" Type="http://schemas.openxmlformats.org/officeDocument/2006/relationships/hyperlink" Target="http://www.gks.ru" TargetMode="External"/><Relationship Id="rId30" Type="http://schemas.openxmlformats.org/officeDocument/2006/relationships/hyperlink" Target="http://elib.fa.ru/" TargetMode="External"/><Relationship Id="rId35" Type="http://schemas.openxmlformats.org/officeDocument/2006/relationships/hyperlink" Target="http://lib.alpinadigital.ru/" TargetMode="External"/><Relationship Id="rId43" Type="http://schemas.openxmlformats.org/officeDocument/2006/relationships/hyperlink" Target="http://elib.fa.ru/" TargetMode="External"/><Relationship Id="rId48" Type="http://schemas.openxmlformats.org/officeDocument/2006/relationships/hyperlink" Target="http://lib.alpinadigital.ru/" TargetMode="External"/><Relationship Id="rId56" Type="http://schemas.openxmlformats.org/officeDocument/2006/relationships/hyperlink" Target="http://www.emeraldgrouppublishing.com/products/collections/" TargetMode="External"/><Relationship Id="rId8" Type="http://schemas.openxmlformats.org/officeDocument/2006/relationships/footer" Target="footer1.xml"/><Relationship Id="rId51" Type="http://schemas.openxmlformats.org/officeDocument/2006/relationships/hyperlink" Target="http://&#1085;&#1101;&#1073;.&#1088;&#1092;/" TargetMode="External"/><Relationship Id="rId3" Type="http://schemas.openxmlformats.org/officeDocument/2006/relationships/styles" Target="styles.xml"/><Relationship Id="rId12" Type="http://schemas.openxmlformats.org/officeDocument/2006/relationships/hyperlink" Target="https://www.moex.com/" TargetMode="External"/><Relationship Id="rId17" Type="http://schemas.openxmlformats.org/officeDocument/2006/relationships/hyperlink" Target="https://finunivers.alpinadigital.ru/book/75" TargetMode="External"/><Relationship Id="rId25" Type="http://schemas.openxmlformats.org/officeDocument/2006/relationships/hyperlink" Target="http://www.minfin.ru/" TargetMode="External"/><Relationship Id="rId33" Type="http://schemas.openxmlformats.org/officeDocument/2006/relationships/hyperlink" Target="http://www.znanium.com" TargetMode="External"/><Relationship Id="rId38" Type="http://schemas.openxmlformats.org/officeDocument/2006/relationships/hyperlink" Target="http://&#1085;&#1101;&#1073;.&#1088;&#1092;/" TargetMode="External"/><Relationship Id="rId46" Type="http://schemas.openxmlformats.org/officeDocument/2006/relationships/hyperlink" Target="http://www.znanium.com" TargetMode="External"/><Relationship Id="rId20" Type="http://schemas.openxmlformats.org/officeDocument/2006/relationships/hyperlink" Target="http://elib.fa.ru/rbook/eskindarov_new_develop.pdf" TargetMode="External"/><Relationship Id="rId41" Type="http://schemas.openxmlformats.org/officeDocument/2006/relationships/hyperlink" Target="http://www.emeraldgrouppublishing.com/products/collections/" TargetMode="External"/><Relationship Id="rId54" Type="http://schemas.openxmlformats.org/officeDocument/2006/relationships/hyperlink" Target="http://search.ebscohost.co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cbr.ru/Content/Document/File/124677/presentation_20210728.pdf" TargetMode="External"/><Relationship Id="rId23" Type="http://schemas.openxmlformats.org/officeDocument/2006/relationships/hyperlink" Target="https://www.moex.com/?*" TargetMode="External"/><Relationship Id="rId28" Type="http://schemas.openxmlformats.org/officeDocument/2006/relationships/hyperlink" Target="http://www.gks.ru" TargetMode="External"/><Relationship Id="rId36" Type="http://schemas.openxmlformats.org/officeDocument/2006/relationships/hyperlink" Target="http://elibrary.ru" TargetMode="External"/><Relationship Id="rId49" Type="http://schemas.openxmlformats.org/officeDocument/2006/relationships/hyperlink" Target="http://elibrary.ru" TargetMode="External"/><Relationship Id="rId57" Type="http://schemas.openxmlformats.org/officeDocument/2006/relationships/fontTable" Target="fontTable.xml"/><Relationship Id="rId10" Type="http://schemas.openxmlformats.org/officeDocument/2006/relationships/image" Target="media/image1.png"/><Relationship Id="rId31" Type="http://schemas.openxmlformats.org/officeDocument/2006/relationships/hyperlink" Target="http://www.book.ru" TargetMode="External"/><Relationship Id="rId44" Type="http://schemas.openxmlformats.org/officeDocument/2006/relationships/hyperlink" Target="http://www.book.ru" TargetMode="External"/><Relationship Id="rId52" Type="http://schemas.openxmlformats.org/officeDocument/2006/relationships/hyperlink" Target="https://dvs.rs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5EBFF8-A33D-4A8D-8D07-18474527B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32</Pages>
  <Words>7011</Words>
  <Characters>39963</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Шилова Анна Николаевна</cp:lastModifiedBy>
  <cp:revision>15</cp:revision>
  <cp:lastPrinted>2021-12-13T14:17:00Z</cp:lastPrinted>
  <dcterms:created xsi:type="dcterms:W3CDTF">2021-11-19T13:47:00Z</dcterms:created>
  <dcterms:modified xsi:type="dcterms:W3CDTF">2022-01-11T13:21:00Z</dcterms:modified>
</cp:coreProperties>
</file>